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方正仿宋简体"/>
        </w:rPr>
      </w:pPr>
      <w:r>
        <w:rPr>
          <w:rFonts w:hint="eastAsia" w:eastAsia="方正仿宋简体"/>
          <w:b/>
          <w:bCs/>
        </w:rPr>
        <w:t>附件：</w:t>
      </w:r>
      <w:r>
        <w:rPr>
          <w:rFonts w:hint="eastAsia" w:eastAsia="方正仿宋简体"/>
        </w:rPr>
        <w:t xml:space="preserve"> </w:t>
      </w:r>
      <w:bookmarkStart w:id="0" w:name="_GoBack"/>
      <w:bookmarkEnd w:id="0"/>
    </w:p>
    <w:p>
      <w:pPr>
        <w:spacing w:line="560" w:lineRule="exact"/>
        <w:jc w:val="center"/>
        <w:rPr>
          <w:rFonts w:ascii="方正仿宋简体" w:hAnsi="方正仿宋简体" w:eastAsia="方正仿宋简体" w:cs="方正仿宋简体"/>
          <w:b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sz w:val="30"/>
          <w:szCs w:val="30"/>
        </w:rPr>
        <w:t>广西师范大学202</w:t>
      </w:r>
      <w:r>
        <w:rPr>
          <w:rFonts w:hint="eastAsia" w:ascii="方正仿宋简体" w:hAnsi="方正仿宋简体" w:eastAsia="方正仿宋简体" w:cs="方正仿宋简体"/>
          <w:b/>
          <w:sz w:val="30"/>
          <w:szCs w:val="30"/>
          <w:lang w:val="en-US" w:eastAsia="zh-CN"/>
        </w:rPr>
        <w:t>1</w:t>
      </w:r>
      <w:r>
        <w:rPr>
          <w:rFonts w:hint="eastAsia" w:ascii="方正仿宋简体" w:hAnsi="方正仿宋简体" w:eastAsia="方正仿宋简体" w:cs="方正仿宋简体"/>
          <w:b/>
          <w:sz w:val="30"/>
          <w:szCs w:val="30"/>
        </w:rPr>
        <w:t>年“点赞师大·年度致敬”评选推荐表</w:t>
      </w:r>
    </w:p>
    <w:tbl>
      <w:tblPr>
        <w:tblStyle w:val="3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spacing w:line="360" w:lineRule="auto"/>
              <w:jc w:val="center"/>
              <w:rPr>
                <w:rFonts w:ascii="方正仿宋简体" w:hAnsi="方正仿宋简体" w:eastAsia="方正仿宋简体" w:cs="方正仿宋简体"/>
                <w:b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sz w:val="24"/>
              </w:rPr>
              <w:t>推荐类型</w:t>
            </w:r>
          </w:p>
        </w:tc>
        <w:tc>
          <w:tcPr>
            <w:tcW w:w="6945" w:type="dxa"/>
          </w:tcPr>
          <w:p>
            <w:pPr>
              <w:spacing w:line="360" w:lineRule="auto"/>
              <w:rPr>
                <w:rFonts w:ascii="方正仿宋简体" w:hAnsi="方正仿宋简体" w:eastAsia="方正仿宋简体" w:cs="方正仿宋简体"/>
                <w:b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sz w:val="24"/>
              </w:rPr>
              <w:t>年度致敬</w:t>
            </w:r>
            <w:r>
              <w:rPr>
                <w:rFonts w:hint="eastAsia" w:ascii="方正仿宋简体" w:hAnsi="方正仿宋简体" w:eastAsia="方正仿宋简体" w:cs="方正仿宋简体"/>
                <w:b/>
                <w:sz w:val="24"/>
                <w:lang w:val="en-US" w:eastAsia="zh-CN"/>
              </w:rPr>
              <w:t>人物</w:t>
            </w:r>
            <w:r>
              <w:rPr>
                <w:rFonts w:hint="eastAsia" w:ascii="方正仿宋简体" w:hAnsi="方正仿宋简体" w:eastAsia="方正仿宋简体" w:cs="方正仿宋简体"/>
                <w:b/>
                <w:sz w:val="24"/>
              </w:rPr>
              <w:t>□      年度致敬团体□       年度致敬事件□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spacing w:line="360" w:lineRule="auto"/>
              <w:jc w:val="center"/>
              <w:rPr>
                <w:rFonts w:ascii="方正仿宋简体" w:hAnsi="方正仿宋简体" w:eastAsia="方正仿宋简体" w:cs="方正仿宋简体"/>
                <w:b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sz w:val="24"/>
              </w:rPr>
              <w:t>名称</w:t>
            </w:r>
          </w:p>
        </w:tc>
        <w:tc>
          <w:tcPr>
            <w:tcW w:w="6945" w:type="dxa"/>
          </w:tcPr>
          <w:p>
            <w:pPr>
              <w:spacing w:line="360" w:lineRule="auto"/>
              <w:rPr>
                <w:rFonts w:ascii="方正仿宋简体" w:hAnsi="方正仿宋简体" w:eastAsia="方正仿宋简体" w:cs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spacing w:line="360" w:lineRule="auto"/>
              <w:jc w:val="center"/>
              <w:rPr>
                <w:rFonts w:ascii="方正仿宋简体" w:hAnsi="方正仿宋简体" w:eastAsia="方正仿宋简体" w:cs="方正仿宋简体"/>
                <w:b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sz w:val="24"/>
                <w:lang w:val="en-US" w:eastAsia="zh-CN"/>
              </w:rPr>
              <w:t>推荐词</w:t>
            </w: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（100字左右）</w:t>
            </w:r>
          </w:p>
        </w:tc>
        <w:tc>
          <w:tcPr>
            <w:tcW w:w="6945" w:type="dxa"/>
          </w:tcPr>
          <w:p>
            <w:pPr>
              <w:spacing w:line="360" w:lineRule="auto"/>
              <w:rPr>
                <w:rFonts w:ascii="方正仿宋简体" w:hAnsi="方正仿宋简体" w:eastAsia="方正仿宋简体" w:cs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68" w:type="dxa"/>
          </w:tcPr>
          <w:p>
            <w:pPr>
              <w:spacing w:line="360" w:lineRule="auto"/>
              <w:jc w:val="center"/>
              <w:rPr>
                <w:rFonts w:ascii="方正仿宋简体" w:hAnsi="方正仿宋简体" w:eastAsia="方正仿宋简体" w:cs="方正仿宋简体"/>
                <w:b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sz w:val="24"/>
              </w:rPr>
              <w:t>推荐单位</w:t>
            </w:r>
          </w:p>
        </w:tc>
        <w:tc>
          <w:tcPr>
            <w:tcW w:w="6945" w:type="dxa"/>
          </w:tcPr>
          <w:p>
            <w:pPr>
              <w:spacing w:line="360" w:lineRule="auto"/>
              <w:rPr>
                <w:rFonts w:ascii="方正仿宋简体" w:hAnsi="方正仿宋简体" w:eastAsia="方正仿宋简体" w:cs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spacing w:line="360" w:lineRule="auto"/>
              <w:jc w:val="center"/>
              <w:rPr>
                <w:rFonts w:ascii="方正仿宋简体" w:hAnsi="方正仿宋简体" w:eastAsia="方正仿宋简体" w:cs="方正仿宋简体"/>
                <w:b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sz w:val="24"/>
              </w:rPr>
              <w:t>联系人</w:t>
            </w:r>
          </w:p>
          <w:p>
            <w:pPr>
              <w:spacing w:line="360" w:lineRule="auto"/>
              <w:jc w:val="center"/>
              <w:rPr>
                <w:rFonts w:ascii="方正仿宋简体" w:hAnsi="方正仿宋简体" w:eastAsia="方正仿宋简体" w:cs="方正仿宋简体"/>
                <w:b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sz w:val="24"/>
              </w:rPr>
              <w:t>及联系方式</w:t>
            </w:r>
          </w:p>
        </w:tc>
        <w:tc>
          <w:tcPr>
            <w:tcW w:w="6945" w:type="dxa"/>
          </w:tcPr>
          <w:p>
            <w:pPr>
              <w:spacing w:line="360" w:lineRule="auto"/>
              <w:rPr>
                <w:rFonts w:ascii="方正仿宋简体" w:hAnsi="方正仿宋简体" w:eastAsia="方正仿宋简体" w:cs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6" w:hRule="atLeast"/>
        </w:trPr>
        <w:tc>
          <w:tcPr>
            <w:tcW w:w="1668" w:type="dxa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</w:rPr>
              <w:t>主要事迹</w:t>
            </w:r>
          </w:p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（要求：文字简洁、事迹真实、主题突出，感染力强。字数为1000字左右。）</w:t>
            </w:r>
          </w:p>
          <w:p/>
        </w:tc>
        <w:tc>
          <w:tcPr>
            <w:tcW w:w="6945" w:type="dxa"/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/>
    <w:tbl>
      <w:tblPr>
        <w:tblStyle w:val="3"/>
        <w:tblW w:w="8550" w:type="dxa"/>
        <w:tblInd w:w="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1"/>
        <w:gridCol w:w="6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6" w:hRule="atLeast"/>
        </w:trPr>
        <w:tc>
          <w:tcPr>
            <w:tcW w:w="1731" w:type="dxa"/>
            <w:vAlign w:val="center"/>
          </w:tcPr>
          <w:p>
            <w:pPr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受表彰奖励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及媒体宣传情况</w:t>
            </w:r>
          </w:p>
        </w:tc>
        <w:tc>
          <w:tcPr>
            <w:tcW w:w="6819" w:type="dxa"/>
          </w:tcPr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1731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8"/>
              </w:rPr>
            </w:pPr>
          </w:p>
          <w:p>
            <w:pPr>
              <w:jc w:val="center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所在单位</w:t>
            </w:r>
          </w:p>
          <w:p>
            <w:pPr>
              <w:jc w:val="center"/>
            </w:pPr>
            <w:r>
              <w:rPr>
                <w:rFonts w:hint="eastAsia"/>
                <w:b/>
                <w:bCs/>
                <w:sz w:val="24"/>
                <w:szCs w:val="28"/>
              </w:rPr>
              <w:t>意见</w:t>
            </w:r>
          </w:p>
        </w:tc>
        <w:tc>
          <w:tcPr>
            <w:tcW w:w="6819" w:type="dxa"/>
          </w:tcPr>
          <w:p>
            <w:pPr>
              <w:spacing w:line="48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（请单位主要负责人签署具体推荐意见）</w:t>
            </w:r>
          </w:p>
          <w:p>
            <w:pPr>
              <w:spacing w:line="480" w:lineRule="auto"/>
              <w:jc w:val="left"/>
              <w:rPr>
                <w:sz w:val="24"/>
              </w:rPr>
            </w:pPr>
          </w:p>
          <w:p>
            <w:pPr>
              <w:spacing w:line="480" w:lineRule="auto"/>
              <w:jc w:val="left"/>
              <w:rPr>
                <w:sz w:val="24"/>
              </w:rPr>
            </w:pPr>
          </w:p>
          <w:p>
            <w:pPr>
              <w:spacing w:line="480" w:lineRule="auto"/>
              <w:ind w:right="240" w:firstLine="1200" w:firstLineChars="5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盖 章</w:t>
            </w:r>
          </w:p>
          <w:p>
            <w:pPr>
              <w:ind w:firstLine="4200" w:firstLineChars="1750"/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173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b/>
                <w:bCs/>
                <w:sz w:val="24"/>
                <w:szCs w:val="28"/>
              </w:rPr>
              <w:t>学校精神文明建设工作领导小组综合意见</w:t>
            </w:r>
          </w:p>
        </w:tc>
        <w:tc>
          <w:tcPr>
            <w:tcW w:w="6819" w:type="dxa"/>
          </w:tcPr>
          <w:p>
            <w:pPr>
              <w:spacing w:line="480" w:lineRule="auto"/>
              <w:ind w:firstLine="1200" w:firstLineChars="500"/>
              <w:jc w:val="right"/>
              <w:rPr>
                <w:sz w:val="24"/>
              </w:rPr>
            </w:pPr>
          </w:p>
          <w:p>
            <w:pPr>
              <w:spacing w:line="480" w:lineRule="auto"/>
              <w:ind w:firstLine="1200" w:firstLineChars="500"/>
              <w:jc w:val="right"/>
              <w:rPr>
                <w:sz w:val="24"/>
              </w:rPr>
            </w:pPr>
          </w:p>
          <w:p>
            <w:pPr>
              <w:spacing w:line="480" w:lineRule="auto"/>
              <w:ind w:firstLine="1200" w:firstLineChars="500"/>
              <w:jc w:val="right"/>
              <w:rPr>
                <w:sz w:val="24"/>
              </w:rPr>
            </w:pPr>
          </w:p>
          <w:p>
            <w:pPr>
              <w:spacing w:line="480" w:lineRule="auto"/>
              <w:ind w:right="240" w:firstLine="1200" w:firstLineChars="5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盖 章</w:t>
            </w:r>
          </w:p>
          <w:p>
            <w:pPr>
              <w:ind w:firstLine="4200" w:firstLineChars="1750"/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（</w:t>
      </w:r>
      <w:r>
        <w:fldChar w:fldCharType="begin"/>
      </w:r>
      <w:r>
        <w:instrText xml:space="preserve"> HYPERLINK "mailto:请将推荐表于11月29日上午下班前发送至邮箱xcb@mailbox.gxnu.edu.cn" </w:instrText>
      </w:r>
      <w:r>
        <w:fldChar w:fldCharType="separate"/>
      </w:r>
      <w:r>
        <w:rPr>
          <w:rFonts w:hint="eastAsia"/>
          <w:sz w:val="24"/>
        </w:rPr>
        <w:t>请将推荐表、</w:t>
      </w:r>
      <w:r>
        <w:rPr>
          <w:rFonts w:hint="eastAsia"/>
          <w:sz w:val="24"/>
          <w:lang w:val="en-US" w:eastAsia="zh-CN"/>
        </w:rPr>
        <w:t>事迹短片或PPT</w:t>
      </w:r>
      <w:r>
        <w:rPr>
          <w:rFonts w:hint="eastAsia"/>
          <w:sz w:val="24"/>
        </w:rPr>
        <w:t>于202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年11月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 xml:space="preserve">日下午17:00前发送至邮箱 </w:t>
      </w:r>
      <w:r>
        <w:rPr>
          <w:rFonts w:hint="eastAsia"/>
          <w:sz w:val="24"/>
        </w:rPr>
        <w:fldChar w:fldCharType="end"/>
      </w:r>
      <w:r>
        <w:rPr>
          <w:rStyle w:val="5"/>
          <w:rFonts w:hint="eastAsia" w:ascii="宋体" w:hAnsi="宋体"/>
          <w:color w:val="000000"/>
          <w:kern w:val="0"/>
          <w:sz w:val="24"/>
          <w:szCs w:val="22"/>
          <w:u w:val="none"/>
        </w:rPr>
        <w:t>xcb@mailbox.gxnu.edu.cn</w:t>
      </w:r>
      <w:r>
        <w:rPr>
          <w:rFonts w:hint="eastAsia"/>
          <w:sz w:val="24"/>
        </w:rPr>
        <w:t xml:space="preserve"> 。纸质版盖章后交到雁山校区起文北楼6</w:t>
      </w:r>
      <w:r>
        <w:rPr>
          <w:rFonts w:hint="eastAsia"/>
          <w:sz w:val="24"/>
          <w:lang w:val="en-US" w:eastAsia="zh-CN"/>
        </w:rPr>
        <w:t>36</w:t>
      </w:r>
      <w:r>
        <w:rPr>
          <w:rFonts w:hint="eastAsia"/>
          <w:sz w:val="24"/>
        </w:rPr>
        <w:t>宣传部办公室）</w:t>
      </w:r>
    </w:p>
    <w:p>
      <w:pPr>
        <w:pStyle w:val="2"/>
        <w:widowControl/>
        <w:spacing w:beforeAutospacing="0" w:afterAutospacing="0" w:line="360" w:lineRule="auto"/>
        <w:jc w:val="both"/>
        <w:textAlignment w:val="baseline"/>
        <w:rPr>
          <w:rFonts w:ascii="宋体" w:hAnsi="宋体" w:cs="宋体"/>
          <w:color w:val="000000"/>
        </w:rPr>
      </w:pPr>
    </w:p>
    <w:p>
      <w:pPr>
        <w:spacing w:line="360" w:lineRule="auto"/>
        <w:ind w:firstLine="480" w:firstLineChars="200"/>
        <w:rPr>
          <w:rFonts w:ascii="宋体" w:hAnsi="宋体"/>
          <w:color w:val="000000"/>
          <w:kern w:val="0"/>
          <w:sz w:val="24"/>
        </w:rPr>
      </w:pP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F04EAB"/>
    <w:rsid w:val="502D7C90"/>
    <w:rsid w:val="60315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1418</Words>
  <Characters>1610</Characters>
  <Paragraphs>114</Paragraphs>
  <TotalTime>22</TotalTime>
  <ScaleCrop>false</ScaleCrop>
  <LinksUpToDate>false</LinksUpToDate>
  <CharactersWithSpaces>1776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2021-09-22T02:58:00Z</dcterms:created>
  <dc:creator>zq</dc:creator>
  <cp:lastModifiedBy>zq</cp:lastModifiedBy>
  <dcterms:modified xsi:type="dcterms:W3CDTF">2021-11-02T02:40:53Z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395321D48D6D4CFF861C3C3852C45FCF</vt:lpwstr>
  </property>
</Properties>
</file>