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楷体_GB2312" w:hAnsi="黑体" w:eastAsia="楷体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附件1：</w:t>
      </w:r>
    </w:p>
    <w:p>
      <w:pPr>
        <w:spacing w:line="720" w:lineRule="auto"/>
        <w:jc w:val="center"/>
        <w:rPr>
          <w:rFonts w:hint="default" w:ascii="仿宋_GB2312" w:hAnsi="黑体" w:eastAsia="仿宋_GB2312"/>
          <w:b/>
          <w:bCs/>
          <w:sz w:val="36"/>
          <w:szCs w:val="36"/>
          <w:lang w:val="en-US" w:eastAsia="zh-CN"/>
        </w:rPr>
      </w:pPr>
      <w:r>
        <w:rPr>
          <w:rFonts w:hint="eastAsia" w:ascii="仿宋_GB2312" w:hAnsi="黑体" w:eastAsia="仿宋_GB2312"/>
          <w:b/>
          <w:bCs/>
          <w:sz w:val="36"/>
          <w:szCs w:val="36"/>
          <w:lang w:val="en-US" w:eastAsia="zh-CN"/>
        </w:rPr>
        <w:t>“赓续长征魂·唱响新征程”广西师范大学青年合唱比赛曲目单</w:t>
      </w:r>
    </w:p>
    <w:p>
      <w:pPr>
        <w:jc w:val="center"/>
        <w:rPr>
          <w:rFonts w:hint="default" w:ascii="仿宋_GB2312" w:hAnsi="黑体" w:eastAsia="仿宋_GB2312"/>
          <w:sz w:val="32"/>
          <w:szCs w:val="32"/>
          <w:lang w:val="en-US"/>
        </w:rPr>
      </w:pPr>
      <w:r>
        <w:rPr>
          <w:rFonts w:hint="eastAsia" w:ascii="仿宋_GB2312" w:hAnsi="黑体" w:eastAsia="仿宋_GB2312"/>
          <w:b/>
          <w:bCs/>
          <w:sz w:val="32"/>
          <w:szCs w:val="32"/>
        </w:rPr>
        <w:t>第一篇</w:t>
      </w:r>
      <w:r>
        <w:rPr>
          <w:rFonts w:hint="eastAsia" w:ascii="仿宋_GB2312" w:hAnsi="黑体" w:eastAsia="仿宋_GB2312"/>
          <w:b/>
          <w:bCs/>
          <w:sz w:val="32"/>
          <w:szCs w:val="32"/>
          <w:lang w:val="en-US" w:eastAsia="zh-CN"/>
        </w:rPr>
        <w:t>章   万里征途·热血铸魂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1.《十送红军》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2.《突破封锁线》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3.《遵义会议放光辉》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4.《四渡赤水出奇兵》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5.《过雪山草地》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6.《大会师》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7.《七律·长征》</w:t>
      </w:r>
    </w:p>
    <w:p>
      <w:pPr>
        <w:jc w:val="center"/>
        <w:rPr>
          <w:rFonts w:hint="default" w:ascii="仿宋_GB2312" w:hAnsi="黑体" w:eastAsia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b/>
          <w:bCs/>
          <w:sz w:val="32"/>
          <w:szCs w:val="32"/>
        </w:rPr>
        <w:t>第二篇</w:t>
      </w:r>
      <w:r>
        <w:rPr>
          <w:rFonts w:hint="eastAsia" w:ascii="仿宋_GB2312" w:hAnsi="黑体" w:eastAsia="仿宋_GB2312"/>
          <w:b/>
          <w:bCs/>
          <w:sz w:val="32"/>
          <w:szCs w:val="32"/>
          <w:lang w:val="en-US" w:eastAsia="zh-CN"/>
        </w:rPr>
        <w:t>章   薪火相传·山河焕新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8.《映山红》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9.《山丹丹花开红艳艳》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10.《我的祖国》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11.《在希望的田野上》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12.《春天的故事》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13.《江山》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14.《不忘初心》</w:t>
      </w:r>
    </w:p>
    <w:p>
      <w:pPr>
        <w:jc w:val="center"/>
        <w:rPr>
          <w:rFonts w:hint="default" w:ascii="仿宋_GB2312" w:hAnsi="黑体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b/>
          <w:bCs/>
          <w:sz w:val="32"/>
          <w:szCs w:val="32"/>
        </w:rPr>
        <w:t>第</w:t>
      </w:r>
      <w:r>
        <w:rPr>
          <w:rFonts w:hint="eastAsia" w:ascii="仿宋_GB2312" w:hAnsi="黑体" w:eastAsia="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黑体" w:eastAsia="仿宋_GB2312"/>
          <w:b/>
          <w:bCs/>
          <w:sz w:val="32"/>
          <w:szCs w:val="32"/>
        </w:rPr>
        <w:t>篇</w:t>
      </w:r>
      <w:r>
        <w:rPr>
          <w:rFonts w:hint="eastAsia" w:ascii="仿宋_GB2312" w:hAnsi="黑体" w:eastAsia="仿宋_GB2312"/>
          <w:b/>
          <w:bCs/>
          <w:sz w:val="32"/>
          <w:szCs w:val="32"/>
          <w:lang w:val="en-US" w:eastAsia="zh-CN"/>
        </w:rPr>
        <w:t>章  青春接力·逐梦复兴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15.《再一次出发》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16.《新的天地》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17.《灯火里的中国》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18.《我们都是追梦人》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19.《致吾辈》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20.《在灿烂的阳光下》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21.《如愿》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全体齐唱《歌唱祖国》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2B2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2026-09-22T07:00:08Z</dcterms:created>
  <dc:creator>Hp</dc:creator>
  <cp:lastModifiedBy>Hp</cp:lastModifiedBy>
  <dcterms:modified xsi:type="dcterms:W3CDTF">2026-09-22T07:00:20Z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DB1491FD78424A7489C8E0855684BDCF</vt:lpwstr>
  </property>
</Properties>
</file>