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189" w:rsidRPr="00D77189" w:rsidRDefault="00D77189">
      <w:pPr>
        <w:rPr>
          <w:rFonts w:hint="eastAsia"/>
          <w:sz w:val="28"/>
          <w:szCs w:val="28"/>
        </w:rPr>
      </w:pPr>
      <w:r w:rsidRPr="00D77189">
        <w:rPr>
          <w:rFonts w:hint="eastAsia"/>
          <w:sz w:val="28"/>
          <w:szCs w:val="28"/>
        </w:rPr>
        <w:t>附件：</w:t>
      </w:r>
    </w:p>
    <w:p w:rsidR="00D77189" w:rsidRDefault="00D77189">
      <w:pPr>
        <w:rPr>
          <w:rFonts w:hint="eastAsia"/>
        </w:rPr>
      </w:pPr>
    </w:p>
    <w:p w:rsidR="007157DB" w:rsidRPr="00D77189" w:rsidRDefault="00D77189" w:rsidP="00D77189">
      <w:pPr>
        <w:jc w:val="center"/>
        <w:rPr>
          <w:rFonts w:ascii="华文中宋" w:eastAsia="华文中宋" w:hAnsi="华文中宋" w:hint="eastAsia"/>
          <w:b/>
          <w:sz w:val="32"/>
          <w:szCs w:val="32"/>
        </w:rPr>
      </w:pPr>
      <w:r w:rsidRPr="00D77189">
        <w:rPr>
          <w:rFonts w:ascii="华文中宋" w:eastAsia="华文中宋" w:hAnsi="华文中宋" w:hint="eastAsia"/>
          <w:b/>
          <w:sz w:val="32"/>
          <w:szCs w:val="32"/>
        </w:rPr>
        <w:t>2019年度国家艺术基金申报动员会会议回执</w:t>
      </w:r>
    </w:p>
    <w:p w:rsidR="00D77189" w:rsidRDefault="00D77189">
      <w:pPr>
        <w:rPr>
          <w:rFonts w:hint="eastAsia"/>
        </w:rPr>
      </w:pPr>
      <w:bookmarkStart w:id="0" w:name="_GoBack"/>
      <w:bookmarkEnd w:id="0"/>
    </w:p>
    <w:p w:rsidR="00D77189" w:rsidRPr="00D77189" w:rsidRDefault="00D77189">
      <w:pPr>
        <w:rPr>
          <w:rFonts w:hint="eastAsia"/>
          <w:sz w:val="28"/>
          <w:szCs w:val="28"/>
        </w:rPr>
      </w:pPr>
      <w:r w:rsidRPr="00D77189">
        <w:rPr>
          <w:rFonts w:hint="eastAsia"/>
          <w:sz w:val="28"/>
          <w:szCs w:val="28"/>
        </w:rPr>
        <w:t>单位：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3544"/>
        <w:gridCol w:w="3402"/>
      </w:tblGrid>
      <w:tr w:rsidR="00D77189" w:rsidRPr="00D77189" w:rsidTr="00D77189">
        <w:tc>
          <w:tcPr>
            <w:tcW w:w="1242" w:type="dxa"/>
          </w:tcPr>
          <w:p w:rsidR="00D77189" w:rsidRPr="00D77189" w:rsidRDefault="00D77189" w:rsidP="00D77189">
            <w:pPr>
              <w:jc w:val="center"/>
              <w:rPr>
                <w:b/>
                <w:sz w:val="28"/>
                <w:szCs w:val="28"/>
              </w:rPr>
            </w:pPr>
            <w:r w:rsidRPr="00D77189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544" w:type="dxa"/>
          </w:tcPr>
          <w:p w:rsidR="00D77189" w:rsidRPr="00D77189" w:rsidRDefault="00D77189" w:rsidP="00D77189">
            <w:pPr>
              <w:jc w:val="center"/>
              <w:rPr>
                <w:b/>
                <w:sz w:val="28"/>
                <w:szCs w:val="28"/>
              </w:rPr>
            </w:pPr>
            <w:r w:rsidRPr="00D77189">
              <w:rPr>
                <w:rFonts w:hint="eastAsia"/>
                <w:b/>
                <w:sz w:val="28"/>
                <w:szCs w:val="28"/>
              </w:rPr>
              <w:t>参会人员姓名</w:t>
            </w:r>
          </w:p>
        </w:tc>
        <w:tc>
          <w:tcPr>
            <w:tcW w:w="3402" w:type="dxa"/>
          </w:tcPr>
          <w:p w:rsidR="00D77189" w:rsidRPr="00D77189" w:rsidRDefault="00D77189" w:rsidP="00D77189">
            <w:pPr>
              <w:jc w:val="center"/>
              <w:rPr>
                <w:b/>
                <w:sz w:val="28"/>
                <w:szCs w:val="28"/>
              </w:rPr>
            </w:pPr>
            <w:r w:rsidRPr="00D77189">
              <w:rPr>
                <w:rFonts w:hint="eastAsia"/>
                <w:b/>
                <w:sz w:val="28"/>
                <w:szCs w:val="28"/>
              </w:rPr>
              <w:t>参会人员职务</w:t>
            </w:r>
          </w:p>
        </w:tc>
      </w:tr>
      <w:tr w:rsidR="00D77189" w:rsidRPr="00D77189" w:rsidTr="00D77189">
        <w:tc>
          <w:tcPr>
            <w:tcW w:w="1242" w:type="dxa"/>
          </w:tcPr>
          <w:p w:rsidR="00D77189" w:rsidRPr="00D77189" w:rsidRDefault="00D7718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77189" w:rsidRPr="00D77189" w:rsidRDefault="00D7718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77189" w:rsidRPr="00D77189" w:rsidRDefault="00D77189">
            <w:pPr>
              <w:rPr>
                <w:sz w:val="28"/>
                <w:szCs w:val="28"/>
              </w:rPr>
            </w:pPr>
          </w:p>
        </w:tc>
      </w:tr>
      <w:tr w:rsidR="00D77189" w:rsidRPr="00D77189" w:rsidTr="00D77189">
        <w:tc>
          <w:tcPr>
            <w:tcW w:w="1242" w:type="dxa"/>
          </w:tcPr>
          <w:p w:rsidR="00D77189" w:rsidRPr="00D77189" w:rsidRDefault="00D7718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77189" w:rsidRPr="00D77189" w:rsidRDefault="00D7718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77189" w:rsidRPr="00D77189" w:rsidRDefault="00D77189">
            <w:pPr>
              <w:rPr>
                <w:sz w:val="28"/>
                <w:szCs w:val="28"/>
              </w:rPr>
            </w:pPr>
          </w:p>
        </w:tc>
      </w:tr>
      <w:tr w:rsidR="00D77189" w:rsidRPr="00D77189" w:rsidTr="00D77189">
        <w:tc>
          <w:tcPr>
            <w:tcW w:w="1242" w:type="dxa"/>
          </w:tcPr>
          <w:p w:rsidR="00D77189" w:rsidRPr="00D77189" w:rsidRDefault="00D7718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77189" w:rsidRPr="00D77189" w:rsidRDefault="00D7718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77189" w:rsidRPr="00D77189" w:rsidRDefault="00D77189">
            <w:pPr>
              <w:rPr>
                <w:sz w:val="28"/>
                <w:szCs w:val="28"/>
              </w:rPr>
            </w:pPr>
          </w:p>
        </w:tc>
      </w:tr>
      <w:tr w:rsidR="00D77189" w:rsidRPr="00D77189" w:rsidTr="00D77189">
        <w:tc>
          <w:tcPr>
            <w:tcW w:w="1242" w:type="dxa"/>
          </w:tcPr>
          <w:p w:rsidR="00D77189" w:rsidRPr="00D77189" w:rsidRDefault="00D7718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77189" w:rsidRPr="00D77189" w:rsidRDefault="00D7718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77189" w:rsidRPr="00D77189" w:rsidRDefault="00D77189">
            <w:pPr>
              <w:rPr>
                <w:sz w:val="28"/>
                <w:szCs w:val="28"/>
              </w:rPr>
            </w:pPr>
          </w:p>
        </w:tc>
      </w:tr>
    </w:tbl>
    <w:p w:rsidR="00D77189" w:rsidRPr="00D77189" w:rsidRDefault="00D77189">
      <w:pPr>
        <w:rPr>
          <w:sz w:val="28"/>
          <w:szCs w:val="28"/>
        </w:rPr>
      </w:pPr>
    </w:p>
    <w:sectPr w:rsidR="00D77189" w:rsidRPr="00D77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8E1" w:rsidRDefault="007A68E1" w:rsidP="00D77189">
      <w:r>
        <w:separator/>
      </w:r>
    </w:p>
  </w:endnote>
  <w:endnote w:type="continuationSeparator" w:id="0">
    <w:p w:rsidR="007A68E1" w:rsidRDefault="007A68E1" w:rsidP="00D7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8E1" w:rsidRDefault="007A68E1" w:rsidP="00D77189">
      <w:r>
        <w:separator/>
      </w:r>
    </w:p>
  </w:footnote>
  <w:footnote w:type="continuationSeparator" w:id="0">
    <w:p w:rsidR="007A68E1" w:rsidRDefault="007A68E1" w:rsidP="00D77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CBE"/>
    <w:rsid w:val="006B0CBE"/>
    <w:rsid w:val="007157DB"/>
    <w:rsid w:val="00772D62"/>
    <w:rsid w:val="007A68E1"/>
    <w:rsid w:val="00D7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7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71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7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7189"/>
    <w:rPr>
      <w:sz w:val="18"/>
      <w:szCs w:val="18"/>
    </w:rPr>
  </w:style>
  <w:style w:type="table" w:styleId="a5">
    <w:name w:val="Table Grid"/>
    <w:basedOn w:val="a1"/>
    <w:uiPriority w:val="59"/>
    <w:rsid w:val="00D77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7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71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7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7189"/>
    <w:rPr>
      <w:sz w:val="18"/>
      <w:szCs w:val="18"/>
    </w:rPr>
  </w:style>
  <w:style w:type="table" w:styleId="a5">
    <w:name w:val="Table Grid"/>
    <w:basedOn w:val="a1"/>
    <w:uiPriority w:val="59"/>
    <w:rsid w:val="00D77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SD002</dc:creator>
  <cp:keywords/>
  <dc:description/>
  <cp:lastModifiedBy>SD002</cp:lastModifiedBy>
  <cp:revision>2</cp:revision>
  <dcterms:created xsi:type="dcterms:W3CDTF">2018-04-28T07:56:00Z</dcterms:created>
  <dcterms:modified xsi:type="dcterms:W3CDTF">2018-04-28T07:57:00Z</dcterms:modified>
</cp:coreProperties>
</file>