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7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>
      <w:pPr>
        <w:spacing w:line="470" w:lineRule="exact"/>
        <w:jc w:val="center"/>
        <w:rPr>
          <w:rFonts w:ascii="华文中宋" w:hAnsi="华文中宋" w:eastAsia="华文中宋"/>
          <w:sz w:val="28"/>
          <w:szCs w:val="28"/>
        </w:rPr>
      </w:pPr>
      <w:bookmarkStart w:id="0" w:name="_GoBack"/>
      <w:r>
        <w:rPr>
          <w:rFonts w:hint="eastAsia" w:ascii="华文中宋" w:hAnsi="华文中宋" w:eastAsia="华文中宋"/>
          <w:sz w:val="28"/>
          <w:szCs w:val="28"/>
        </w:rPr>
        <w:t>广西师范大学20</w:t>
      </w:r>
      <w:r>
        <w:rPr>
          <w:rFonts w:hAnsi="华文中宋" w:eastAsia="华文中宋"/>
          <w:sz w:val="28"/>
          <w:szCs w:val="28"/>
        </w:rPr>
        <w:t>20</w:t>
      </w:r>
      <w:r>
        <w:rPr>
          <w:rFonts w:hint="eastAsia" w:ascii="华文中宋" w:hAnsi="华文中宋" w:eastAsia="华文中宋"/>
          <w:sz w:val="28"/>
          <w:szCs w:val="28"/>
        </w:rPr>
        <w:t>-202</w:t>
      </w:r>
      <w:r>
        <w:rPr>
          <w:rFonts w:hAnsi="华文中宋" w:eastAsia="华文中宋"/>
          <w:sz w:val="28"/>
          <w:szCs w:val="28"/>
        </w:rPr>
        <w:t>1</w:t>
      </w:r>
      <w:r>
        <w:rPr>
          <w:rFonts w:hint="eastAsia" w:ascii="华文中宋" w:hAnsi="华文中宋" w:eastAsia="华文中宋"/>
          <w:sz w:val="28"/>
          <w:szCs w:val="28"/>
        </w:rPr>
        <w:t>年学年年度学生公寓工作先进集体申报表</w:t>
      </w:r>
    </w:p>
    <w:bookmarkEnd w:id="0"/>
    <w:p>
      <w:pPr>
        <w:spacing w:line="470" w:lineRule="exact"/>
        <w:jc w:val="center"/>
      </w:pPr>
    </w:p>
    <w:tbl>
      <w:tblPr>
        <w:tblStyle w:val="6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038"/>
        <w:gridCol w:w="1701"/>
        <w:gridCol w:w="1418"/>
        <w:gridCol w:w="38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943" w:type="dxa"/>
            <w:gridSpan w:val="2"/>
            <w:vAlign w:val="center"/>
          </w:tcPr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申报单位名称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905" w:type="dxa"/>
            <w:tcBorders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273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3827" w:type="dxa"/>
            <w:tcBorders>
              <w:left w:val="single" w:color="auto" w:sz="4" w:space="0"/>
            </w:tcBorders>
            <w:vAlign w:val="center"/>
          </w:tcPr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8" w:hRule="atLeast"/>
        </w:trPr>
        <w:tc>
          <w:tcPr>
            <w:tcW w:w="1905" w:type="dxa"/>
            <w:vAlign w:val="center"/>
          </w:tcPr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20</w:t>
            </w:r>
            <w:r>
              <w:rPr>
                <w:rFonts w:hint="eastAsia"/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年学生公寓工作   自评情况</w:t>
            </w:r>
          </w:p>
        </w:tc>
        <w:tc>
          <w:tcPr>
            <w:tcW w:w="7984" w:type="dxa"/>
            <w:gridSpan w:val="4"/>
          </w:tcPr>
          <w:p>
            <w:pPr>
              <w:spacing w:line="47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</w:trPr>
        <w:tc>
          <w:tcPr>
            <w:tcW w:w="1905" w:type="dxa"/>
            <w:vAlign w:val="center"/>
          </w:tcPr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单位意见</w:t>
            </w:r>
          </w:p>
        </w:tc>
        <w:tc>
          <w:tcPr>
            <w:tcW w:w="7984" w:type="dxa"/>
            <w:gridSpan w:val="4"/>
            <w:vAlign w:val="center"/>
          </w:tcPr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470" w:lineRule="exact"/>
              <w:rPr>
                <w:sz w:val="24"/>
                <w:szCs w:val="24"/>
              </w:rPr>
            </w:pPr>
          </w:p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（盖  章）</w:t>
            </w:r>
          </w:p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</w:trPr>
        <w:tc>
          <w:tcPr>
            <w:tcW w:w="1905" w:type="dxa"/>
            <w:vAlign w:val="center"/>
          </w:tcPr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评审组意见</w:t>
            </w:r>
          </w:p>
        </w:tc>
        <w:tc>
          <w:tcPr>
            <w:tcW w:w="7984" w:type="dxa"/>
            <w:gridSpan w:val="4"/>
            <w:vAlign w:val="center"/>
          </w:tcPr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</w:t>
            </w:r>
          </w:p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</w:t>
            </w:r>
          </w:p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（盖  章）</w:t>
            </w:r>
          </w:p>
          <w:p>
            <w:pPr>
              <w:spacing w:line="47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年    月    日</w:t>
            </w:r>
          </w:p>
        </w:tc>
      </w:tr>
    </w:tbl>
    <w:p>
      <w:pPr>
        <w:jc w:val="left"/>
        <w:rPr>
          <w:rFonts w:ascii="宋体" w:hAnsi="宋体"/>
          <w:sz w:val="24"/>
        </w:rPr>
      </w:pPr>
      <w:r>
        <w:rPr>
          <w:rFonts w:hint="eastAsia"/>
        </w:rPr>
        <w:t>注：</w:t>
      </w:r>
      <w:r>
        <w:rPr>
          <w:rFonts w:hint="eastAsia"/>
          <w:sz w:val="24"/>
          <w:szCs w:val="24"/>
        </w:rPr>
        <w:t>（申报支撑材料可另做附件）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236"/>
    <w:rsid w:val="000C0427"/>
    <w:rsid w:val="00272445"/>
    <w:rsid w:val="00303461"/>
    <w:rsid w:val="003A4236"/>
    <w:rsid w:val="00560DC7"/>
    <w:rsid w:val="00721024"/>
    <w:rsid w:val="00994256"/>
    <w:rsid w:val="00A12B88"/>
    <w:rsid w:val="00AB0648"/>
    <w:rsid w:val="00AB79F2"/>
    <w:rsid w:val="00C77B9A"/>
    <w:rsid w:val="00E80D5F"/>
    <w:rsid w:val="00F6023A"/>
    <w:rsid w:val="20400C64"/>
    <w:rsid w:val="3729748A"/>
    <w:rsid w:val="3AE1048D"/>
    <w:rsid w:val="41972D87"/>
    <w:rsid w:val="5D4223BF"/>
    <w:rsid w:val="604B65A2"/>
    <w:rsid w:val="67B445C4"/>
    <w:rsid w:val="7899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99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uiPriority w:val="0"/>
    <w:rPr>
      <w:color w:val="800080"/>
      <w:u w:val="none"/>
    </w:rPr>
  </w:style>
  <w:style w:type="character" w:styleId="9">
    <w:name w:val="Hyperlink"/>
    <w:basedOn w:val="7"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qFormat/>
    <w:uiPriority w:val="99"/>
  </w:style>
  <w:style w:type="character" w:customStyle="1" w:styleId="13">
    <w:name w:val="item-name"/>
    <w:basedOn w:val="7"/>
    <w:uiPriority w:val="0"/>
  </w:style>
  <w:style w:type="character" w:customStyle="1" w:styleId="14">
    <w:name w:val="item-name1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SYSTEM</Company>
  <Pages>1</Pages>
  <Words>92</Words>
  <Characters>108</Characters>
  <Lines>17</Lines>
  <Paragraphs>4</Paragraphs>
  <TotalTime>9</TotalTime>
  <ScaleCrop>false</ScaleCrop>
  <LinksUpToDate>false</LinksUpToDate>
  <CharactersWithSpaces>304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2021-12-08T04:04:00Z</dcterms:created>
  <dc:creator>Administrator</dc:creator>
  <cp:lastModifiedBy>yu</cp:lastModifiedBy>
  <dcterms:modified xsi:type="dcterms:W3CDTF">2021-12-09T01:38:39Z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C064741FDDD84399A09F01EC5C9CB2E5</vt:lpwstr>
  </property>
  <property fmtid="{D5CDD505-2E9C-101B-9397-08002B2CF9AE}" pid="3" name="KSOProductBuildVer">
    <vt:lpwstr>2052-11.1.0.11115</vt:lpwstr>
  </property>
</Properties>
</file>