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eastAsia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36"/>
          <w:lang w:eastAsia="zh-CN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/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</w:rPr>
        <w:t>广西师范大学乐年学院202</w:t>
      </w: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/>
          <w:b/>
          <w:bCs/>
          <w:color w:val="auto"/>
          <w:sz w:val="36"/>
          <w:szCs w:val="36"/>
        </w:rPr>
        <w:t>年</w:t>
      </w:r>
      <w:r>
        <w:rPr>
          <w:rFonts w:hint="eastAsia"/>
          <w:b/>
          <w:bCs/>
          <w:color w:val="auto"/>
          <w:sz w:val="36"/>
          <w:szCs w:val="36"/>
          <w:lang w:eastAsia="zh-CN"/>
        </w:rPr>
        <w:t>春</w:t>
      </w:r>
      <w:r>
        <w:rPr>
          <w:rFonts w:hint="eastAsia"/>
          <w:b/>
          <w:bCs/>
          <w:color w:val="auto"/>
          <w:sz w:val="36"/>
          <w:szCs w:val="36"/>
        </w:rPr>
        <w:t>季学期教学安排表</w:t>
      </w:r>
    </w:p>
    <w:tbl>
      <w:tblPr>
        <w:tblStyle w:val="4"/>
        <w:tblW w:w="15990" w:type="dxa"/>
        <w:tblInd w:w="-5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920"/>
        <w:gridCol w:w="1215"/>
        <w:gridCol w:w="1410"/>
        <w:gridCol w:w="1380"/>
        <w:gridCol w:w="2612"/>
        <w:gridCol w:w="4628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7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班级名称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课时/周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任课老师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招生人数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上课时间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上课地点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975" w:type="dxa"/>
            <w:vMerge w:val="restart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声乐类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声乐1班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屈潇萌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70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09:30-11:30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（周一）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1850" w:type="dxa"/>
            <w:vMerge w:val="restart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3月21日开课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75" w:type="dxa"/>
            <w:vMerge w:val="continue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声乐2班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屈潇萌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70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15:00-17:00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（周一）</w:t>
            </w:r>
          </w:p>
        </w:tc>
        <w:tc>
          <w:tcPr>
            <w:tcW w:w="4628" w:type="dxa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王城老年活动中心二楼教室（棋牌室楼上）</w:t>
            </w:r>
          </w:p>
        </w:tc>
        <w:tc>
          <w:tcPr>
            <w:tcW w:w="1850" w:type="dxa"/>
            <w:vMerge w:val="continue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75" w:type="dxa"/>
            <w:vMerge w:val="restart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舞蹈类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舞蹈1班（民舞基础、广场舞）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09:30-11:00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（周三）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3月23日开课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975" w:type="dxa"/>
            <w:vMerge w:val="continue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舞蹈2班（民舞基础、广场舞）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15:00-16:30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（周三）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王城西区第四教学楼103教室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75" w:type="dxa"/>
            <w:vMerge w:val="restart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书画类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国画班（山水）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黄晓婷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09:30-11:30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（周二）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育才教职工活动中心二楼乐年学院教室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3月22日开课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Merge w:val="continue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书法班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唐长日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15:00-17:00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（周一）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王城西区第四教学楼201教室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3月21日开课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媒体类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摄影班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王永继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15:00-17:00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（周四）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王城西区第四教学楼101教室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3月24日开课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75" w:type="dxa"/>
            <w:vMerge w:val="restart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健康类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形体模特训练班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董翠芝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15:00-16:30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（周二）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3月22日开课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75" w:type="dxa"/>
            <w:vMerge w:val="continue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中医保健按摩班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张玲莉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60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15:00-16:30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（周二）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王城西区第四教学楼102教室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4月12日开课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7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文学类</w:t>
            </w:r>
          </w:p>
        </w:tc>
        <w:tc>
          <w:tcPr>
            <w:tcW w:w="192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国学班</w:t>
            </w:r>
          </w:p>
        </w:tc>
        <w:tc>
          <w:tcPr>
            <w:tcW w:w="1215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张葆全</w:t>
            </w:r>
          </w:p>
        </w:tc>
        <w:tc>
          <w:tcPr>
            <w:tcW w:w="138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60</w:t>
            </w:r>
          </w:p>
        </w:tc>
        <w:tc>
          <w:tcPr>
            <w:tcW w:w="2612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15:00-17:00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（周五）</w:t>
            </w:r>
          </w:p>
        </w:tc>
        <w:tc>
          <w:tcPr>
            <w:tcW w:w="4628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（棋牌室楼上）</w:t>
            </w:r>
          </w:p>
        </w:tc>
        <w:tc>
          <w:tcPr>
            <w:tcW w:w="1850" w:type="dxa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3月25日开课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72670"/>
    <w:rsid w:val="0FDA2BDC"/>
    <w:rsid w:val="25A77E74"/>
    <w:rsid w:val="2CFC1BE7"/>
    <w:rsid w:val="4F5556BA"/>
    <w:rsid w:val="5113419A"/>
    <w:rsid w:val="55672670"/>
    <w:rsid w:val="7C70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谢雄健</cp:lastModifiedBy>
  <dcterms:modified xsi:type="dcterms:W3CDTF">2022-03-14T02:23:30Z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395C1B5E74114AAC9D2266618F550730</vt:lpwstr>
  </property>
</Properties>
</file>