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新冠肺炎疫情常态化防控技术线上培训报名回执</w:t>
      </w:r>
    </w:p>
    <w:p>
      <w:pPr>
        <w:rPr>
          <w:rFonts w:hint="eastAsia"/>
          <w:lang w:eastAsia="zh-CN"/>
        </w:rPr>
      </w:pPr>
    </w:p>
    <w:p>
      <w:p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eastAsia="zh-CN"/>
        </w:rPr>
        <w:t>填报单位：</w:t>
      </w:r>
      <w:r>
        <w:rPr>
          <w:rFonts w:hint="eastAsia"/>
          <w:sz w:val="30"/>
          <w:szCs w:val="30"/>
          <w:lang w:val="en-US" w:eastAsia="zh-CN"/>
        </w:rPr>
        <w:t xml:space="preserve">                                   填报人：</w:t>
      </w:r>
    </w:p>
    <w:tbl>
      <w:tblPr>
        <w:tblStyle w:val="3"/>
        <w:tblW w:w="9768" w:type="dxa"/>
        <w:tblInd w:w="-3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200"/>
        <w:gridCol w:w="1044"/>
        <w:gridCol w:w="1920"/>
        <w:gridCol w:w="1869"/>
        <w:gridCol w:w="1421"/>
        <w:gridCol w:w="23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00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姓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名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性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别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职务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/职称</w:t>
            </w:r>
          </w:p>
        </w:tc>
        <w:tc>
          <w:tcPr>
            <w:tcW w:w="186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办公电话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手机号码</w:t>
            </w:r>
          </w:p>
        </w:tc>
        <w:tc>
          <w:tcPr>
            <w:tcW w:w="231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邮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0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44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2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69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14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0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44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2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69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14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0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44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2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69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14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0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44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2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69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14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ind w:firstLine="600" w:firstLineChars="200"/>
        <w:rPr>
          <w:rFonts w:hint="eastAsia"/>
          <w:lang w:eastAsia="zh-CN"/>
        </w:rPr>
      </w:pPr>
      <w:r>
        <w:rPr>
          <w:rFonts w:hint="eastAsia"/>
          <w:sz w:val="30"/>
          <w:szCs w:val="30"/>
          <w:lang w:val="en-US" w:eastAsia="zh-CN"/>
        </w:rPr>
        <w:t>请于6月3日（星期三）前将报名回执发送至电子邮箱：gxsdrsc@163.com。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380AEB"/>
    <w:rsid w:val="14A50A6C"/>
    <w:rsid w:val="2BDC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D0EAD3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Office_11.1.0.9678_F1E327BC-269C-435d-A152-05C5408002CA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琳</cp:lastModifiedBy>
  <dcterms:modified xsi:type="dcterms:W3CDTF">2020-05-27T03:33:07Z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2052-11.1.0.9678</vt:lpwstr>
  </property>
</Properties>
</file>