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8C0AA" w14:textId="40442C19" w:rsidR="00F535B0" w:rsidRDefault="00F535B0">
      <w:bookmarkStart w:id="0" w:name="_GoBack"/>
      <w:bookmarkEnd w:id="0"/>
    </w:p>
    <w:p w14:paraId="125C9C1E" w14:textId="462ADF7A" w:rsidR="00F535B0" w:rsidRPr="00120F85" w:rsidRDefault="00662F28">
      <w:pPr>
        <w:rPr>
          <w:b/>
        </w:rPr>
      </w:pPr>
      <w:r w:rsidRPr="00120F85">
        <w:rPr>
          <w:rFonts w:hint="eastAsia"/>
          <w:b/>
        </w:rPr>
        <w:t>附件3</w:t>
      </w:r>
    </w:p>
    <w:p w14:paraId="75CC3438" w14:textId="161896C7" w:rsidR="00662F28" w:rsidRPr="00662F28" w:rsidRDefault="00662F28" w:rsidP="00662F28">
      <w:pPr>
        <w:jc w:val="center"/>
        <w:rPr>
          <w:b/>
          <w:sz w:val="32"/>
          <w:szCs w:val="32"/>
        </w:rPr>
      </w:pPr>
      <w:r w:rsidRPr="00662F28">
        <w:rPr>
          <w:rFonts w:hint="eastAsia"/>
          <w:b/>
          <w:sz w:val="32"/>
          <w:szCs w:val="32"/>
        </w:rPr>
        <w:t>资源优势</w:t>
      </w:r>
      <w:r w:rsidR="00120F85">
        <w:rPr>
          <w:rFonts w:hint="eastAsia"/>
          <w:b/>
          <w:sz w:val="32"/>
          <w:szCs w:val="32"/>
        </w:rPr>
        <w:t>简介</w:t>
      </w:r>
    </w:p>
    <w:p w14:paraId="2CF36BAD" w14:textId="117697AE" w:rsidR="00F535B0" w:rsidRDefault="00F535B0"/>
    <w:p w14:paraId="5B64E3AC" w14:textId="77777777"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>黑苹果青年</w:t>
      </w:r>
      <w:r w:rsidRPr="00662F28">
        <w:rPr>
          <w:rFonts w:cs="Times New Roman" w:hint="eastAsia"/>
          <w:bCs/>
          <w:sz w:val="28"/>
          <w:szCs w:val="28"/>
        </w:rPr>
        <w:t xml:space="preserve">  作为青年成长支持平台，黑苹果青年通过系列项目（社会访问、实习联盟、一日助理）等项目帮助青年人找准职业方向和目标。通过黑苹果公益扶持助力青年人找到自己的角色定位，在行动中成长。</w:t>
      </w:r>
    </w:p>
    <w:p w14:paraId="487F26E9" w14:textId="77777777" w:rsidR="00662F28" w:rsidRPr="00662F28" w:rsidRDefault="00662F28" w:rsidP="00120F85">
      <w:pPr>
        <w:adjustRightInd w:val="0"/>
        <w:snapToGrid w:val="0"/>
        <w:spacing w:line="276" w:lineRule="auto"/>
        <w:rPr>
          <w:rFonts w:cs="Times New Roman"/>
          <w:bCs/>
          <w:sz w:val="28"/>
          <w:szCs w:val="28"/>
        </w:rPr>
      </w:pPr>
    </w:p>
    <w:p w14:paraId="510481EC" w14:textId="77777777"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 xml:space="preserve">飞 马 旅  </w:t>
      </w:r>
      <w:r w:rsidRPr="00662F28">
        <w:rPr>
          <w:rFonts w:cs="Times New Roman" w:hint="eastAsia"/>
          <w:bCs/>
          <w:sz w:val="28"/>
          <w:szCs w:val="28"/>
        </w:rPr>
        <w:t>作为综合能力领先的创新创业服务平台，飞马旅旗下有飞马创业服务、飞马空间、爱创业众筹、飞马基金四大版块。飞马创业服务挖掘快速成长的创业企业，首创服务置换微股份模式，深入企业内部，为创业企业的快速成长提供专业支持。</w:t>
      </w:r>
    </w:p>
    <w:p w14:paraId="34F92D4D" w14:textId="77777777" w:rsidR="00662F28" w:rsidRPr="00662F28" w:rsidRDefault="00662F28" w:rsidP="00120F85">
      <w:pPr>
        <w:adjustRightInd w:val="0"/>
        <w:snapToGrid w:val="0"/>
        <w:spacing w:line="276" w:lineRule="auto"/>
        <w:rPr>
          <w:rFonts w:cs="Times New Roman"/>
          <w:bCs/>
          <w:sz w:val="28"/>
          <w:szCs w:val="28"/>
        </w:rPr>
      </w:pPr>
    </w:p>
    <w:p w14:paraId="564BB265" w14:textId="77777777"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 xml:space="preserve">零点有数  </w:t>
      </w:r>
      <w:r w:rsidRPr="00662F28">
        <w:rPr>
          <w:rFonts w:cs="Times New Roman" w:hint="eastAsia"/>
          <w:bCs/>
          <w:sz w:val="28"/>
          <w:szCs w:val="28"/>
        </w:rPr>
        <w:t>作为源自中国的国际化数据智能服务机构，零点有数包括创新数据开发中心、公共事务数据事业群、商业数据事业群、未来商习院，累积自创办以来20多年一手数据收集与处理的经验，拥有服务于国内外规模企业、初创企业与公共服务机构的多元实践，聚焦产品与服务的互联网化，基于多元数据汇集与挖掘，支持经济、社会、文化与政策决策。</w:t>
      </w:r>
    </w:p>
    <w:p w14:paraId="0DA59ACC" w14:textId="25303A82" w:rsidR="00F535B0" w:rsidRPr="00662F28" w:rsidRDefault="00F535B0"/>
    <w:p w14:paraId="4641621F" w14:textId="555E1162" w:rsidR="00F535B0" w:rsidRDefault="00F535B0"/>
    <w:p w14:paraId="14CDB971" w14:textId="334FD98D" w:rsidR="00F535B0" w:rsidRDefault="00F535B0"/>
    <w:p w14:paraId="1959C43A" w14:textId="23C99BEB" w:rsidR="00F535B0" w:rsidRDefault="00F535B0"/>
    <w:p w14:paraId="086F5EB7" w14:textId="33914BE0" w:rsidR="00F535B0" w:rsidRDefault="00F535B0"/>
    <w:p w14:paraId="6818AF75" w14:textId="1610089A" w:rsidR="00F535B0" w:rsidRDefault="00F535B0"/>
    <w:p w14:paraId="0026C168" w14:textId="77777777" w:rsidR="00F535B0" w:rsidRPr="0059041E" w:rsidRDefault="00F535B0"/>
    <w:sectPr w:rsidR="00F535B0" w:rsidRPr="00590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D2872" w14:textId="77777777" w:rsidR="00787BF9" w:rsidRDefault="00787BF9" w:rsidP="00E32FAF">
      <w:r>
        <w:separator/>
      </w:r>
    </w:p>
  </w:endnote>
  <w:endnote w:type="continuationSeparator" w:id="0">
    <w:p w14:paraId="5B3DB290" w14:textId="77777777" w:rsidR="00787BF9" w:rsidRDefault="00787BF9" w:rsidP="00E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F0092" w14:textId="77777777" w:rsidR="00787BF9" w:rsidRDefault="00787BF9" w:rsidP="00E32FAF">
      <w:r>
        <w:separator/>
      </w:r>
    </w:p>
  </w:footnote>
  <w:footnote w:type="continuationSeparator" w:id="0">
    <w:p w14:paraId="4EB47394" w14:textId="77777777" w:rsidR="00787BF9" w:rsidRDefault="00787BF9" w:rsidP="00E3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 w15:restartNumberingAfterBreak="0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62"/>
    <w:rsid w:val="0009540B"/>
    <w:rsid w:val="00107432"/>
    <w:rsid w:val="00120F85"/>
    <w:rsid w:val="00127359"/>
    <w:rsid w:val="002179DA"/>
    <w:rsid w:val="002A6DFA"/>
    <w:rsid w:val="003A3D90"/>
    <w:rsid w:val="003F621F"/>
    <w:rsid w:val="004E71AA"/>
    <w:rsid w:val="004F329E"/>
    <w:rsid w:val="0056056E"/>
    <w:rsid w:val="00575FAC"/>
    <w:rsid w:val="0059041E"/>
    <w:rsid w:val="005E37D2"/>
    <w:rsid w:val="005F1AA9"/>
    <w:rsid w:val="006221D1"/>
    <w:rsid w:val="00636988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87BF9"/>
    <w:rsid w:val="007B3F30"/>
    <w:rsid w:val="007B4F49"/>
    <w:rsid w:val="007F507F"/>
    <w:rsid w:val="00817EF2"/>
    <w:rsid w:val="008346F1"/>
    <w:rsid w:val="00881911"/>
    <w:rsid w:val="009B084C"/>
    <w:rsid w:val="009E082C"/>
    <w:rsid w:val="009F13C7"/>
    <w:rsid w:val="00A50C62"/>
    <w:rsid w:val="00A80AB3"/>
    <w:rsid w:val="00AE5C48"/>
    <w:rsid w:val="00B039B8"/>
    <w:rsid w:val="00B352B8"/>
    <w:rsid w:val="00C17ACA"/>
    <w:rsid w:val="00C50D0C"/>
    <w:rsid w:val="00C638E2"/>
    <w:rsid w:val="00DF4248"/>
    <w:rsid w:val="00E12E89"/>
    <w:rsid w:val="00E12F52"/>
    <w:rsid w:val="00E32FAF"/>
    <w:rsid w:val="00E97502"/>
    <w:rsid w:val="00EA2614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0CE77"/>
  <w15:chartTrackingRefBased/>
  <w15:docId w15:val="{C75696B1-A9EF-4A4F-8F01-08385D71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8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0">
    <w:name w:val="标题 6 字符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9">
    <w:name w:val="Placeholder Text"/>
    <w:basedOn w:val="a0"/>
    <w:uiPriority w:val="99"/>
    <w:semiHidden/>
    <w:rsid w:val="005E37D2"/>
    <w:rPr>
      <w:color w:val="808080"/>
    </w:rPr>
  </w:style>
  <w:style w:type="table" w:styleId="aa">
    <w:name w:val="Table Grid"/>
    <w:basedOn w:val="a1"/>
    <w:uiPriority w:val="39"/>
    <w:rsid w:val="00217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6A9D-17C6-443E-B9ED-93264A2E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Administrator</cp:lastModifiedBy>
  <cp:revision>2</cp:revision>
  <dcterms:created xsi:type="dcterms:W3CDTF">2019-10-11T02:14:00Z</dcterms:created>
  <dcterms:modified xsi:type="dcterms:W3CDTF">2019-10-11T02:14:00Z</dcterms:modified>
</cp:coreProperties>
</file>