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42D" w:rsidRDefault="00EB042D" w:rsidP="00EB042D">
      <w:pPr>
        <w:jc w:val="left"/>
        <w:rPr>
          <w:rStyle w:val="a6"/>
          <w:rFonts w:ascii="黑体" w:eastAsia="黑体" w:hAnsi="黑体" w:cs="宋体"/>
          <w:b/>
          <w:bCs/>
          <w:color w:val="auto"/>
          <w:kern w:val="0"/>
          <w:sz w:val="32"/>
          <w:szCs w:val="32"/>
          <w:u w:val="none"/>
        </w:rPr>
      </w:pPr>
      <w:r w:rsidRPr="00EB042D">
        <w:rPr>
          <w:rStyle w:val="a6"/>
          <w:rFonts w:ascii="黑体" w:eastAsia="黑体" w:hAnsi="黑体" w:cs="宋体" w:hint="eastAsia"/>
          <w:b/>
          <w:bCs/>
          <w:color w:val="auto"/>
          <w:kern w:val="0"/>
          <w:sz w:val="32"/>
          <w:szCs w:val="32"/>
          <w:u w:val="none"/>
        </w:rPr>
        <w:t>附件</w:t>
      </w:r>
      <w:r w:rsidR="001A71A1">
        <w:rPr>
          <w:rStyle w:val="a6"/>
          <w:rFonts w:ascii="黑体" w:eastAsia="黑体" w:hAnsi="黑体" w:cs="宋体" w:hint="eastAsia"/>
          <w:b/>
          <w:bCs/>
          <w:color w:val="auto"/>
          <w:kern w:val="0"/>
          <w:sz w:val="32"/>
          <w:szCs w:val="32"/>
          <w:u w:val="none"/>
        </w:rPr>
        <w:t>3</w:t>
      </w:r>
      <w:r w:rsidRPr="00EB042D">
        <w:rPr>
          <w:rStyle w:val="a6"/>
          <w:rFonts w:ascii="黑体" w:eastAsia="黑体" w:hAnsi="黑体" w:cs="宋体" w:hint="eastAsia"/>
          <w:b/>
          <w:bCs/>
          <w:color w:val="auto"/>
          <w:kern w:val="0"/>
          <w:sz w:val="32"/>
          <w:szCs w:val="32"/>
          <w:u w:val="none"/>
        </w:rPr>
        <w:t>：</w:t>
      </w:r>
    </w:p>
    <w:p w:rsidR="00BC7606" w:rsidRPr="00E85088" w:rsidRDefault="00EB042D" w:rsidP="00BC7606">
      <w:pPr>
        <w:jc w:val="center"/>
        <w:rPr>
          <w:rFonts w:ascii="黑体" w:eastAsia="黑体" w:hAnsi="黑体" w:cs="宋体"/>
          <w:b/>
          <w:bCs/>
          <w:kern w:val="0"/>
          <w:sz w:val="32"/>
          <w:szCs w:val="32"/>
        </w:rPr>
      </w:pPr>
      <w:r w:rsidRPr="00EB042D">
        <w:rPr>
          <w:rStyle w:val="a6"/>
          <w:rFonts w:ascii="黑体" w:eastAsia="黑体" w:hAnsi="黑体" w:cs="宋体" w:hint="eastAsia"/>
          <w:b/>
          <w:bCs/>
          <w:color w:val="auto"/>
          <w:kern w:val="0"/>
          <w:sz w:val="32"/>
          <w:szCs w:val="32"/>
          <w:u w:val="none"/>
        </w:rPr>
        <w:t>广西师范大学信息化与智慧校园“十四五”期间拟建设项目意向书</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1235"/>
        <w:gridCol w:w="2361"/>
        <w:gridCol w:w="49"/>
        <w:gridCol w:w="1842"/>
        <w:gridCol w:w="35"/>
        <w:gridCol w:w="2936"/>
      </w:tblGrid>
      <w:tr w:rsidR="00A45C07" w:rsidRPr="005400A0" w:rsidTr="00A45C07">
        <w:trPr>
          <w:cantSplit/>
          <w:trHeight w:val="680"/>
          <w:jc w:val="center"/>
        </w:trPr>
        <w:tc>
          <w:tcPr>
            <w:tcW w:w="2349" w:type="dxa"/>
            <w:gridSpan w:val="2"/>
            <w:tcBorders>
              <w:top w:val="single" w:sz="4" w:space="0" w:color="auto"/>
              <w:left w:val="single" w:sz="4" w:space="0" w:color="auto"/>
              <w:bottom w:val="single" w:sz="4" w:space="0" w:color="auto"/>
              <w:right w:val="single" w:sz="4" w:space="0" w:color="auto"/>
            </w:tcBorders>
            <w:vAlign w:val="center"/>
          </w:tcPr>
          <w:p w:rsidR="00A45C07" w:rsidRPr="008A5593" w:rsidRDefault="00A45C07" w:rsidP="00A45C07">
            <w:pPr>
              <w:spacing w:line="240" w:lineRule="atLeast"/>
              <w:jc w:val="center"/>
              <w:rPr>
                <w:rFonts w:ascii="仿宋_GB2312" w:eastAsia="仿宋_GB2312"/>
                <w:b/>
                <w:sz w:val="24"/>
              </w:rPr>
            </w:pPr>
            <w:r w:rsidRPr="008A5593">
              <w:rPr>
                <w:rFonts w:ascii="仿宋_GB2312" w:eastAsia="仿宋_GB2312" w:hint="eastAsia"/>
                <w:b/>
                <w:sz w:val="24"/>
              </w:rPr>
              <w:br w:type="page"/>
            </w:r>
            <w:r w:rsidRPr="008A5593">
              <w:rPr>
                <w:rFonts w:ascii="仿宋_GB2312" w:eastAsia="仿宋_GB2312" w:hint="eastAsia"/>
                <w:b/>
                <w:sz w:val="24"/>
              </w:rPr>
              <w:br w:type="page"/>
            </w:r>
            <w:r w:rsidRPr="008A5593">
              <w:rPr>
                <w:rFonts w:ascii="仿宋_GB2312" w:eastAsia="仿宋_GB2312"/>
                <w:b/>
                <w:sz w:val="24"/>
              </w:rPr>
              <w:t xml:space="preserve"> </w:t>
            </w:r>
            <w:r>
              <w:rPr>
                <w:rFonts w:ascii="仿宋_GB2312" w:eastAsia="仿宋_GB2312" w:hint="eastAsia"/>
                <w:b/>
                <w:sz w:val="24"/>
              </w:rPr>
              <w:t>申报单位</w:t>
            </w:r>
          </w:p>
        </w:tc>
        <w:tc>
          <w:tcPr>
            <w:tcW w:w="2361" w:type="dxa"/>
            <w:tcBorders>
              <w:top w:val="single" w:sz="4" w:space="0" w:color="auto"/>
              <w:left w:val="single" w:sz="4" w:space="0" w:color="auto"/>
              <w:bottom w:val="single" w:sz="4" w:space="0" w:color="auto"/>
              <w:right w:val="single" w:sz="4" w:space="0" w:color="auto"/>
            </w:tcBorders>
            <w:vAlign w:val="center"/>
          </w:tcPr>
          <w:p w:rsidR="00A45C07" w:rsidRPr="009379CF" w:rsidRDefault="00A45C07" w:rsidP="007629F5">
            <w:pPr>
              <w:jc w:val="center"/>
              <w:rPr>
                <w:rFonts w:ascii="仿宋_GB2312" w:eastAsia="仿宋_GB2312"/>
                <w:sz w:val="24"/>
              </w:rPr>
            </w:pPr>
          </w:p>
        </w:tc>
        <w:tc>
          <w:tcPr>
            <w:tcW w:w="1926" w:type="dxa"/>
            <w:gridSpan w:val="3"/>
            <w:tcBorders>
              <w:top w:val="single" w:sz="4" w:space="0" w:color="auto"/>
              <w:left w:val="single" w:sz="4" w:space="0" w:color="auto"/>
              <w:bottom w:val="single" w:sz="4" w:space="0" w:color="auto"/>
              <w:right w:val="single" w:sz="4" w:space="0" w:color="auto"/>
            </w:tcBorders>
            <w:vAlign w:val="center"/>
          </w:tcPr>
          <w:p w:rsidR="00A45C07" w:rsidRPr="009C7595" w:rsidRDefault="00A76DD9" w:rsidP="009C7595">
            <w:pPr>
              <w:spacing w:line="240" w:lineRule="atLeast"/>
              <w:jc w:val="center"/>
              <w:rPr>
                <w:rFonts w:ascii="仿宋_GB2312" w:eastAsia="仿宋_GB2312"/>
                <w:b/>
                <w:sz w:val="24"/>
              </w:rPr>
            </w:pPr>
            <w:r w:rsidRPr="009C7595">
              <w:rPr>
                <w:rFonts w:ascii="仿宋_GB2312" w:eastAsia="仿宋_GB2312" w:hint="eastAsia"/>
                <w:b/>
                <w:sz w:val="24"/>
              </w:rPr>
              <w:t>申报日期</w:t>
            </w:r>
          </w:p>
        </w:tc>
        <w:tc>
          <w:tcPr>
            <w:tcW w:w="2936" w:type="dxa"/>
            <w:tcBorders>
              <w:top w:val="single" w:sz="4" w:space="0" w:color="auto"/>
              <w:left w:val="single" w:sz="4" w:space="0" w:color="auto"/>
              <w:bottom w:val="single" w:sz="4" w:space="0" w:color="auto"/>
              <w:right w:val="single" w:sz="4" w:space="0" w:color="auto"/>
            </w:tcBorders>
            <w:vAlign w:val="center"/>
          </w:tcPr>
          <w:p w:rsidR="00A45C07" w:rsidRPr="009379CF" w:rsidRDefault="00A76DD9" w:rsidP="007629F5">
            <w:pPr>
              <w:jc w:val="center"/>
              <w:rPr>
                <w:rFonts w:ascii="仿宋_GB2312" w:eastAsia="仿宋_GB2312"/>
                <w:sz w:val="24"/>
              </w:rPr>
            </w:pPr>
            <w:r>
              <w:rPr>
                <w:rFonts w:ascii="仿宋_GB2312" w:eastAsia="仿宋_GB2312" w:hint="eastAsia"/>
                <w:sz w:val="24"/>
              </w:rPr>
              <w:t xml:space="preserve">    年 </w:t>
            </w:r>
            <w:r w:rsidR="00866121">
              <w:rPr>
                <w:rFonts w:ascii="仿宋_GB2312" w:eastAsia="仿宋_GB2312" w:hint="eastAsia"/>
                <w:sz w:val="24"/>
              </w:rPr>
              <w:t xml:space="preserve"> </w:t>
            </w:r>
            <w:r>
              <w:rPr>
                <w:rFonts w:ascii="仿宋_GB2312" w:eastAsia="仿宋_GB2312" w:hint="eastAsia"/>
                <w:sz w:val="24"/>
              </w:rPr>
              <w:t xml:space="preserve"> 月   日</w:t>
            </w:r>
          </w:p>
        </w:tc>
      </w:tr>
      <w:tr w:rsidR="00A45C07" w:rsidRPr="005400A0" w:rsidTr="007629F5">
        <w:trPr>
          <w:cantSplit/>
          <w:trHeight w:val="680"/>
          <w:jc w:val="center"/>
        </w:trPr>
        <w:tc>
          <w:tcPr>
            <w:tcW w:w="2349" w:type="dxa"/>
            <w:gridSpan w:val="2"/>
            <w:tcBorders>
              <w:top w:val="single" w:sz="4" w:space="0" w:color="auto"/>
              <w:left w:val="single" w:sz="4" w:space="0" w:color="auto"/>
              <w:bottom w:val="single" w:sz="4" w:space="0" w:color="auto"/>
              <w:right w:val="single" w:sz="4" w:space="0" w:color="auto"/>
            </w:tcBorders>
            <w:vAlign w:val="center"/>
          </w:tcPr>
          <w:p w:rsidR="00A45C07" w:rsidRPr="008A5593" w:rsidRDefault="00A45C07" w:rsidP="007629F5">
            <w:pPr>
              <w:spacing w:line="240" w:lineRule="atLeast"/>
              <w:jc w:val="center"/>
              <w:rPr>
                <w:rFonts w:ascii="仿宋_GB2312" w:eastAsia="仿宋_GB2312"/>
                <w:b/>
                <w:sz w:val="24"/>
              </w:rPr>
            </w:pPr>
            <w:r w:rsidRPr="008A5593">
              <w:rPr>
                <w:rFonts w:ascii="仿宋_GB2312" w:eastAsia="仿宋_GB2312" w:hint="eastAsia"/>
                <w:b/>
                <w:sz w:val="24"/>
              </w:rPr>
              <w:t>项目名称</w:t>
            </w:r>
          </w:p>
        </w:tc>
        <w:tc>
          <w:tcPr>
            <w:tcW w:w="7223" w:type="dxa"/>
            <w:gridSpan w:val="5"/>
            <w:tcBorders>
              <w:top w:val="single" w:sz="4" w:space="0" w:color="auto"/>
              <w:left w:val="single" w:sz="4" w:space="0" w:color="auto"/>
              <w:bottom w:val="single" w:sz="4" w:space="0" w:color="auto"/>
              <w:right w:val="single" w:sz="4" w:space="0" w:color="auto"/>
            </w:tcBorders>
            <w:vAlign w:val="center"/>
          </w:tcPr>
          <w:p w:rsidR="00A45C07" w:rsidRPr="009379CF" w:rsidRDefault="00A45C07" w:rsidP="007629F5">
            <w:pPr>
              <w:jc w:val="center"/>
              <w:rPr>
                <w:rFonts w:ascii="仿宋_GB2312" w:eastAsia="仿宋_GB2312"/>
                <w:sz w:val="24"/>
              </w:rPr>
            </w:pPr>
          </w:p>
        </w:tc>
      </w:tr>
      <w:tr w:rsidR="00C331FB" w:rsidRPr="005400A0" w:rsidTr="007629F5">
        <w:trPr>
          <w:cantSplit/>
          <w:trHeight w:val="680"/>
          <w:jc w:val="center"/>
        </w:trPr>
        <w:tc>
          <w:tcPr>
            <w:tcW w:w="2349" w:type="dxa"/>
            <w:gridSpan w:val="2"/>
            <w:tcBorders>
              <w:top w:val="single" w:sz="4" w:space="0" w:color="auto"/>
              <w:left w:val="single" w:sz="4" w:space="0" w:color="auto"/>
              <w:bottom w:val="single" w:sz="4" w:space="0" w:color="auto"/>
              <w:right w:val="single" w:sz="4" w:space="0" w:color="auto"/>
            </w:tcBorders>
            <w:vAlign w:val="center"/>
          </w:tcPr>
          <w:p w:rsidR="00C331FB" w:rsidRPr="008A5593" w:rsidRDefault="00C331FB" w:rsidP="007629F5">
            <w:pPr>
              <w:jc w:val="center"/>
              <w:rPr>
                <w:rFonts w:ascii="仿宋_GB2312" w:eastAsia="仿宋_GB2312"/>
                <w:b/>
                <w:sz w:val="24"/>
              </w:rPr>
            </w:pPr>
            <w:r w:rsidRPr="008A5593">
              <w:rPr>
                <w:rFonts w:ascii="仿宋_GB2312" w:eastAsia="仿宋_GB2312" w:hint="eastAsia"/>
                <w:b/>
                <w:sz w:val="24"/>
              </w:rPr>
              <w:t>项目重要性</w:t>
            </w:r>
          </w:p>
        </w:tc>
        <w:tc>
          <w:tcPr>
            <w:tcW w:w="7223" w:type="dxa"/>
            <w:gridSpan w:val="5"/>
            <w:tcBorders>
              <w:top w:val="single" w:sz="4" w:space="0" w:color="auto"/>
              <w:left w:val="single" w:sz="4" w:space="0" w:color="auto"/>
              <w:bottom w:val="single" w:sz="4" w:space="0" w:color="auto"/>
              <w:right w:val="single" w:sz="4" w:space="0" w:color="auto"/>
            </w:tcBorders>
            <w:vAlign w:val="center"/>
          </w:tcPr>
          <w:p w:rsidR="00C331FB" w:rsidRPr="009379CF" w:rsidRDefault="00C331FB" w:rsidP="007629F5">
            <w:pPr>
              <w:ind w:firstLineChars="300" w:firstLine="720"/>
              <w:rPr>
                <w:rFonts w:ascii="仿宋_GB2312" w:eastAsia="仿宋_GB2312"/>
                <w:sz w:val="24"/>
              </w:rPr>
            </w:pPr>
            <w:r>
              <w:rPr>
                <w:rFonts w:ascii="仿宋_GB2312" w:eastAsia="仿宋_GB2312" w:hint="eastAsia"/>
                <w:sz w:val="24"/>
              </w:rPr>
              <w:t>□</w:t>
            </w:r>
            <w:r w:rsidRPr="009379CF">
              <w:rPr>
                <w:rFonts w:ascii="仿宋_GB2312" w:eastAsia="仿宋_GB2312" w:hint="eastAsia"/>
                <w:sz w:val="24"/>
              </w:rPr>
              <w:t>基础保障</w:t>
            </w:r>
            <w:r>
              <w:rPr>
                <w:rFonts w:ascii="仿宋_GB2312" w:eastAsia="仿宋_GB2312" w:hint="eastAsia"/>
                <w:sz w:val="24"/>
              </w:rPr>
              <w:t xml:space="preserve">  </w:t>
            </w:r>
            <w:r w:rsidR="00E83CE8">
              <w:rPr>
                <w:rFonts w:ascii="仿宋_GB2312" w:eastAsia="仿宋_GB2312"/>
                <w:sz w:val="24"/>
              </w:rPr>
              <w:t xml:space="preserve"> </w:t>
            </w:r>
            <w:r>
              <w:rPr>
                <w:rFonts w:ascii="仿宋_GB2312" w:eastAsia="仿宋_GB2312" w:hint="eastAsia"/>
                <w:sz w:val="24"/>
              </w:rPr>
              <w:t xml:space="preserve">   □</w:t>
            </w:r>
            <w:r w:rsidRPr="009379CF">
              <w:rPr>
                <w:rFonts w:ascii="仿宋_GB2312" w:eastAsia="仿宋_GB2312" w:hint="eastAsia"/>
                <w:sz w:val="24"/>
              </w:rPr>
              <w:t>重点保障</w:t>
            </w:r>
            <w:r>
              <w:rPr>
                <w:rFonts w:ascii="仿宋_GB2312" w:eastAsia="仿宋_GB2312" w:hint="eastAsia"/>
                <w:sz w:val="24"/>
              </w:rPr>
              <w:t xml:space="preserve">        □</w:t>
            </w:r>
            <w:r w:rsidRPr="009379CF">
              <w:rPr>
                <w:rFonts w:ascii="仿宋_GB2312" w:eastAsia="仿宋_GB2312" w:hint="eastAsia"/>
                <w:sz w:val="24"/>
              </w:rPr>
              <w:t>一般</w:t>
            </w:r>
            <w:r w:rsidR="00C008DD">
              <w:rPr>
                <w:rFonts w:ascii="仿宋_GB2312" w:eastAsia="仿宋_GB2312" w:hint="eastAsia"/>
                <w:sz w:val="24"/>
              </w:rPr>
              <w:t>保障</w:t>
            </w:r>
          </w:p>
        </w:tc>
      </w:tr>
      <w:tr w:rsidR="00C331FB" w:rsidRPr="005400A0" w:rsidTr="00EB2369">
        <w:trPr>
          <w:cantSplit/>
          <w:trHeight w:val="1152"/>
          <w:jc w:val="center"/>
        </w:trPr>
        <w:tc>
          <w:tcPr>
            <w:tcW w:w="2349" w:type="dxa"/>
            <w:gridSpan w:val="2"/>
            <w:tcBorders>
              <w:top w:val="single" w:sz="4" w:space="0" w:color="auto"/>
              <w:left w:val="single" w:sz="4" w:space="0" w:color="auto"/>
              <w:bottom w:val="single" w:sz="4" w:space="0" w:color="auto"/>
              <w:right w:val="single" w:sz="4" w:space="0" w:color="auto"/>
            </w:tcBorders>
            <w:vAlign w:val="center"/>
          </w:tcPr>
          <w:p w:rsidR="00C331FB" w:rsidRPr="008A5593" w:rsidRDefault="00C331FB" w:rsidP="00A45C07">
            <w:pPr>
              <w:jc w:val="center"/>
              <w:rPr>
                <w:rFonts w:ascii="仿宋_GB2312" w:eastAsia="仿宋_GB2312"/>
                <w:b/>
                <w:sz w:val="24"/>
              </w:rPr>
            </w:pPr>
            <w:r w:rsidRPr="008A5593">
              <w:rPr>
                <w:rFonts w:ascii="仿宋_GB2312" w:eastAsia="仿宋_GB2312" w:hint="eastAsia"/>
                <w:b/>
                <w:sz w:val="24"/>
              </w:rPr>
              <w:t>项目</w:t>
            </w:r>
            <w:r w:rsidR="00A45C07">
              <w:rPr>
                <w:rFonts w:ascii="仿宋_GB2312" w:eastAsia="仿宋_GB2312" w:hint="eastAsia"/>
                <w:b/>
                <w:sz w:val="24"/>
              </w:rPr>
              <w:t>属性（单选）</w:t>
            </w:r>
          </w:p>
        </w:tc>
        <w:tc>
          <w:tcPr>
            <w:tcW w:w="7223" w:type="dxa"/>
            <w:gridSpan w:val="5"/>
            <w:tcBorders>
              <w:top w:val="single" w:sz="4" w:space="0" w:color="auto"/>
              <w:left w:val="single" w:sz="4" w:space="0" w:color="auto"/>
              <w:bottom w:val="single" w:sz="4" w:space="0" w:color="auto"/>
              <w:right w:val="single" w:sz="4" w:space="0" w:color="auto"/>
            </w:tcBorders>
            <w:vAlign w:val="center"/>
          </w:tcPr>
          <w:p w:rsidR="009C7595" w:rsidRDefault="009F4526" w:rsidP="009F4526">
            <w:pPr>
              <w:rPr>
                <w:rFonts w:ascii="仿宋_GB2312" w:eastAsia="仿宋_GB2312"/>
                <w:sz w:val="24"/>
              </w:rPr>
            </w:pPr>
            <w:r w:rsidRPr="00C85950">
              <w:rPr>
                <w:rFonts w:ascii="仿宋_GB2312" w:eastAsia="仿宋_GB2312" w:hint="eastAsia"/>
                <w:sz w:val="24"/>
              </w:rPr>
              <w:t>□</w:t>
            </w:r>
            <w:r w:rsidR="00866121">
              <w:rPr>
                <w:rFonts w:ascii="仿宋_GB2312" w:eastAsia="仿宋_GB2312" w:hint="eastAsia"/>
                <w:sz w:val="24"/>
              </w:rPr>
              <w:t>网络综合布线改造</w:t>
            </w:r>
            <w:r w:rsidRPr="00C85950">
              <w:rPr>
                <w:rFonts w:ascii="仿宋_GB2312" w:eastAsia="仿宋_GB2312" w:hint="eastAsia"/>
                <w:sz w:val="24"/>
              </w:rPr>
              <w:t xml:space="preserve">   □</w:t>
            </w:r>
            <w:r w:rsidR="00866121">
              <w:rPr>
                <w:rFonts w:ascii="仿宋_GB2312" w:eastAsia="仿宋_GB2312" w:hint="eastAsia"/>
                <w:sz w:val="24"/>
              </w:rPr>
              <w:t>信息系统建设</w:t>
            </w:r>
            <w:r w:rsidRPr="00C85950">
              <w:rPr>
                <w:rFonts w:ascii="仿宋_GB2312" w:eastAsia="仿宋_GB2312" w:hint="eastAsia"/>
                <w:sz w:val="24"/>
              </w:rPr>
              <w:t xml:space="preserve">   □</w:t>
            </w:r>
            <w:r w:rsidR="00866121">
              <w:rPr>
                <w:rFonts w:ascii="仿宋_GB2312" w:eastAsia="仿宋_GB2312" w:hint="eastAsia"/>
                <w:sz w:val="24"/>
              </w:rPr>
              <w:t>网络基础</w:t>
            </w:r>
            <w:r w:rsidRPr="00C85950">
              <w:rPr>
                <w:rFonts w:ascii="仿宋_GB2312" w:eastAsia="仿宋_GB2312" w:hint="eastAsia"/>
                <w:sz w:val="24"/>
              </w:rPr>
              <w:t>设备购置</w:t>
            </w:r>
          </w:p>
          <w:p w:rsidR="009F4526" w:rsidRPr="00C85950" w:rsidRDefault="009F4526" w:rsidP="009C7595">
            <w:pPr>
              <w:spacing w:line="160" w:lineRule="exact"/>
              <w:rPr>
                <w:rFonts w:ascii="仿宋_GB2312" w:eastAsia="仿宋_GB2312"/>
                <w:sz w:val="24"/>
              </w:rPr>
            </w:pPr>
            <w:r w:rsidRPr="00C85950">
              <w:rPr>
                <w:rFonts w:ascii="仿宋_GB2312" w:eastAsia="仿宋_GB2312" w:hint="eastAsia"/>
                <w:sz w:val="24"/>
              </w:rPr>
              <w:t xml:space="preserve">    </w:t>
            </w:r>
          </w:p>
          <w:p w:rsidR="00C331FB" w:rsidRPr="007C1E3D" w:rsidRDefault="009F4526" w:rsidP="00A90768">
            <w:pPr>
              <w:rPr>
                <w:rFonts w:ascii="仿宋_GB2312" w:eastAsia="仿宋_GB2312"/>
                <w:sz w:val="24"/>
                <w:highlight w:val="yellow"/>
              </w:rPr>
            </w:pPr>
            <w:r w:rsidRPr="00C85950">
              <w:rPr>
                <w:rFonts w:ascii="仿宋_GB2312" w:eastAsia="仿宋_GB2312" w:hint="eastAsia"/>
                <w:sz w:val="24"/>
              </w:rPr>
              <w:t>□</w:t>
            </w:r>
            <w:r w:rsidR="00866121">
              <w:rPr>
                <w:rFonts w:ascii="仿宋_GB2312" w:eastAsia="仿宋_GB2312" w:hint="eastAsia"/>
                <w:sz w:val="24"/>
              </w:rPr>
              <w:t xml:space="preserve">信息化技术服务购置 </w:t>
            </w:r>
            <w:r w:rsidRPr="00C85950">
              <w:rPr>
                <w:rFonts w:ascii="仿宋_GB2312" w:eastAsia="仿宋_GB2312" w:hint="eastAsia"/>
                <w:sz w:val="24"/>
              </w:rPr>
              <w:t>□</w:t>
            </w:r>
            <w:r w:rsidR="00866121">
              <w:rPr>
                <w:rFonts w:ascii="仿宋_GB2312" w:eastAsia="仿宋_GB2312" w:hint="eastAsia"/>
                <w:sz w:val="24"/>
              </w:rPr>
              <w:t>网络与信息安全保障</w:t>
            </w:r>
            <w:r w:rsidR="00A90768">
              <w:rPr>
                <w:rFonts w:ascii="仿宋_GB2312" w:eastAsia="仿宋_GB2312" w:hint="eastAsia"/>
                <w:sz w:val="24"/>
              </w:rPr>
              <w:t xml:space="preserve"> </w:t>
            </w:r>
            <w:r w:rsidR="00A90768">
              <w:rPr>
                <w:rFonts w:ascii="仿宋_GB2312" w:eastAsia="仿宋_GB2312"/>
                <w:sz w:val="24"/>
              </w:rPr>
              <w:t xml:space="preserve"> </w:t>
            </w:r>
            <w:r w:rsidR="00A90768" w:rsidRPr="00A90768">
              <w:rPr>
                <w:rFonts w:ascii="仿宋_GB2312" w:eastAsia="仿宋_GB2312" w:hint="eastAsia"/>
                <w:sz w:val="24"/>
              </w:rPr>
              <w:t>□</w:t>
            </w:r>
            <w:r w:rsidR="00A90768">
              <w:rPr>
                <w:rFonts w:ascii="仿宋_GB2312" w:eastAsia="仿宋_GB2312" w:hint="eastAsia"/>
                <w:sz w:val="24"/>
              </w:rPr>
              <w:t>其他</w:t>
            </w:r>
          </w:p>
        </w:tc>
      </w:tr>
      <w:tr w:rsidR="00C331FB" w:rsidRPr="005400A0" w:rsidTr="00EB2369">
        <w:trPr>
          <w:cantSplit/>
          <w:trHeight w:val="567"/>
          <w:jc w:val="center"/>
        </w:trPr>
        <w:tc>
          <w:tcPr>
            <w:tcW w:w="2349" w:type="dxa"/>
            <w:gridSpan w:val="2"/>
            <w:tcBorders>
              <w:top w:val="single" w:sz="4" w:space="0" w:color="auto"/>
              <w:left w:val="single" w:sz="4" w:space="0" w:color="auto"/>
              <w:bottom w:val="single" w:sz="4" w:space="0" w:color="auto"/>
              <w:right w:val="single" w:sz="4" w:space="0" w:color="auto"/>
            </w:tcBorders>
            <w:vAlign w:val="center"/>
          </w:tcPr>
          <w:p w:rsidR="00C331FB" w:rsidRPr="008A5593" w:rsidRDefault="00C331FB" w:rsidP="007629F5">
            <w:pPr>
              <w:jc w:val="center"/>
              <w:rPr>
                <w:rFonts w:ascii="仿宋_GB2312" w:eastAsia="仿宋_GB2312"/>
                <w:b/>
                <w:sz w:val="24"/>
              </w:rPr>
            </w:pPr>
            <w:r w:rsidRPr="008A5593">
              <w:rPr>
                <w:rFonts w:ascii="仿宋_GB2312" w:eastAsia="仿宋_GB2312" w:hint="eastAsia"/>
                <w:b/>
                <w:sz w:val="24"/>
              </w:rPr>
              <w:t>项目具体负责人</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331FB" w:rsidRPr="005400A0" w:rsidRDefault="00C331FB" w:rsidP="007629F5">
            <w:pPr>
              <w:jc w:val="center"/>
              <w:rPr>
                <w:rFonts w:ascii="仿宋_GB2312" w:eastAsia="仿宋_GB2312"/>
                <w:sz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C331FB" w:rsidRPr="008A5593" w:rsidRDefault="00C331FB" w:rsidP="007629F5">
            <w:pPr>
              <w:jc w:val="center"/>
              <w:rPr>
                <w:rFonts w:ascii="仿宋_GB2312" w:eastAsia="仿宋_GB2312"/>
                <w:b/>
                <w:sz w:val="24"/>
              </w:rPr>
            </w:pPr>
            <w:r w:rsidRPr="008A5593">
              <w:rPr>
                <w:rFonts w:ascii="仿宋_GB2312" w:eastAsia="仿宋_GB2312" w:hint="eastAsia"/>
                <w:b/>
                <w:sz w:val="24"/>
              </w:rPr>
              <w:t>联系电话</w:t>
            </w: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C331FB" w:rsidRPr="005400A0" w:rsidRDefault="00C331FB" w:rsidP="007629F5">
            <w:pPr>
              <w:jc w:val="center"/>
              <w:rPr>
                <w:rFonts w:ascii="仿宋_GB2312" w:eastAsia="仿宋_GB2312"/>
                <w:sz w:val="24"/>
              </w:rPr>
            </w:pPr>
          </w:p>
        </w:tc>
      </w:tr>
      <w:tr w:rsidR="00C331FB" w:rsidRPr="005400A0" w:rsidTr="00EB2369">
        <w:trPr>
          <w:cantSplit/>
          <w:trHeight w:val="567"/>
          <w:jc w:val="center"/>
        </w:trPr>
        <w:tc>
          <w:tcPr>
            <w:tcW w:w="2349" w:type="dxa"/>
            <w:gridSpan w:val="2"/>
            <w:tcBorders>
              <w:top w:val="single" w:sz="4" w:space="0" w:color="auto"/>
              <w:left w:val="single" w:sz="4" w:space="0" w:color="auto"/>
              <w:bottom w:val="single" w:sz="4" w:space="0" w:color="auto"/>
              <w:right w:val="single" w:sz="4" w:space="0" w:color="auto"/>
            </w:tcBorders>
            <w:vAlign w:val="center"/>
          </w:tcPr>
          <w:p w:rsidR="00C331FB" w:rsidRPr="008A5593" w:rsidRDefault="00C331FB" w:rsidP="007629F5">
            <w:pPr>
              <w:jc w:val="center"/>
              <w:rPr>
                <w:rFonts w:ascii="仿宋_GB2312" w:eastAsia="仿宋_GB2312"/>
                <w:b/>
                <w:sz w:val="24"/>
              </w:rPr>
            </w:pPr>
            <w:r>
              <w:rPr>
                <w:rFonts w:ascii="仿宋_GB2312" w:eastAsia="仿宋_GB2312" w:hint="eastAsia"/>
                <w:b/>
                <w:sz w:val="24"/>
              </w:rPr>
              <w:t>项目预算</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C331FB" w:rsidRPr="005400A0" w:rsidRDefault="00C331FB" w:rsidP="007629F5">
            <w:pPr>
              <w:jc w:val="right"/>
              <w:rPr>
                <w:rFonts w:ascii="仿宋_GB2312" w:eastAsia="仿宋_GB2312"/>
                <w:sz w:val="24"/>
              </w:rPr>
            </w:pPr>
            <w:r w:rsidRPr="005400A0">
              <w:rPr>
                <w:rFonts w:ascii="仿宋_GB2312" w:eastAsia="仿宋_GB2312" w:hint="eastAsia"/>
                <w:sz w:val="24"/>
              </w:rPr>
              <w:t>万元</w:t>
            </w:r>
          </w:p>
        </w:tc>
        <w:tc>
          <w:tcPr>
            <w:tcW w:w="1842" w:type="dxa"/>
            <w:tcBorders>
              <w:top w:val="single" w:sz="4" w:space="0" w:color="auto"/>
              <w:left w:val="single" w:sz="4" w:space="0" w:color="auto"/>
              <w:bottom w:val="single" w:sz="4" w:space="0" w:color="auto"/>
              <w:right w:val="single" w:sz="4" w:space="0" w:color="auto"/>
            </w:tcBorders>
            <w:vAlign w:val="center"/>
          </w:tcPr>
          <w:p w:rsidR="00C331FB" w:rsidRPr="008A5593" w:rsidRDefault="00A45C07" w:rsidP="00A45C07">
            <w:pPr>
              <w:jc w:val="center"/>
              <w:rPr>
                <w:rFonts w:ascii="仿宋_GB2312" w:eastAsia="仿宋_GB2312"/>
                <w:b/>
                <w:sz w:val="24"/>
              </w:rPr>
            </w:pPr>
            <w:r w:rsidRPr="008A5593">
              <w:rPr>
                <w:rFonts w:ascii="仿宋_GB2312" w:eastAsia="仿宋_GB2312" w:hint="eastAsia"/>
                <w:b/>
                <w:sz w:val="24"/>
              </w:rPr>
              <w:t>项目实施地点</w:t>
            </w: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C331FB" w:rsidRPr="005400A0" w:rsidRDefault="00C331FB" w:rsidP="007629F5">
            <w:pPr>
              <w:jc w:val="center"/>
              <w:rPr>
                <w:rFonts w:ascii="仿宋_GB2312" w:eastAsia="仿宋_GB2312"/>
                <w:sz w:val="24"/>
              </w:rPr>
            </w:pPr>
          </w:p>
        </w:tc>
      </w:tr>
      <w:tr w:rsidR="00C331FB" w:rsidRPr="005400A0" w:rsidTr="00E83CE8">
        <w:trPr>
          <w:trHeight w:val="8529"/>
          <w:jc w:val="center"/>
        </w:trPr>
        <w:tc>
          <w:tcPr>
            <w:tcW w:w="1114" w:type="dxa"/>
            <w:tcBorders>
              <w:top w:val="single" w:sz="4" w:space="0" w:color="auto"/>
              <w:left w:val="single" w:sz="4" w:space="0" w:color="auto"/>
              <w:bottom w:val="single" w:sz="4" w:space="0" w:color="auto"/>
              <w:right w:val="single" w:sz="4" w:space="0" w:color="auto"/>
            </w:tcBorders>
            <w:vAlign w:val="center"/>
          </w:tcPr>
          <w:p w:rsidR="00C331FB" w:rsidRDefault="00C331FB" w:rsidP="007629F5">
            <w:pPr>
              <w:spacing w:line="460" w:lineRule="exact"/>
              <w:jc w:val="center"/>
              <w:rPr>
                <w:rFonts w:ascii="仿宋_GB2312" w:eastAsia="仿宋_GB2312"/>
                <w:b/>
                <w:sz w:val="24"/>
              </w:rPr>
            </w:pPr>
            <w:r w:rsidRPr="005400A0">
              <w:rPr>
                <w:rFonts w:ascii="仿宋_GB2312" w:eastAsia="仿宋_GB2312" w:hint="eastAsia"/>
                <w:b/>
                <w:sz w:val="24"/>
              </w:rPr>
              <w:t>主</w:t>
            </w:r>
          </w:p>
          <w:p w:rsidR="00C331FB" w:rsidRPr="005400A0" w:rsidRDefault="00C331FB" w:rsidP="007629F5">
            <w:pPr>
              <w:spacing w:line="460" w:lineRule="exact"/>
              <w:jc w:val="center"/>
              <w:rPr>
                <w:rFonts w:ascii="仿宋_GB2312" w:eastAsia="仿宋_GB2312"/>
                <w:b/>
                <w:sz w:val="24"/>
              </w:rPr>
            </w:pPr>
            <w:r w:rsidRPr="005400A0">
              <w:rPr>
                <w:rFonts w:ascii="仿宋_GB2312" w:eastAsia="仿宋_GB2312" w:hint="eastAsia"/>
                <w:b/>
                <w:sz w:val="24"/>
              </w:rPr>
              <w:t>要</w:t>
            </w:r>
          </w:p>
          <w:p w:rsidR="00C331FB" w:rsidRDefault="00C331FB" w:rsidP="007629F5">
            <w:pPr>
              <w:spacing w:line="460" w:lineRule="exact"/>
              <w:jc w:val="center"/>
              <w:rPr>
                <w:rFonts w:ascii="仿宋_GB2312" w:eastAsia="仿宋_GB2312"/>
                <w:b/>
                <w:sz w:val="24"/>
              </w:rPr>
            </w:pPr>
            <w:r w:rsidRPr="005400A0">
              <w:rPr>
                <w:rFonts w:ascii="仿宋_GB2312" w:eastAsia="仿宋_GB2312" w:hint="eastAsia"/>
                <w:b/>
                <w:sz w:val="24"/>
              </w:rPr>
              <w:t>内</w:t>
            </w:r>
          </w:p>
          <w:p w:rsidR="00C331FB" w:rsidRPr="005400A0" w:rsidRDefault="00C331FB" w:rsidP="007629F5">
            <w:pPr>
              <w:spacing w:line="460" w:lineRule="exact"/>
              <w:jc w:val="center"/>
              <w:rPr>
                <w:rFonts w:ascii="仿宋_GB2312" w:eastAsia="仿宋_GB2312"/>
                <w:sz w:val="24"/>
              </w:rPr>
            </w:pPr>
            <w:r w:rsidRPr="005400A0">
              <w:rPr>
                <w:rFonts w:ascii="仿宋_GB2312" w:eastAsia="仿宋_GB2312" w:hint="eastAsia"/>
                <w:b/>
                <w:sz w:val="24"/>
              </w:rPr>
              <w:t>容</w:t>
            </w:r>
          </w:p>
        </w:tc>
        <w:tc>
          <w:tcPr>
            <w:tcW w:w="8458" w:type="dxa"/>
            <w:gridSpan w:val="6"/>
            <w:tcBorders>
              <w:top w:val="single" w:sz="4" w:space="0" w:color="auto"/>
              <w:left w:val="single" w:sz="4" w:space="0" w:color="auto"/>
              <w:bottom w:val="single" w:sz="4" w:space="0" w:color="auto"/>
              <w:right w:val="single" w:sz="4" w:space="0" w:color="auto"/>
            </w:tcBorders>
          </w:tcPr>
          <w:p w:rsidR="00C331FB" w:rsidRPr="005400A0" w:rsidRDefault="00C331FB" w:rsidP="00866121">
            <w:pPr>
              <w:rPr>
                <w:rFonts w:ascii="仿宋_GB2312" w:eastAsia="仿宋_GB2312"/>
                <w:sz w:val="24"/>
              </w:rPr>
            </w:pPr>
            <w:r w:rsidRPr="005400A0">
              <w:rPr>
                <w:rFonts w:ascii="仿宋_GB2312" w:eastAsia="仿宋_GB2312" w:hint="eastAsia"/>
                <w:szCs w:val="21"/>
              </w:rPr>
              <w:t>（</w:t>
            </w:r>
            <w:r w:rsidR="00866121">
              <w:rPr>
                <w:rFonts w:ascii="仿宋_GB2312" w:eastAsia="仿宋_GB2312" w:hint="eastAsia"/>
                <w:szCs w:val="21"/>
              </w:rPr>
              <w:t>结合我国教育信息化发展趋势，</w:t>
            </w:r>
            <w:r w:rsidRPr="005400A0">
              <w:rPr>
                <w:rFonts w:ascii="仿宋_GB2312" w:eastAsia="仿宋_GB2312" w:hint="eastAsia"/>
                <w:szCs w:val="21"/>
              </w:rPr>
              <w:t>填写</w:t>
            </w:r>
            <w:r w:rsidR="00866121">
              <w:rPr>
                <w:rFonts w:ascii="仿宋_GB2312" w:eastAsia="仿宋_GB2312" w:hint="eastAsia"/>
                <w:szCs w:val="21"/>
              </w:rPr>
              <w:t>十四五期间</w:t>
            </w:r>
            <w:bookmarkStart w:id="0" w:name="_GoBack"/>
            <w:bookmarkEnd w:id="0"/>
            <w:r w:rsidR="00866121">
              <w:rPr>
                <w:rFonts w:ascii="仿宋_GB2312" w:eastAsia="仿宋_GB2312" w:hint="eastAsia"/>
                <w:szCs w:val="21"/>
              </w:rPr>
              <w:t>拟建设</w:t>
            </w:r>
            <w:r w:rsidRPr="005400A0">
              <w:rPr>
                <w:rFonts w:ascii="仿宋_GB2312" w:eastAsia="仿宋_GB2312" w:hint="eastAsia"/>
                <w:szCs w:val="21"/>
              </w:rPr>
              <w:t>项目的主要内容）</w:t>
            </w:r>
          </w:p>
        </w:tc>
      </w:tr>
      <w:tr w:rsidR="00C331FB" w:rsidRPr="005400A0" w:rsidTr="00874E74">
        <w:trPr>
          <w:trHeight w:val="3818"/>
          <w:jc w:val="center"/>
        </w:trPr>
        <w:tc>
          <w:tcPr>
            <w:tcW w:w="1114" w:type="dxa"/>
            <w:tcBorders>
              <w:top w:val="single" w:sz="4" w:space="0" w:color="auto"/>
              <w:left w:val="single" w:sz="4" w:space="0" w:color="auto"/>
              <w:bottom w:val="single" w:sz="4" w:space="0" w:color="auto"/>
              <w:right w:val="single" w:sz="4" w:space="0" w:color="auto"/>
            </w:tcBorders>
            <w:vAlign w:val="center"/>
          </w:tcPr>
          <w:p w:rsidR="00C331FB" w:rsidRDefault="00C331FB" w:rsidP="007629F5">
            <w:pPr>
              <w:spacing w:line="460" w:lineRule="exact"/>
              <w:jc w:val="center"/>
              <w:rPr>
                <w:rFonts w:ascii="仿宋_GB2312" w:eastAsia="仿宋_GB2312"/>
                <w:b/>
                <w:sz w:val="24"/>
              </w:rPr>
            </w:pPr>
            <w:r w:rsidRPr="005400A0">
              <w:rPr>
                <w:rFonts w:ascii="仿宋_GB2312" w:eastAsia="仿宋_GB2312" w:hint="eastAsia"/>
                <w:b/>
                <w:sz w:val="24"/>
              </w:rPr>
              <w:lastRenderedPageBreak/>
              <w:t>进</w:t>
            </w:r>
          </w:p>
          <w:p w:rsidR="00C331FB" w:rsidRPr="005400A0" w:rsidRDefault="00C331FB" w:rsidP="007629F5">
            <w:pPr>
              <w:spacing w:line="460" w:lineRule="exact"/>
              <w:jc w:val="center"/>
              <w:rPr>
                <w:rFonts w:ascii="仿宋_GB2312" w:eastAsia="仿宋_GB2312"/>
                <w:b/>
                <w:sz w:val="24"/>
              </w:rPr>
            </w:pPr>
            <w:r w:rsidRPr="005400A0">
              <w:rPr>
                <w:rFonts w:ascii="仿宋_GB2312" w:eastAsia="仿宋_GB2312" w:hint="eastAsia"/>
                <w:b/>
                <w:sz w:val="24"/>
              </w:rPr>
              <w:t>度</w:t>
            </w:r>
          </w:p>
          <w:p w:rsidR="00C331FB" w:rsidRDefault="00C331FB" w:rsidP="007629F5">
            <w:pPr>
              <w:spacing w:line="460" w:lineRule="exact"/>
              <w:jc w:val="center"/>
              <w:rPr>
                <w:rFonts w:ascii="仿宋_GB2312" w:eastAsia="仿宋_GB2312"/>
                <w:b/>
                <w:sz w:val="24"/>
              </w:rPr>
            </w:pPr>
            <w:r w:rsidRPr="005400A0">
              <w:rPr>
                <w:rFonts w:ascii="仿宋_GB2312" w:eastAsia="仿宋_GB2312" w:hint="eastAsia"/>
                <w:b/>
                <w:sz w:val="24"/>
              </w:rPr>
              <w:t>计</w:t>
            </w:r>
          </w:p>
          <w:p w:rsidR="00C331FB" w:rsidRPr="005400A0" w:rsidRDefault="00C331FB" w:rsidP="007629F5">
            <w:pPr>
              <w:spacing w:line="460" w:lineRule="exact"/>
              <w:jc w:val="center"/>
              <w:rPr>
                <w:rFonts w:ascii="仿宋_GB2312" w:eastAsia="仿宋_GB2312"/>
                <w:b/>
                <w:sz w:val="24"/>
              </w:rPr>
            </w:pPr>
            <w:r w:rsidRPr="005400A0">
              <w:rPr>
                <w:rFonts w:ascii="仿宋_GB2312" w:eastAsia="仿宋_GB2312" w:hint="eastAsia"/>
                <w:b/>
                <w:sz w:val="24"/>
              </w:rPr>
              <w:t>划</w:t>
            </w:r>
          </w:p>
        </w:tc>
        <w:tc>
          <w:tcPr>
            <w:tcW w:w="8458" w:type="dxa"/>
            <w:gridSpan w:val="6"/>
            <w:tcBorders>
              <w:top w:val="single" w:sz="4" w:space="0" w:color="auto"/>
              <w:left w:val="single" w:sz="4" w:space="0" w:color="auto"/>
              <w:bottom w:val="single" w:sz="4" w:space="0" w:color="auto"/>
              <w:right w:val="single" w:sz="4" w:space="0" w:color="auto"/>
            </w:tcBorders>
          </w:tcPr>
          <w:p w:rsidR="00C331FB" w:rsidRPr="005400A0" w:rsidRDefault="00C331FB" w:rsidP="00866121">
            <w:pPr>
              <w:spacing w:line="400" w:lineRule="exact"/>
              <w:rPr>
                <w:rFonts w:ascii="仿宋_GB2312" w:eastAsia="仿宋_GB2312"/>
                <w:sz w:val="18"/>
                <w:szCs w:val="18"/>
              </w:rPr>
            </w:pPr>
            <w:r>
              <w:rPr>
                <w:rFonts w:ascii="仿宋_GB2312" w:eastAsia="仿宋_GB2312" w:hint="eastAsia"/>
                <w:szCs w:val="21"/>
              </w:rPr>
              <w:t>（填写</w:t>
            </w:r>
            <w:r w:rsidR="00866121">
              <w:rPr>
                <w:rFonts w:ascii="仿宋_GB2312" w:eastAsia="仿宋_GB2312" w:hint="eastAsia"/>
                <w:szCs w:val="21"/>
              </w:rPr>
              <w:t>十四五期间信息化</w:t>
            </w:r>
            <w:r>
              <w:rPr>
                <w:rFonts w:ascii="仿宋_GB2312" w:eastAsia="仿宋_GB2312" w:hint="eastAsia"/>
                <w:szCs w:val="21"/>
              </w:rPr>
              <w:t>项目前期论证准备、</w:t>
            </w:r>
            <w:r w:rsidR="00866121">
              <w:rPr>
                <w:rFonts w:ascii="仿宋_GB2312" w:eastAsia="仿宋_GB2312" w:hint="eastAsia"/>
                <w:szCs w:val="21"/>
              </w:rPr>
              <w:t>正式启动年份</w:t>
            </w:r>
            <w:r>
              <w:rPr>
                <w:rFonts w:ascii="仿宋_GB2312" w:eastAsia="仿宋_GB2312" w:hint="eastAsia"/>
                <w:szCs w:val="21"/>
              </w:rPr>
              <w:t>、</w:t>
            </w:r>
            <w:r w:rsidR="00866121">
              <w:rPr>
                <w:rFonts w:ascii="仿宋_GB2312" w:eastAsia="仿宋_GB2312" w:hint="eastAsia"/>
                <w:szCs w:val="21"/>
              </w:rPr>
              <w:t>项目</w:t>
            </w:r>
            <w:r>
              <w:rPr>
                <w:rFonts w:ascii="仿宋_GB2312" w:eastAsia="仿宋_GB2312" w:hint="eastAsia"/>
                <w:szCs w:val="21"/>
              </w:rPr>
              <w:t>验收</w:t>
            </w:r>
            <w:r w:rsidR="00866121">
              <w:rPr>
                <w:rFonts w:ascii="仿宋_GB2312" w:eastAsia="仿宋_GB2312" w:hint="eastAsia"/>
                <w:szCs w:val="21"/>
              </w:rPr>
              <w:t>和正式应用</w:t>
            </w:r>
            <w:r>
              <w:rPr>
                <w:rFonts w:ascii="仿宋_GB2312" w:eastAsia="仿宋_GB2312" w:hint="eastAsia"/>
                <w:szCs w:val="21"/>
              </w:rPr>
              <w:t>等各阶段的时间计划）</w:t>
            </w:r>
          </w:p>
        </w:tc>
      </w:tr>
      <w:tr w:rsidR="00C331FB" w:rsidRPr="005400A0" w:rsidTr="00495EB4">
        <w:trPr>
          <w:trHeight w:val="5101"/>
          <w:jc w:val="center"/>
        </w:trPr>
        <w:tc>
          <w:tcPr>
            <w:tcW w:w="1114" w:type="dxa"/>
            <w:tcBorders>
              <w:top w:val="single" w:sz="4" w:space="0" w:color="auto"/>
              <w:left w:val="single" w:sz="4" w:space="0" w:color="auto"/>
              <w:bottom w:val="single" w:sz="4" w:space="0" w:color="auto"/>
              <w:right w:val="single" w:sz="4" w:space="0" w:color="auto"/>
            </w:tcBorders>
            <w:vAlign w:val="center"/>
          </w:tcPr>
          <w:p w:rsidR="001F0DD9" w:rsidRDefault="001F0DD9" w:rsidP="007629F5">
            <w:pPr>
              <w:spacing w:line="460" w:lineRule="exact"/>
              <w:jc w:val="center"/>
              <w:rPr>
                <w:rFonts w:ascii="仿宋_GB2312" w:eastAsia="仿宋_GB2312"/>
                <w:b/>
                <w:sz w:val="24"/>
              </w:rPr>
            </w:pPr>
            <w:r>
              <w:rPr>
                <w:rFonts w:ascii="仿宋_GB2312" w:eastAsia="仿宋_GB2312" w:hint="eastAsia"/>
                <w:b/>
                <w:sz w:val="24"/>
              </w:rPr>
              <w:t>建</w:t>
            </w:r>
          </w:p>
          <w:p w:rsidR="00C331FB" w:rsidRPr="005400A0" w:rsidRDefault="001F0DD9" w:rsidP="007629F5">
            <w:pPr>
              <w:spacing w:line="460" w:lineRule="exact"/>
              <w:jc w:val="center"/>
              <w:rPr>
                <w:rFonts w:ascii="仿宋_GB2312" w:eastAsia="仿宋_GB2312"/>
                <w:b/>
                <w:sz w:val="24"/>
              </w:rPr>
            </w:pPr>
            <w:r>
              <w:rPr>
                <w:rFonts w:ascii="仿宋_GB2312" w:eastAsia="仿宋_GB2312" w:hint="eastAsia"/>
                <w:b/>
                <w:sz w:val="24"/>
              </w:rPr>
              <w:t>设</w:t>
            </w:r>
          </w:p>
          <w:p w:rsidR="00C331FB" w:rsidRDefault="00C331FB" w:rsidP="007629F5">
            <w:pPr>
              <w:spacing w:line="460" w:lineRule="exact"/>
              <w:jc w:val="center"/>
              <w:rPr>
                <w:rFonts w:ascii="仿宋_GB2312" w:eastAsia="仿宋_GB2312"/>
                <w:b/>
                <w:sz w:val="24"/>
              </w:rPr>
            </w:pPr>
            <w:r w:rsidRPr="005400A0">
              <w:rPr>
                <w:rFonts w:ascii="仿宋_GB2312" w:eastAsia="仿宋_GB2312" w:hint="eastAsia"/>
                <w:b/>
                <w:sz w:val="24"/>
              </w:rPr>
              <w:t>目</w:t>
            </w:r>
          </w:p>
          <w:p w:rsidR="00C331FB" w:rsidRPr="005400A0" w:rsidRDefault="00C331FB" w:rsidP="007629F5">
            <w:pPr>
              <w:spacing w:line="460" w:lineRule="exact"/>
              <w:jc w:val="center"/>
              <w:rPr>
                <w:rFonts w:ascii="仿宋_GB2312" w:eastAsia="仿宋_GB2312"/>
                <w:sz w:val="24"/>
              </w:rPr>
            </w:pPr>
            <w:r w:rsidRPr="005400A0">
              <w:rPr>
                <w:rFonts w:ascii="仿宋_GB2312" w:eastAsia="仿宋_GB2312" w:hint="eastAsia"/>
                <w:b/>
                <w:sz w:val="24"/>
              </w:rPr>
              <w:t>标</w:t>
            </w:r>
          </w:p>
        </w:tc>
        <w:tc>
          <w:tcPr>
            <w:tcW w:w="8458" w:type="dxa"/>
            <w:gridSpan w:val="6"/>
            <w:tcBorders>
              <w:top w:val="single" w:sz="4" w:space="0" w:color="auto"/>
              <w:left w:val="single" w:sz="4" w:space="0" w:color="auto"/>
              <w:bottom w:val="single" w:sz="4" w:space="0" w:color="auto"/>
              <w:right w:val="single" w:sz="4" w:space="0" w:color="auto"/>
            </w:tcBorders>
          </w:tcPr>
          <w:p w:rsidR="00C331FB" w:rsidRPr="005400A0" w:rsidRDefault="00C331FB" w:rsidP="002212A7">
            <w:pPr>
              <w:rPr>
                <w:rFonts w:ascii="仿宋_GB2312" w:eastAsia="仿宋_GB2312"/>
                <w:sz w:val="24"/>
              </w:rPr>
            </w:pPr>
            <w:r w:rsidRPr="005400A0">
              <w:rPr>
                <w:rFonts w:ascii="仿宋_GB2312" w:eastAsia="仿宋_GB2312" w:hint="eastAsia"/>
                <w:szCs w:val="21"/>
              </w:rPr>
              <w:t>（填写</w:t>
            </w:r>
            <w:r w:rsidR="00866121">
              <w:rPr>
                <w:rFonts w:ascii="仿宋_GB2312" w:eastAsia="仿宋_GB2312" w:hint="eastAsia"/>
                <w:szCs w:val="21"/>
              </w:rPr>
              <w:t>信息化项目预期目标</w:t>
            </w:r>
            <w:r w:rsidRPr="005400A0">
              <w:rPr>
                <w:rFonts w:ascii="仿宋_GB2312" w:eastAsia="仿宋_GB2312" w:hint="eastAsia"/>
                <w:szCs w:val="21"/>
              </w:rPr>
              <w:t>以及项目完成</w:t>
            </w:r>
            <w:r>
              <w:rPr>
                <w:rFonts w:ascii="仿宋_GB2312" w:eastAsia="仿宋_GB2312" w:hint="eastAsia"/>
                <w:szCs w:val="21"/>
              </w:rPr>
              <w:t>后</w:t>
            </w:r>
            <w:r w:rsidRPr="005400A0">
              <w:rPr>
                <w:rFonts w:ascii="仿宋_GB2312" w:eastAsia="仿宋_GB2312" w:hint="eastAsia"/>
                <w:szCs w:val="21"/>
              </w:rPr>
              <w:t>产生的效益等。）</w:t>
            </w:r>
          </w:p>
        </w:tc>
      </w:tr>
    </w:tbl>
    <w:p w:rsidR="00874E74" w:rsidRDefault="00874E74" w:rsidP="00874E74">
      <w:pPr>
        <w:spacing w:line="240" w:lineRule="exact"/>
        <w:jc w:val="center"/>
        <w:rPr>
          <w:rStyle w:val="a6"/>
          <w:rFonts w:ascii="黑体" w:eastAsia="黑体" w:hAnsi="黑体" w:cs="宋体"/>
          <w:b/>
          <w:color w:val="auto"/>
          <w:kern w:val="0"/>
          <w:sz w:val="32"/>
          <w:szCs w:val="32"/>
          <w:u w:val="none"/>
        </w:rPr>
      </w:pPr>
    </w:p>
    <w:p w:rsidR="009C7595" w:rsidRPr="00E83CE8" w:rsidRDefault="00E83CE8" w:rsidP="00E83CE8">
      <w:pPr>
        <w:jc w:val="center"/>
        <w:rPr>
          <w:rStyle w:val="a6"/>
          <w:rFonts w:ascii="黑体" w:eastAsia="黑体" w:hAnsi="黑体" w:cs="宋体"/>
          <w:b/>
          <w:color w:val="auto"/>
          <w:kern w:val="0"/>
          <w:sz w:val="32"/>
          <w:szCs w:val="32"/>
          <w:u w:val="none"/>
        </w:rPr>
      </w:pPr>
      <w:r>
        <w:rPr>
          <w:rStyle w:val="a6"/>
          <w:rFonts w:ascii="黑体" w:eastAsia="黑体" w:hAnsi="黑体" w:cs="宋体" w:hint="eastAsia"/>
          <w:b/>
          <w:color w:val="auto"/>
          <w:kern w:val="0"/>
          <w:sz w:val="32"/>
          <w:szCs w:val="32"/>
          <w:u w:val="none"/>
        </w:rPr>
        <w:t>信息化与智慧校园建设</w:t>
      </w:r>
      <w:r w:rsidR="009C7595" w:rsidRPr="00E83CE8">
        <w:rPr>
          <w:rStyle w:val="a6"/>
          <w:rFonts w:ascii="黑体" w:eastAsia="黑体" w:hAnsi="黑体" w:cs="宋体" w:hint="eastAsia"/>
          <w:b/>
          <w:color w:val="auto"/>
          <w:kern w:val="0"/>
          <w:sz w:val="32"/>
          <w:szCs w:val="32"/>
          <w:u w:val="none"/>
        </w:rPr>
        <w:t>支出科目填报说明</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884"/>
      </w:tblGrid>
      <w:tr w:rsidR="009C7595" w:rsidRPr="009C7595" w:rsidTr="00E83CE8">
        <w:trPr>
          <w:trHeight w:val="521"/>
          <w:jc w:val="center"/>
        </w:trPr>
        <w:tc>
          <w:tcPr>
            <w:tcW w:w="2466" w:type="dxa"/>
            <w:noWrap/>
            <w:vAlign w:val="center"/>
          </w:tcPr>
          <w:p w:rsidR="009C7595" w:rsidRPr="009C7595" w:rsidRDefault="009C7595" w:rsidP="00E83CE8">
            <w:pPr>
              <w:jc w:val="center"/>
              <w:rPr>
                <w:b/>
                <w:bCs/>
              </w:rPr>
            </w:pPr>
            <w:r w:rsidRPr="009C7595">
              <w:rPr>
                <w:rFonts w:hint="eastAsia"/>
                <w:b/>
                <w:bCs/>
              </w:rPr>
              <w:t>支出科目名称</w:t>
            </w:r>
          </w:p>
        </w:tc>
        <w:tc>
          <w:tcPr>
            <w:tcW w:w="6884" w:type="dxa"/>
            <w:vAlign w:val="center"/>
          </w:tcPr>
          <w:p w:rsidR="009C7595" w:rsidRPr="009C7595" w:rsidRDefault="009C7595" w:rsidP="00E83CE8">
            <w:pPr>
              <w:jc w:val="center"/>
              <w:rPr>
                <w:b/>
                <w:bCs/>
              </w:rPr>
            </w:pPr>
            <w:r w:rsidRPr="009C7595">
              <w:rPr>
                <w:rFonts w:hint="eastAsia"/>
                <w:b/>
                <w:bCs/>
              </w:rPr>
              <w:t>详细支出填报说明</w:t>
            </w:r>
          </w:p>
        </w:tc>
      </w:tr>
      <w:tr w:rsidR="009C7595" w:rsidRPr="009C7595" w:rsidTr="00E83CE8">
        <w:trPr>
          <w:trHeight w:val="480"/>
          <w:jc w:val="center"/>
        </w:trPr>
        <w:tc>
          <w:tcPr>
            <w:tcW w:w="2466" w:type="dxa"/>
            <w:vAlign w:val="center"/>
          </w:tcPr>
          <w:p w:rsidR="009C7595" w:rsidRPr="009C7595" w:rsidRDefault="009C7595" w:rsidP="000A4A2B">
            <w:pPr>
              <w:jc w:val="center"/>
            </w:pPr>
            <w:r w:rsidRPr="009C7595">
              <w:rPr>
                <w:rFonts w:hint="eastAsia"/>
              </w:rPr>
              <w:t>网络综合布线改造</w:t>
            </w:r>
          </w:p>
        </w:tc>
        <w:tc>
          <w:tcPr>
            <w:tcW w:w="6884" w:type="dxa"/>
            <w:vAlign w:val="center"/>
          </w:tcPr>
          <w:p w:rsidR="009C7595" w:rsidRPr="009C7595" w:rsidRDefault="009C7595" w:rsidP="009C7595">
            <w:r w:rsidRPr="009C7595">
              <w:rPr>
                <w:rFonts w:hint="eastAsia"/>
              </w:rPr>
              <w:t>反映用于改造、建设办公用房、教学科研用房、学生宿舍、食堂等建筑物的网络通讯和综合布线等支出。</w:t>
            </w:r>
          </w:p>
        </w:tc>
      </w:tr>
      <w:tr w:rsidR="009C7595" w:rsidRPr="009C7595" w:rsidTr="00E83CE8">
        <w:trPr>
          <w:trHeight w:val="720"/>
          <w:jc w:val="center"/>
        </w:trPr>
        <w:tc>
          <w:tcPr>
            <w:tcW w:w="2466" w:type="dxa"/>
            <w:vAlign w:val="center"/>
          </w:tcPr>
          <w:p w:rsidR="009C7595" w:rsidRPr="009C7595" w:rsidRDefault="009C7595" w:rsidP="000A4A2B">
            <w:pPr>
              <w:jc w:val="center"/>
            </w:pPr>
            <w:r w:rsidRPr="009C7595">
              <w:rPr>
                <w:rFonts w:hint="eastAsia"/>
              </w:rPr>
              <w:t>信息系统建设</w:t>
            </w:r>
          </w:p>
        </w:tc>
        <w:tc>
          <w:tcPr>
            <w:tcW w:w="6884" w:type="dxa"/>
            <w:vAlign w:val="center"/>
          </w:tcPr>
          <w:p w:rsidR="009C7595" w:rsidRPr="009C7595" w:rsidRDefault="009C7595" w:rsidP="009C7595">
            <w:r w:rsidRPr="009C7595">
              <w:rPr>
                <w:rFonts w:hint="eastAsia"/>
              </w:rPr>
              <w:t>反映用于购置、委托开发或自行开发符合智慧校园整体建设发展规划和技术规范的软件系统和网站平台等支出。</w:t>
            </w:r>
          </w:p>
        </w:tc>
      </w:tr>
      <w:tr w:rsidR="009C7595" w:rsidRPr="009C7595" w:rsidTr="00E83CE8">
        <w:trPr>
          <w:trHeight w:val="960"/>
          <w:jc w:val="center"/>
        </w:trPr>
        <w:tc>
          <w:tcPr>
            <w:tcW w:w="2466" w:type="dxa"/>
            <w:vAlign w:val="center"/>
          </w:tcPr>
          <w:p w:rsidR="009C7595" w:rsidRPr="009C7595" w:rsidRDefault="009C7595" w:rsidP="000A4A2B">
            <w:pPr>
              <w:jc w:val="center"/>
            </w:pPr>
            <w:r w:rsidRPr="009C7595">
              <w:rPr>
                <w:rFonts w:hint="eastAsia"/>
              </w:rPr>
              <w:t>网络基础设备购置</w:t>
            </w:r>
          </w:p>
        </w:tc>
        <w:tc>
          <w:tcPr>
            <w:tcW w:w="6884" w:type="dxa"/>
            <w:vAlign w:val="center"/>
          </w:tcPr>
          <w:p w:rsidR="009C7595" w:rsidRPr="009C7595" w:rsidRDefault="009C7595" w:rsidP="009C7595">
            <w:r w:rsidRPr="009C7595">
              <w:rPr>
                <w:rFonts w:hint="eastAsia"/>
              </w:rPr>
              <w:t>反映用于购置符合单位教学科研、行政管理</w:t>
            </w:r>
            <w:r w:rsidR="000A4A2B">
              <w:rPr>
                <w:rFonts w:hint="eastAsia"/>
              </w:rPr>
              <w:t>与服务</w:t>
            </w:r>
            <w:r w:rsidRPr="009C7595">
              <w:rPr>
                <w:rFonts w:hint="eastAsia"/>
              </w:rPr>
              <w:t>等信息化发展需求的网络基础设备（使用过程中基本保持原有物质形态的资产，如服务器、存储、交换机）等支出。</w:t>
            </w:r>
          </w:p>
        </w:tc>
      </w:tr>
      <w:tr w:rsidR="009C7595" w:rsidRPr="009C7595" w:rsidTr="00E83CE8">
        <w:trPr>
          <w:trHeight w:val="617"/>
          <w:jc w:val="center"/>
        </w:trPr>
        <w:tc>
          <w:tcPr>
            <w:tcW w:w="2466" w:type="dxa"/>
            <w:vAlign w:val="center"/>
          </w:tcPr>
          <w:p w:rsidR="009C7595" w:rsidRPr="009C7595" w:rsidRDefault="009C7595" w:rsidP="000A4A2B">
            <w:pPr>
              <w:jc w:val="center"/>
            </w:pPr>
            <w:r w:rsidRPr="009C7595">
              <w:rPr>
                <w:rFonts w:hint="eastAsia"/>
              </w:rPr>
              <w:t>信息化技术服务购置</w:t>
            </w:r>
          </w:p>
        </w:tc>
        <w:tc>
          <w:tcPr>
            <w:tcW w:w="6884" w:type="dxa"/>
            <w:vAlign w:val="center"/>
          </w:tcPr>
          <w:p w:rsidR="009C7595" w:rsidRPr="009C7595" w:rsidRDefault="009C7595" w:rsidP="009C7595">
            <w:r w:rsidRPr="009C7595">
              <w:rPr>
                <w:rFonts w:hint="eastAsia"/>
              </w:rPr>
              <w:t>反映用于单位信息化软硬件基础设施的运行维护和技术保障服务等支出。</w:t>
            </w:r>
          </w:p>
        </w:tc>
      </w:tr>
      <w:tr w:rsidR="009C7595" w:rsidRPr="009C7595" w:rsidTr="00E83CE8">
        <w:trPr>
          <w:trHeight w:val="480"/>
          <w:jc w:val="center"/>
        </w:trPr>
        <w:tc>
          <w:tcPr>
            <w:tcW w:w="2466" w:type="dxa"/>
            <w:vAlign w:val="center"/>
          </w:tcPr>
          <w:p w:rsidR="009C7595" w:rsidRPr="009C7595" w:rsidRDefault="009C7595" w:rsidP="000A4A2B">
            <w:pPr>
              <w:jc w:val="center"/>
            </w:pPr>
            <w:r w:rsidRPr="009C7595">
              <w:rPr>
                <w:rFonts w:hint="eastAsia"/>
              </w:rPr>
              <w:t>网络与信息安全保障</w:t>
            </w:r>
          </w:p>
        </w:tc>
        <w:tc>
          <w:tcPr>
            <w:tcW w:w="6884" w:type="dxa"/>
            <w:vAlign w:val="center"/>
          </w:tcPr>
          <w:p w:rsidR="009C7595" w:rsidRPr="009C7595" w:rsidRDefault="009C7595" w:rsidP="009C7595">
            <w:r w:rsidRPr="009C7595">
              <w:rPr>
                <w:rFonts w:hint="eastAsia"/>
              </w:rPr>
              <w:t>反映用于单位信息化应用环境的网络与信息安全保障等支出。</w:t>
            </w:r>
          </w:p>
        </w:tc>
      </w:tr>
      <w:tr w:rsidR="009C7595" w:rsidRPr="009C7595" w:rsidTr="00E83CE8">
        <w:trPr>
          <w:trHeight w:val="480"/>
          <w:jc w:val="center"/>
        </w:trPr>
        <w:tc>
          <w:tcPr>
            <w:tcW w:w="2466" w:type="dxa"/>
            <w:vAlign w:val="center"/>
          </w:tcPr>
          <w:p w:rsidR="009C7595" w:rsidRPr="009C7595" w:rsidRDefault="009C7595" w:rsidP="000A4A2B">
            <w:pPr>
              <w:jc w:val="center"/>
            </w:pPr>
            <w:r w:rsidRPr="009C7595">
              <w:rPr>
                <w:rFonts w:hint="eastAsia"/>
              </w:rPr>
              <w:t>其他</w:t>
            </w:r>
          </w:p>
        </w:tc>
        <w:tc>
          <w:tcPr>
            <w:tcW w:w="6884" w:type="dxa"/>
            <w:vAlign w:val="center"/>
          </w:tcPr>
          <w:p w:rsidR="009C7595" w:rsidRPr="009C7595" w:rsidRDefault="009C7595" w:rsidP="009C7595">
            <w:r w:rsidRPr="009C7595">
              <w:rPr>
                <w:rFonts w:hint="eastAsia"/>
              </w:rPr>
              <w:t>未能归入前面科目的其他支出。</w:t>
            </w:r>
          </w:p>
        </w:tc>
      </w:tr>
    </w:tbl>
    <w:p w:rsidR="009C7595" w:rsidRPr="009C7595" w:rsidRDefault="009C7595" w:rsidP="00874E74">
      <w:pPr>
        <w:spacing w:line="240" w:lineRule="exact"/>
      </w:pPr>
    </w:p>
    <w:sectPr w:rsidR="009C7595" w:rsidRPr="009C7595" w:rsidSect="00874E74">
      <w:pgSz w:w="11906" w:h="16838"/>
      <w:pgMar w:top="1276" w:right="1133" w:bottom="993"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872" w:rsidRDefault="00A33872" w:rsidP="00C331FB">
      <w:r>
        <w:separator/>
      </w:r>
    </w:p>
  </w:endnote>
  <w:endnote w:type="continuationSeparator" w:id="0">
    <w:p w:rsidR="00A33872" w:rsidRDefault="00A33872" w:rsidP="00C3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872" w:rsidRDefault="00A33872" w:rsidP="00C331FB">
      <w:r>
        <w:separator/>
      </w:r>
    </w:p>
  </w:footnote>
  <w:footnote w:type="continuationSeparator" w:id="0">
    <w:p w:rsidR="00A33872" w:rsidRDefault="00A33872" w:rsidP="00C331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33"/>
    <w:rsid w:val="00051B5D"/>
    <w:rsid w:val="00072D74"/>
    <w:rsid w:val="0008420A"/>
    <w:rsid w:val="000A4A2B"/>
    <w:rsid w:val="000A60DA"/>
    <w:rsid w:val="000E0B1D"/>
    <w:rsid w:val="000E6069"/>
    <w:rsid w:val="000E6BE1"/>
    <w:rsid w:val="00156CE1"/>
    <w:rsid w:val="001A2AEA"/>
    <w:rsid w:val="001A71A1"/>
    <w:rsid w:val="001F0DD9"/>
    <w:rsid w:val="002212A7"/>
    <w:rsid w:val="00233944"/>
    <w:rsid w:val="0027184C"/>
    <w:rsid w:val="002C20B6"/>
    <w:rsid w:val="0030258D"/>
    <w:rsid w:val="00315702"/>
    <w:rsid w:val="003159C6"/>
    <w:rsid w:val="003D0438"/>
    <w:rsid w:val="00403AEE"/>
    <w:rsid w:val="004063D7"/>
    <w:rsid w:val="00467FD6"/>
    <w:rsid w:val="00495EB4"/>
    <w:rsid w:val="004A496C"/>
    <w:rsid w:val="004A5E56"/>
    <w:rsid w:val="00500647"/>
    <w:rsid w:val="00517DAA"/>
    <w:rsid w:val="00525F7B"/>
    <w:rsid w:val="005437FA"/>
    <w:rsid w:val="0055132E"/>
    <w:rsid w:val="00584E9A"/>
    <w:rsid w:val="00585D52"/>
    <w:rsid w:val="00586E05"/>
    <w:rsid w:val="005E7D7A"/>
    <w:rsid w:val="0062236D"/>
    <w:rsid w:val="0073377E"/>
    <w:rsid w:val="007A2D46"/>
    <w:rsid w:val="007C1E3D"/>
    <w:rsid w:val="00802B4B"/>
    <w:rsid w:val="0080731C"/>
    <w:rsid w:val="008234EE"/>
    <w:rsid w:val="008262E7"/>
    <w:rsid w:val="00832E5A"/>
    <w:rsid w:val="00866121"/>
    <w:rsid w:val="00874E74"/>
    <w:rsid w:val="008D2B2D"/>
    <w:rsid w:val="008D5DA3"/>
    <w:rsid w:val="0095031C"/>
    <w:rsid w:val="00984179"/>
    <w:rsid w:val="00990C04"/>
    <w:rsid w:val="009C0BC4"/>
    <w:rsid w:val="009C7595"/>
    <w:rsid w:val="009F4526"/>
    <w:rsid w:val="009F581D"/>
    <w:rsid w:val="00A33872"/>
    <w:rsid w:val="00A4282C"/>
    <w:rsid w:val="00A45C07"/>
    <w:rsid w:val="00A76DD9"/>
    <w:rsid w:val="00A90768"/>
    <w:rsid w:val="00BA6811"/>
    <w:rsid w:val="00BC7606"/>
    <w:rsid w:val="00BD3370"/>
    <w:rsid w:val="00C008DD"/>
    <w:rsid w:val="00C331FB"/>
    <w:rsid w:val="00C41C2B"/>
    <w:rsid w:val="00C55462"/>
    <w:rsid w:val="00C85950"/>
    <w:rsid w:val="00C97503"/>
    <w:rsid w:val="00CB6C8D"/>
    <w:rsid w:val="00CF7733"/>
    <w:rsid w:val="00DD686D"/>
    <w:rsid w:val="00E37082"/>
    <w:rsid w:val="00E61BC1"/>
    <w:rsid w:val="00E817B3"/>
    <w:rsid w:val="00E83CE8"/>
    <w:rsid w:val="00E85088"/>
    <w:rsid w:val="00EB042D"/>
    <w:rsid w:val="00EB2369"/>
    <w:rsid w:val="00EC583D"/>
    <w:rsid w:val="00EE2630"/>
    <w:rsid w:val="00F534BC"/>
    <w:rsid w:val="00F64B73"/>
    <w:rsid w:val="00F92BBB"/>
    <w:rsid w:val="00FA169C"/>
    <w:rsid w:val="00FA32AF"/>
    <w:rsid w:val="00FE2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1F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331F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331FB"/>
    <w:rPr>
      <w:sz w:val="18"/>
      <w:szCs w:val="18"/>
    </w:rPr>
  </w:style>
  <w:style w:type="paragraph" w:styleId="a4">
    <w:name w:val="footer"/>
    <w:basedOn w:val="a"/>
    <w:link w:val="Char0"/>
    <w:uiPriority w:val="99"/>
    <w:unhideWhenUsed/>
    <w:rsid w:val="00C331F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331FB"/>
    <w:rPr>
      <w:sz w:val="18"/>
      <w:szCs w:val="18"/>
    </w:rPr>
  </w:style>
  <w:style w:type="paragraph" w:styleId="a5">
    <w:name w:val="Balloon Text"/>
    <w:basedOn w:val="a"/>
    <w:link w:val="Char1"/>
    <w:uiPriority w:val="99"/>
    <w:semiHidden/>
    <w:unhideWhenUsed/>
    <w:rsid w:val="00C331FB"/>
    <w:rPr>
      <w:sz w:val="18"/>
      <w:szCs w:val="18"/>
    </w:rPr>
  </w:style>
  <w:style w:type="character" w:customStyle="1" w:styleId="Char1">
    <w:name w:val="批注框文本 Char"/>
    <w:basedOn w:val="a0"/>
    <w:link w:val="a5"/>
    <w:uiPriority w:val="99"/>
    <w:semiHidden/>
    <w:rsid w:val="00C331FB"/>
    <w:rPr>
      <w:rFonts w:ascii="Times New Roman" w:eastAsia="宋体" w:hAnsi="Times New Roman" w:cs="Times New Roman"/>
      <w:sz w:val="18"/>
      <w:szCs w:val="18"/>
    </w:rPr>
  </w:style>
  <w:style w:type="character" w:styleId="a6">
    <w:name w:val="Hyperlink"/>
    <w:basedOn w:val="a0"/>
    <w:uiPriority w:val="99"/>
    <w:unhideWhenUsed/>
    <w:rsid w:val="00BC7606"/>
    <w:rPr>
      <w:color w:val="0000FF" w:themeColor="hyperlink"/>
      <w:u w:val="single"/>
    </w:rPr>
  </w:style>
  <w:style w:type="character" w:styleId="a7">
    <w:name w:val="FollowedHyperlink"/>
    <w:basedOn w:val="a0"/>
    <w:uiPriority w:val="99"/>
    <w:semiHidden/>
    <w:unhideWhenUsed/>
    <w:rsid w:val="005437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1F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331F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331FB"/>
    <w:rPr>
      <w:sz w:val="18"/>
      <w:szCs w:val="18"/>
    </w:rPr>
  </w:style>
  <w:style w:type="paragraph" w:styleId="a4">
    <w:name w:val="footer"/>
    <w:basedOn w:val="a"/>
    <w:link w:val="Char0"/>
    <w:uiPriority w:val="99"/>
    <w:unhideWhenUsed/>
    <w:rsid w:val="00C331F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331FB"/>
    <w:rPr>
      <w:sz w:val="18"/>
      <w:szCs w:val="18"/>
    </w:rPr>
  </w:style>
  <w:style w:type="paragraph" w:styleId="a5">
    <w:name w:val="Balloon Text"/>
    <w:basedOn w:val="a"/>
    <w:link w:val="Char1"/>
    <w:uiPriority w:val="99"/>
    <w:semiHidden/>
    <w:unhideWhenUsed/>
    <w:rsid w:val="00C331FB"/>
    <w:rPr>
      <w:sz w:val="18"/>
      <w:szCs w:val="18"/>
    </w:rPr>
  </w:style>
  <w:style w:type="character" w:customStyle="1" w:styleId="Char1">
    <w:name w:val="批注框文本 Char"/>
    <w:basedOn w:val="a0"/>
    <w:link w:val="a5"/>
    <w:uiPriority w:val="99"/>
    <w:semiHidden/>
    <w:rsid w:val="00C331FB"/>
    <w:rPr>
      <w:rFonts w:ascii="Times New Roman" w:eastAsia="宋体" w:hAnsi="Times New Roman" w:cs="Times New Roman"/>
      <w:sz w:val="18"/>
      <w:szCs w:val="18"/>
    </w:rPr>
  </w:style>
  <w:style w:type="character" w:styleId="a6">
    <w:name w:val="Hyperlink"/>
    <w:basedOn w:val="a0"/>
    <w:uiPriority w:val="99"/>
    <w:unhideWhenUsed/>
    <w:rsid w:val="00BC7606"/>
    <w:rPr>
      <w:color w:val="0000FF" w:themeColor="hyperlink"/>
      <w:u w:val="single"/>
    </w:rPr>
  </w:style>
  <w:style w:type="character" w:styleId="a7">
    <w:name w:val="FollowedHyperlink"/>
    <w:basedOn w:val="a0"/>
    <w:uiPriority w:val="99"/>
    <w:semiHidden/>
    <w:unhideWhenUsed/>
    <w:rsid w:val="005437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102</Words>
  <Characters>588</Characters>
  <Application>Microsoft Office Word</Application>
  <DocSecurity>0</DocSecurity>
  <Lines>4</Lines>
  <Paragraphs>1</Paragraphs>
  <ScaleCrop>false</ScaleCrop>
  <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陈实</dc:creator>
  <cp:keywords/>
  <dc:description/>
  <cp:lastModifiedBy>谢凌香</cp:lastModifiedBy>
  <cp:revision>34</cp:revision>
  <dcterms:created xsi:type="dcterms:W3CDTF">2019-05-16T08:00:00Z</dcterms:created>
  <dcterms:modified xsi:type="dcterms:W3CDTF">2020-07-18T05:11:00Z</dcterms:modified>
</cp:coreProperties>
</file>