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598" w:rsidRPr="00FE03B6" w:rsidRDefault="007259FD">
      <w:pPr>
        <w:ind w:left="561" w:hangingChars="200" w:hanging="561"/>
        <w:jc w:val="center"/>
        <w:rPr>
          <w:rFonts w:ascii="宋体" w:eastAsia="华文中宋" w:hAnsi="宋体"/>
          <w:b/>
          <w:sz w:val="26"/>
          <w:szCs w:val="26"/>
        </w:rPr>
      </w:pPr>
      <w:r w:rsidRPr="00FE03B6">
        <w:rPr>
          <w:rFonts w:ascii="华文中宋" w:eastAsia="华文中宋" w:hAnsi="华文中宋" w:cs="华文中宋" w:hint="eastAsia"/>
          <w:b/>
          <w:sz w:val="28"/>
          <w:szCs w:val="28"/>
        </w:rPr>
        <w:t>附件2：关于做好2020年全员签订岗位聘用合同工作的方案</w:t>
      </w:r>
    </w:p>
    <w:p w:rsidR="004A7598" w:rsidRPr="00FE03B6" w:rsidRDefault="007259FD">
      <w:pPr>
        <w:spacing w:line="480" w:lineRule="exact"/>
        <w:ind w:firstLineChars="200" w:firstLine="520"/>
        <w:rPr>
          <w:rFonts w:asciiTheme="minorEastAsia" w:eastAsiaTheme="minorEastAsia" w:hAnsiTheme="minorEastAsia" w:cstheme="minorEastAsia"/>
          <w:bCs/>
          <w:sz w:val="26"/>
          <w:szCs w:val="26"/>
        </w:rPr>
      </w:pPr>
      <w:r w:rsidRPr="00FE03B6">
        <w:rPr>
          <w:rFonts w:asciiTheme="minorEastAsia" w:eastAsiaTheme="minorEastAsia" w:hAnsiTheme="minorEastAsia" w:cstheme="minorEastAsia" w:hint="eastAsia"/>
          <w:bCs/>
          <w:sz w:val="26"/>
          <w:szCs w:val="26"/>
        </w:rPr>
        <w:t>根据《广西师范大学岗位设置与聘用管理实施方案的通知》（师政人事〔2017〕59号）、《广西师范大学专业技术岗位聘用管理办法（试行）》（师政人事〔2019〕5 号）</w:t>
      </w:r>
      <w:r w:rsidRPr="00FE03B6">
        <w:rPr>
          <w:rFonts w:asciiTheme="minorEastAsia" w:eastAsiaTheme="minorEastAsia" w:hAnsiTheme="minorEastAsia" w:cstheme="minorEastAsia" w:hint="eastAsia"/>
          <w:sz w:val="26"/>
          <w:szCs w:val="26"/>
        </w:rPr>
        <w:t>（下称《专技岗聘办法》）</w:t>
      </w:r>
      <w:r w:rsidRPr="00FE03B6">
        <w:rPr>
          <w:rFonts w:asciiTheme="minorEastAsia" w:eastAsiaTheme="minorEastAsia" w:hAnsiTheme="minorEastAsia" w:cstheme="minorEastAsia" w:hint="eastAsia"/>
          <w:bCs/>
          <w:sz w:val="26"/>
          <w:szCs w:val="26"/>
        </w:rPr>
        <w:t>、</w:t>
      </w:r>
      <w:r w:rsidRPr="00FE03B6">
        <w:rPr>
          <w:rFonts w:asciiTheme="minorEastAsia" w:eastAsiaTheme="minorEastAsia" w:hAnsiTheme="minorEastAsia" w:cstheme="minorEastAsia" w:hint="eastAsia"/>
          <w:sz w:val="26"/>
          <w:szCs w:val="26"/>
        </w:rPr>
        <w:t>《广西师范大学管理岗位聘用管理办法（试行）》（师政人事〔2017〕61号）（下称《管理岗聘办法》）、《广西师范大学工勤技能岗位聘用管理办法(试行)》（师政人事〔2017〕62号）（下称《工勤岗聘办法》）、</w:t>
      </w:r>
      <w:r w:rsidRPr="00FE03B6">
        <w:rPr>
          <w:rFonts w:asciiTheme="minorEastAsia" w:eastAsiaTheme="minorEastAsia" w:hAnsiTheme="minorEastAsia" w:cstheme="minorEastAsia" w:hint="eastAsia"/>
          <w:bCs/>
          <w:sz w:val="26"/>
          <w:szCs w:val="26"/>
        </w:rPr>
        <w:t>《广西师范大学绩效工资实施办法（试行）》（师政人事[2019]105号）</w:t>
      </w:r>
      <w:r w:rsidRPr="00FE03B6">
        <w:rPr>
          <w:rFonts w:asciiTheme="minorEastAsia" w:eastAsiaTheme="minorEastAsia" w:hAnsiTheme="minorEastAsia" w:cstheme="minorEastAsia" w:hint="eastAsia"/>
          <w:sz w:val="26"/>
          <w:szCs w:val="26"/>
        </w:rPr>
        <w:t>（下称《绩效工资办法》）</w:t>
      </w:r>
      <w:r w:rsidRPr="00FE03B6">
        <w:rPr>
          <w:rFonts w:asciiTheme="minorEastAsia" w:eastAsiaTheme="minorEastAsia" w:hAnsiTheme="minorEastAsia" w:cstheme="minorEastAsia" w:hint="eastAsia"/>
          <w:bCs/>
          <w:sz w:val="26"/>
          <w:szCs w:val="26"/>
        </w:rPr>
        <w:t>等文件精神，学校新一轮专业技术岗位受聘人员、管理岗位和工勤技能岗位受聘人员已经学校审核通过。为了进一步做好学校全员签订岗位聘用合同工作，特制定如下方案：</w:t>
      </w:r>
    </w:p>
    <w:p w:rsidR="004A7598" w:rsidRPr="00FE03B6" w:rsidRDefault="007259FD">
      <w:pPr>
        <w:spacing w:line="480" w:lineRule="exact"/>
        <w:ind w:firstLineChars="200" w:firstLine="522"/>
        <w:rPr>
          <w:rFonts w:asciiTheme="minorEastAsia" w:eastAsiaTheme="minorEastAsia" w:hAnsiTheme="minorEastAsia" w:cstheme="minorEastAsia"/>
          <w:b/>
          <w:sz w:val="26"/>
          <w:szCs w:val="26"/>
        </w:rPr>
      </w:pPr>
      <w:r w:rsidRPr="00FE03B6">
        <w:rPr>
          <w:rFonts w:asciiTheme="minorEastAsia" w:eastAsiaTheme="minorEastAsia" w:hAnsiTheme="minorEastAsia" w:cstheme="minorEastAsia" w:hint="eastAsia"/>
          <w:b/>
          <w:sz w:val="26"/>
          <w:szCs w:val="26"/>
        </w:rPr>
        <w:t>一、岗位聘用合同签订人员范围、聘期、签订方式及完成时间</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sz w:val="26"/>
          <w:szCs w:val="26"/>
        </w:rPr>
        <w:t>（一）签订人员范围：</w:t>
      </w:r>
    </w:p>
    <w:p w:rsidR="004A7598" w:rsidRPr="00FE03B6" w:rsidRDefault="007259FD">
      <w:pPr>
        <w:pStyle w:val="a3"/>
        <w:spacing w:line="480" w:lineRule="exact"/>
        <w:ind w:firstLineChars="200" w:firstLine="520"/>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sz w:val="26"/>
          <w:szCs w:val="26"/>
        </w:rPr>
        <w:t>纳入学校岗位聘用范围的全体教职工。在国内外在职脱产攻读博士学位的教师、公派出国（境）访学和工作的教师，待回校报到后再签订聘用合同书。</w:t>
      </w:r>
      <w:r w:rsidRPr="00FE03B6">
        <w:rPr>
          <w:rFonts w:asciiTheme="minorEastAsia" w:eastAsiaTheme="minorEastAsia" w:hAnsiTheme="minorEastAsia" w:cstheme="minorEastAsia" w:hint="eastAsia"/>
          <w:b/>
          <w:bCs/>
          <w:sz w:val="26"/>
          <w:szCs w:val="26"/>
        </w:rPr>
        <w:t xml:space="preserve"> </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1.专业技术四级及以上岗位人员；</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2.专业技术五级及以下岗位人员；</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3.管理五级及以下岗位人员、工勤技能岗位人员。</w:t>
      </w:r>
    </w:p>
    <w:p w:rsidR="004A7598" w:rsidRPr="00FE03B6" w:rsidRDefault="007259FD">
      <w:pPr>
        <w:widowControl/>
        <w:spacing w:line="480" w:lineRule="exact"/>
        <w:ind w:firstLine="645"/>
        <w:jc w:val="left"/>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依据：各管理办法附则：</w:t>
      </w:r>
      <w:r w:rsidRPr="00FE03B6">
        <w:rPr>
          <w:rFonts w:asciiTheme="minorEastAsia" w:eastAsiaTheme="minorEastAsia" w:hAnsiTheme="minorEastAsia" w:cstheme="minorEastAsia" w:hint="eastAsia"/>
          <w:sz w:val="26"/>
          <w:szCs w:val="26"/>
        </w:rPr>
        <w:t>经批准脱产访学进修、借用（抽调）、事（病）假人员在学校批准的期限内可申请相应的岗位职级，未经同意逾期未归者不予受理申请。</w:t>
      </w:r>
    </w:p>
    <w:p w:rsidR="004A7598" w:rsidRPr="00FE03B6" w:rsidRDefault="004A7598">
      <w:pPr>
        <w:widowControl/>
        <w:spacing w:line="480" w:lineRule="exact"/>
        <w:ind w:firstLine="645"/>
        <w:jc w:val="left"/>
        <w:rPr>
          <w:rFonts w:asciiTheme="minorEastAsia" w:eastAsiaTheme="minorEastAsia" w:hAnsiTheme="minorEastAsia" w:cstheme="minorEastAsia"/>
          <w:sz w:val="26"/>
          <w:szCs w:val="26"/>
        </w:rPr>
      </w:pP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（二）合同聘期：</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聘期4年，起止时间为2020年9月1日至2024年8月31日止。</w:t>
      </w:r>
    </w:p>
    <w:p w:rsidR="004A7598" w:rsidRPr="00FE03B6" w:rsidRDefault="007259FD">
      <w:pPr>
        <w:widowControl/>
        <w:spacing w:line="480" w:lineRule="exact"/>
        <w:ind w:firstLine="645"/>
        <w:jc w:val="left"/>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widowControl/>
        <w:spacing w:line="480" w:lineRule="exact"/>
        <w:ind w:firstLine="645"/>
        <w:jc w:val="left"/>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《广西师范大学岗位设置与聘用管理实施方案》P8:</w:t>
      </w:r>
      <w:r w:rsidRPr="00FE03B6">
        <w:rPr>
          <w:rFonts w:asciiTheme="minorEastAsia" w:eastAsiaTheme="minorEastAsia" w:hAnsiTheme="minorEastAsia" w:cstheme="minorEastAsia" w:hint="eastAsia"/>
          <w:sz w:val="26"/>
          <w:szCs w:val="26"/>
        </w:rPr>
        <w:t xml:space="preserve"> 十、聘用期限（一）岗位聘用的每轮聘期为四年，聘期的开始时间以上级人事主管部门认定批复学校岗位设置聘用时间为准。管理岗位四级及以上职员的聘期按干部管理有关规定执行。</w:t>
      </w:r>
    </w:p>
    <w:p w:rsidR="004A7598" w:rsidRPr="00FE03B6" w:rsidRDefault="007259FD">
      <w:pPr>
        <w:widowControl/>
        <w:spacing w:line="480" w:lineRule="exact"/>
        <w:ind w:firstLineChars="300" w:firstLine="783"/>
        <w:jc w:val="left"/>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《绩效工资办法》P28：</w:t>
      </w:r>
      <w:r w:rsidRPr="00FE03B6">
        <w:rPr>
          <w:rFonts w:asciiTheme="minorEastAsia" w:eastAsiaTheme="minorEastAsia" w:hAnsiTheme="minorEastAsia" w:cstheme="minorEastAsia" w:hint="eastAsia"/>
          <w:sz w:val="26"/>
          <w:szCs w:val="26"/>
        </w:rPr>
        <w:t>第六条 本规定自2020年2月1日起实行，由人事处负责解释。</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lastRenderedPageBreak/>
        <w:t>（三）签订完成时间：</w:t>
      </w:r>
      <w:r w:rsidRPr="00FE03B6">
        <w:rPr>
          <w:rFonts w:asciiTheme="minorEastAsia" w:eastAsiaTheme="minorEastAsia" w:hAnsiTheme="minorEastAsia" w:cstheme="minorEastAsia" w:hint="eastAsia"/>
          <w:sz w:val="26"/>
          <w:szCs w:val="26"/>
        </w:rPr>
        <w:t>2020年9月30日前</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（四）签订方式：</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学校与专业技术四级及以上岗位聘用人员、管理五至八级岗位聘用人员签订《岗位聘用合同书》；</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学校授权二级单位与专业技术五级及以下岗位聘用人员、管理九级及以下岗位聘用人员、工勤技能岗位人员签订《岗位聘用合同书》；</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管理岗位四级及以上岗位人员的聘用按自治区干部管理有关规定执行。</w:t>
      </w:r>
    </w:p>
    <w:p w:rsidR="004A7598" w:rsidRPr="00FE03B6" w:rsidRDefault="007259FD">
      <w:pPr>
        <w:widowControl/>
        <w:spacing w:line="480" w:lineRule="exact"/>
        <w:ind w:firstLineChars="200" w:firstLine="522"/>
        <w:jc w:val="left"/>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widowControl/>
        <w:spacing w:line="480" w:lineRule="exact"/>
        <w:ind w:firstLineChars="200" w:firstLine="522"/>
        <w:jc w:val="left"/>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《绩效工资办法》P20:</w:t>
      </w:r>
      <w:r w:rsidRPr="00FE03B6">
        <w:rPr>
          <w:rFonts w:asciiTheme="minorEastAsia" w:eastAsiaTheme="minorEastAsia" w:hAnsiTheme="minorEastAsia" w:cstheme="minorEastAsia" w:hint="eastAsia"/>
          <w:sz w:val="26"/>
          <w:szCs w:val="26"/>
        </w:rPr>
        <w:t>(见附件1：广西师范大学专业技术人员教学科研基本工作量要求暂行规定）</w:t>
      </w:r>
    </w:p>
    <w:p w:rsidR="004A7598" w:rsidRPr="00FE03B6" w:rsidRDefault="007259FD">
      <w:pPr>
        <w:pStyle w:val="a4"/>
        <w:spacing w:before="3" w:line="480" w:lineRule="exact"/>
        <w:ind w:left="0" w:right="283" w:firstLineChars="200" w:firstLine="522"/>
        <w:rPr>
          <w:rFonts w:asciiTheme="minorEastAsia" w:eastAsiaTheme="minorEastAsia" w:hAnsiTheme="minorEastAsia" w:cstheme="minorEastAsia"/>
          <w:sz w:val="26"/>
          <w:szCs w:val="26"/>
          <w:lang w:val="en-US"/>
        </w:rPr>
      </w:pPr>
      <w:r w:rsidRPr="00FE03B6">
        <w:rPr>
          <w:rFonts w:asciiTheme="minorEastAsia" w:eastAsiaTheme="minorEastAsia" w:hAnsiTheme="minorEastAsia" w:cstheme="minorEastAsia" w:hint="eastAsia"/>
          <w:b/>
          <w:bCs/>
          <w:sz w:val="26"/>
          <w:szCs w:val="26"/>
          <w:lang w:val="en-US" w:bidi="ar-SA"/>
        </w:rPr>
        <w:t>《专技岗聘办法》P29:</w:t>
      </w:r>
      <w:r w:rsidRPr="00FE03B6">
        <w:rPr>
          <w:rFonts w:asciiTheme="minorEastAsia" w:eastAsiaTheme="minorEastAsia" w:hAnsiTheme="minorEastAsia" w:cstheme="minorEastAsia" w:hint="eastAsia"/>
          <w:sz w:val="26"/>
          <w:szCs w:val="26"/>
          <w:lang w:val="en-US"/>
        </w:rPr>
        <w:t>第五条 岗位聘用程序 （六）签订岗位聘用合同。人事处归口管理并提供岗位聘用合同文本。校长与专业技术四级及以上岗位聘用人选签订聘用合同，并授权二级单位与专业技术五级及以下岗位聘用人选签订聘用合同。</w:t>
      </w:r>
    </w:p>
    <w:p w:rsidR="004A7598" w:rsidRPr="00FE03B6" w:rsidRDefault="007259FD">
      <w:pPr>
        <w:pStyle w:val="a4"/>
        <w:spacing w:before="3" w:line="480" w:lineRule="exact"/>
        <w:ind w:left="0" w:right="283" w:firstLineChars="200" w:firstLine="522"/>
        <w:rPr>
          <w:rFonts w:asciiTheme="minorEastAsia" w:eastAsiaTheme="minorEastAsia" w:hAnsiTheme="minorEastAsia" w:cstheme="minorEastAsia"/>
          <w:sz w:val="26"/>
          <w:szCs w:val="26"/>
          <w:lang w:val="en-US"/>
        </w:rPr>
      </w:pPr>
      <w:r w:rsidRPr="00FE03B6">
        <w:rPr>
          <w:rFonts w:asciiTheme="minorEastAsia" w:eastAsiaTheme="minorEastAsia" w:hAnsiTheme="minorEastAsia" w:cstheme="minorEastAsia" w:hint="eastAsia"/>
          <w:b/>
          <w:bCs/>
          <w:sz w:val="26"/>
          <w:szCs w:val="26"/>
          <w:lang w:val="en-US" w:bidi="ar-SA"/>
        </w:rPr>
        <w:t>《管理岗聘办法》P9：</w:t>
      </w:r>
      <w:r w:rsidRPr="00FE03B6">
        <w:rPr>
          <w:rFonts w:asciiTheme="minorEastAsia" w:eastAsiaTheme="minorEastAsia" w:hAnsiTheme="minorEastAsia" w:cstheme="minorEastAsia" w:hint="eastAsia"/>
          <w:sz w:val="26"/>
          <w:szCs w:val="26"/>
          <w:lang w:val="en-US"/>
        </w:rPr>
        <w:t>第五条 岗位聘用要求（二）6．签订岗位聘用合同。学校与管理五至八级职员岗位聘用人选签订聘用合同，并授权各二级单位与管理九级及以下职员岗位聘用人选签订聘用合同。</w:t>
      </w:r>
    </w:p>
    <w:p w:rsidR="004A7598" w:rsidRPr="00FE03B6" w:rsidRDefault="007259FD">
      <w:pPr>
        <w:pStyle w:val="a4"/>
        <w:spacing w:before="3" w:line="480" w:lineRule="exact"/>
        <w:ind w:left="0" w:right="283" w:firstLineChars="200" w:firstLine="522"/>
        <w:rPr>
          <w:rFonts w:asciiTheme="minorEastAsia" w:eastAsiaTheme="minorEastAsia" w:hAnsiTheme="minorEastAsia" w:cstheme="minorEastAsia"/>
          <w:sz w:val="26"/>
          <w:szCs w:val="26"/>
          <w:lang w:val="en-US"/>
        </w:rPr>
      </w:pPr>
      <w:r w:rsidRPr="00FE03B6">
        <w:rPr>
          <w:rFonts w:asciiTheme="minorEastAsia" w:eastAsiaTheme="minorEastAsia" w:hAnsiTheme="minorEastAsia" w:cstheme="minorEastAsia" w:hint="eastAsia"/>
          <w:b/>
          <w:bCs/>
          <w:sz w:val="26"/>
          <w:szCs w:val="26"/>
          <w:lang w:val="en-US" w:bidi="ar-SA"/>
        </w:rPr>
        <w:t>《工勤岗聘办法》P5:</w:t>
      </w:r>
      <w:r w:rsidRPr="00FE03B6">
        <w:rPr>
          <w:rFonts w:asciiTheme="minorEastAsia" w:eastAsiaTheme="minorEastAsia" w:hAnsiTheme="minorEastAsia" w:cstheme="minorEastAsia" w:hint="eastAsia"/>
          <w:sz w:val="26"/>
          <w:szCs w:val="26"/>
          <w:lang w:val="en-US"/>
        </w:rPr>
        <w:t>第五条 岗位聘用程序（六）签订岗位聘用合同。学校授权各二级单位与工勤技能岗位聘用人选签订聘用合同。</w:t>
      </w:r>
    </w:p>
    <w:p w:rsidR="004A7598" w:rsidRPr="00FE03B6" w:rsidRDefault="004A7598">
      <w:pPr>
        <w:widowControl/>
        <w:spacing w:line="480" w:lineRule="exact"/>
        <w:ind w:firstLine="645"/>
        <w:jc w:val="left"/>
        <w:rPr>
          <w:rFonts w:asciiTheme="minorEastAsia" w:eastAsiaTheme="minorEastAsia" w:hAnsiTheme="minorEastAsia" w:cstheme="minorEastAsia"/>
          <w:sz w:val="26"/>
          <w:szCs w:val="26"/>
        </w:rPr>
      </w:pP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（五）“双肩挑”人员按照其选择发放岗位绩效的岗位来签订《岗位聘用合同书》。</w:t>
      </w:r>
    </w:p>
    <w:p w:rsidR="004A7598" w:rsidRPr="00FE03B6" w:rsidRDefault="007259FD">
      <w:pPr>
        <w:widowControl/>
        <w:spacing w:line="480" w:lineRule="exact"/>
        <w:ind w:firstLine="645"/>
        <w:jc w:val="left"/>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widowControl/>
        <w:spacing w:line="480" w:lineRule="exact"/>
        <w:ind w:firstLineChars="200" w:firstLine="522"/>
        <w:jc w:val="left"/>
        <w:rPr>
          <w:rFonts w:asciiTheme="minorEastAsia" w:eastAsiaTheme="minorEastAsia" w:hAnsiTheme="minorEastAsia" w:cstheme="minorEastAsia"/>
          <w:sz w:val="26"/>
          <w:szCs w:val="26"/>
          <w:lang w:bidi="zh-CN"/>
        </w:rPr>
      </w:pPr>
      <w:r w:rsidRPr="00FE03B6">
        <w:rPr>
          <w:rFonts w:asciiTheme="minorEastAsia" w:eastAsiaTheme="minorEastAsia" w:hAnsiTheme="minorEastAsia" w:cstheme="minorEastAsia" w:hint="eastAsia"/>
          <w:b/>
          <w:bCs/>
          <w:sz w:val="26"/>
          <w:szCs w:val="26"/>
        </w:rPr>
        <w:t>《绩效工资办法》P1：</w:t>
      </w:r>
      <w:r w:rsidRPr="00FE03B6">
        <w:rPr>
          <w:rFonts w:asciiTheme="minorEastAsia" w:eastAsiaTheme="minorEastAsia" w:hAnsiTheme="minorEastAsia" w:cstheme="minorEastAsia" w:hint="eastAsia"/>
          <w:sz w:val="26"/>
          <w:szCs w:val="26"/>
          <w:lang w:bidi="zh-CN"/>
        </w:rPr>
        <w:t>第九条第二款，从专业技术岗位选聘至管理六级以上（含）岗位的“双肩挑”专业技术人员可自行选择按专业技术岗位或管理岗位发放岗位绩效，其在学院（部）承担的教学、科研工作量，按所在学院（部）的奖励绩效分配方案执行。</w:t>
      </w:r>
    </w:p>
    <w:p w:rsidR="004A7598" w:rsidRPr="00FE03B6" w:rsidRDefault="007259FD">
      <w:pPr>
        <w:pStyle w:val="a3"/>
        <w:spacing w:line="480" w:lineRule="exact"/>
        <w:ind w:firstLineChars="200" w:firstLine="522"/>
        <w:rPr>
          <w:rFonts w:asciiTheme="minorEastAsia" w:eastAsiaTheme="minorEastAsia" w:hAnsiTheme="minorEastAsia" w:cstheme="minorEastAsia"/>
          <w:sz w:val="26"/>
          <w:szCs w:val="26"/>
          <w:lang w:bidi="zh-CN"/>
        </w:rPr>
      </w:pPr>
      <w:r w:rsidRPr="00FE03B6">
        <w:rPr>
          <w:rFonts w:asciiTheme="minorEastAsia" w:eastAsiaTheme="minorEastAsia" w:hAnsiTheme="minorEastAsia" w:cstheme="minorEastAsia" w:hint="eastAsia"/>
          <w:b/>
          <w:bCs/>
          <w:sz w:val="26"/>
          <w:szCs w:val="26"/>
        </w:rPr>
        <w:t>若选择专技则按照《绩效工资办法》P20页相关考核分数来考核。</w:t>
      </w:r>
    </w:p>
    <w:p w:rsidR="004A7598" w:rsidRPr="00FE03B6" w:rsidRDefault="004A7598">
      <w:pPr>
        <w:widowControl/>
        <w:spacing w:line="480" w:lineRule="exact"/>
        <w:ind w:firstLine="645"/>
        <w:jc w:val="left"/>
        <w:rPr>
          <w:rFonts w:asciiTheme="minorEastAsia" w:eastAsiaTheme="minorEastAsia" w:hAnsiTheme="minorEastAsia" w:cstheme="minorEastAsia"/>
          <w:sz w:val="26"/>
          <w:szCs w:val="26"/>
        </w:rPr>
      </w:pPr>
    </w:p>
    <w:p w:rsidR="004A7598" w:rsidRPr="00FE03B6" w:rsidRDefault="007259FD">
      <w:pPr>
        <w:spacing w:line="480" w:lineRule="exact"/>
        <w:ind w:firstLineChars="200" w:firstLine="522"/>
        <w:rPr>
          <w:rFonts w:asciiTheme="minorEastAsia" w:eastAsiaTheme="minorEastAsia" w:hAnsiTheme="minorEastAsia" w:cstheme="minorEastAsia"/>
          <w:b/>
          <w:sz w:val="26"/>
          <w:szCs w:val="26"/>
        </w:rPr>
      </w:pPr>
      <w:r w:rsidRPr="00FE03B6">
        <w:rPr>
          <w:rFonts w:asciiTheme="minorEastAsia" w:eastAsiaTheme="minorEastAsia" w:hAnsiTheme="minorEastAsia" w:cstheme="minorEastAsia" w:hint="eastAsia"/>
          <w:b/>
          <w:sz w:val="26"/>
          <w:szCs w:val="26"/>
        </w:rPr>
        <w:t>二、聘期考核</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为了优化考核程序，充分利用考核体系，提高岗位聘期任务目标过程化管理水平，</w:t>
      </w:r>
      <w:r w:rsidRPr="00FE03B6">
        <w:rPr>
          <w:rFonts w:asciiTheme="minorEastAsia" w:eastAsiaTheme="minorEastAsia" w:hAnsiTheme="minorEastAsia" w:cstheme="minorEastAsia" w:hint="eastAsia"/>
          <w:sz w:val="26"/>
          <w:szCs w:val="26"/>
        </w:rPr>
        <w:lastRenderedPageBreak/>
        <w:t>岗位聘期考核和绩效工资考核结合《岗聘办法》和《绩效工资办法》统筹进行。</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（一）专业技术岗位人员聘期考核</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专业技术岗位人员考核采取年度考核和期满考核相结合的方式进行，年度考核和岗位聘期期满考核均合格的为聘期考核合格。</w:t>
      </w:r>
    </w:p>
    <w:p w:rsidR="004A7598" w:rsidRPr="00FE03B6" w:rsidRDefault="007259FD">
      <w:pPr>
        <w:widowControl/>
        <w:spacing w:line="480" w:lineRule="exact"/>
        <w:ind w:firstLineChars="200" w:firstLine="522"/>
        <w:jc w:val="left"/>
        <w:rPr>
          <w:rFonts w:asciiTheme="minorEastAsia" w:eastAsiaTheme="minorEastAsia" w:hAnsiTheme="minorEastAsia" w:cstheme="minorEastAsia"/>
          <w:sz w:val="26"/>
          <w:szCs w:val="26"/>
          <w:lang w:bidi="zh-CN"/>
        </w:rPr>
      </w:pPr>
      <w:r w:rsidRPr="00FE03B6">
        <w:rPr>
          <w:rFonts w:asciiTheme="minorEastAsia" w:eastAsiaTheme="minorEastAsia" w:hAnsiTheme="minorEastAsia" w:cstheme="minorEastAsia" w:hint="eastAsia"/>
          <w:b/>
          <w:bCs/>
          <w:sz w:val="26"/>
          <w:szCs w:val="26"/>
        </w:rPr>
        <w:t>依据：《专技岗聘办法》P30：</w:t>
      </w:r>
      <w:r w:rsidRPr="00FE03B6">
        <w:rPr>
          <w:rFonts w:asciiTheme="minorEastAsia" w:eastAsiaTheme="minorEastAsia" w:hAnsiTheme="minorEastAsia" w:cstheme="minorEastAsia" w:hint="eastAsia"/>
          <w:sz w:val="26"/>
          <w:szCs w:val="26"/>
          <w:lang w:bidi="zh-CN"/>
        </w:rPr>
        <w:t>第六条岗位考核（一）考核方式  专业技术岗位人员考核采取年度考核和期满考核相结合的方式进行，年度考核和期满考核合格的为聘期考核合格。</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1.专业技术人员按《专技岗聘办法》的规定计分：岗位聘用和期满考核采取计分制，按岗位分类计分。计分办法按《专技岗聘办法》中有关专业技术岗位计分的规定执行。</w:t>
      </w:r>
    </w:p>
    <w:p w:rsidR="004A7598" w:rsidRPr="00FE03B6" w:rsidRDefault="007259FD">
      <w:pPr>
        <w:pStyle w:val="a3"/>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pStyle w:val="a3"/>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《绩效工资办法》P18：</w:t>
      </w:r>
      <w:r w:rsidRPr="00FE03B6">
        <w:rPr>
          <w:rFonts w:asciiTheme="minorEastAsia" w:eastAsiaTheme="minorEastAsia" w:hAnsiTheme="minorEastAsia" w:cstheme="minorEastAsia" w:hint="eastAsia"/>
          <w:sz w:val="26"/>
          <w:szCs w:val="26"/>
          <w:lang w:bidi="zh-CN"/>
        </w:rPr>
        <w:t>……采取量化积分制，积分办法按《广西师范大学专业技术岗位聘用管理办法》（师政人事〔2019〕5号）中有关专业技术岗位积分的规定执行……</w:t>
      </w:r>
    </w:p>
    <w:p w:rsidR="004A7598" w:rsidRPr="00FE03B6" w:rsidRDefault="007259FD">
      <w:pPr>
        <w:pStyle w:val="a3"/>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《专技岗聘办法》P39-50</w:t>
      </w:r>
      <w:r w:rsidRPr="00FE03B6">
        <w:rPr>
          <w:rFonts w:asciiTheme="minorEastAsia" w:eastAsiaTheme="minorEastAsia" w:hAnsiTheme="minorEastAsia" w:cstheme="minorEastAsia" w:hint="eastAsia"/>
          <w:sz w:val="26"/>
          <w:szCs w:val="26"/>
          <w:lang w:bidi="zh-CN"/>
        </w:rPr>
        <w:t>（见附件1：广西师范大学专业技术岗位积分项目及分类考核标准）</w:t>
      </w:r>
      <w:r w:rsidRPr="00FE03B6">
        <w:rPr>
          <w:rFonts w:asciiTheme="minorEastAsia" w:eastAsiaTheme="minorEastAsia" w:hAnsiTheme="minorEastAsia" w:cstheme="minorEastAsia" w:hint="eastAsia"/>
          <w:sz w:val="26"/>
          <w:szCs w:val="26"/>
          <w:lang w:bidi="zh-CN"/>
        </w:rPr>
        <w:br/>
      </w:r>
      <w:r w:rsidRPr="00FE03B6">
        <w:rPr>
          <w:rFonts w:asciiTheme="minorEastAsia" w:eastAsiaTheme="minorEastAsia" w:hAnsiTheme="minorEastAsia" w:cstheme="minorEastAsia" w:hint="eastAsia"/>
          <w:sz w:val="26"/>
          <w:szCs w:val="26"/>
        </w:rPr>
        <w:t xml:space="preserve">    2.</w:t>
      </w:r>
      <w:r w:rsidRPr="00FE03B6">
        <w:rPr>
          <w:rFonts w:asciiTheme="minorEastAsia" w:eastAsiaTheme="minorEastAsia" w:hAnsiTheme="minorEastAsia" w:cstheme="minorEastAsia" w:hint="eastAsia"/>
          <w:b/>
          <w:bCs/>
          <w:sz w:val="26"/>
          <w:szCs w:val="26"/>
        </w:rPr>
        <w:t>专业技术人员按《绩效工资办法》的标准考核：</w:t>
      </w:r>
      <w:r w:rsidRPr="00FE03B6">
        <w:rPr>
          <w:rFonts w:asciiTheme="minorEastAsia" w:eastAsiaTheme="minorEastAsia" w:hAnsiTheme="minorEastAsia" w:cstheme="minorEastAsia" w:hint="eastAsia"/>
          <w:sz w:val="26"/>
          <w:szCs w:val="26"/>
        </w:rPr>
        <w:t>聘期内应完成《绩效工资办法》“附件3 专业技术人员教学科研基本工作量要求暂行规定”中要求的教学、科研基本工作量和发展性任务。</w:t>
      </w:r>
    </w:p>
    <w:p w:rsidR="004A7598" w:rsidRPr="00FE03B6" w:rsidRDefault="007259FD">
      <w:pPr>
        <w:pStyle w:val="a3"/>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依据：《绩效工资办法》P18-P25</w:t>
      </w:r>
      <w:r w:rsidRPr="00FE03B6">
        <w:rPr>
          <w:rFonts w:asciiTheme="minorEastAsia" w:eastAsiaTheme="minorEastAsia" w:hAnsiTheme="minorEastAsia" w:cstheme="minorEastAsia" w:hint="eastAsia"/>
          <w:sz w:val="26"/>
          <w:szCs w:val="26"/>
          <w:lang w:bidi="zh-CN"/>
        </w:rPr>
        <w:t>（见附件1：广西师范大学专业技术人员教学科研基本工作量要求暂行规定）</w:t>
      </w:r>
      <w:r w:rsidRPr="00FE03B6">
        <w:rPr>
          <w:rFonts w:asciiTheme="minorEastAsia" w:eastAsiaTheme="minorEastAsia" w:hAnsiTheme="minorEastAsia" w:cstheme="minorEastAsia" w:hint="eastAsia"/>
          <w:sz w:val="26"/>
          <w:szCs w:val="26"/>
          <w:lang w:bidi="zh-CN"/>
        </w:rPr>
        <w:br/>
      </w:r>
      <w:r w:rsidRPr="00FE03B6">
        <w:rPr>
          <w:rFonts w:asciiTheme="minorEastAsia" w:eastAsiaTheme="minorEastAsia" w:hAnsiTheme="minorEastAsia" w:cstheme="minorEastAsia" w:hint="eastAsia"/>
          <w:sz w:val="26"/>
          <w:szCs w:val="26"/>
        </w:rPr>
        <w:t xml:space="preserve">    3.原有《广西师范大学专业技术岗位聘用管理办法（试行）》“教师岗位”聘用考核合格标准中“社会服务工作考核”暂不做要求，社会服务工作不再作为教师岗位聘用考核的要求。</w:t>
      </w:r>
    </w:p>
    <w:p w:rsidR="004A7598" w:rsidRPr="00FE03B6" w:rsidRDefault="007259FD">
      <w:pPr>
        <w:pStyle w:val="a3"/>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lang w:bidi="zh-CN"/>
        </w:rPr>
        <w:t>按</w:t>
      </w:r>
      <w:r w:rsidRPr="00FE03B6">
        <w:rPr>
          <w:rFonts w:asciiTheme="minorEastAsia" w:eastAsiaTheme="minorEastAsia" w:hAnsiTheme="minorEastAsia" w:cstheme="minorEastAsia" w:hint="eastAsia"/>
          <w:b/>
          <w:bCs/>
          <w:sz w:val="26"/>
          <w:szCs w:val="26"/>
        </w:rPr>
        <w:t>《绩效工资办法》</w:t>
      </w:r>
      <w:r w:rsidRPr="00FE03B6">
        <w:rPr>
          <w:rFonts w:asciiTheme="minorEastAsia" w:eastAsiaTheme="minorEastAsia" w:hAnsiTheme="minorEastAsia" w:cstheme="minorEastAsia" w:hint="eastAsia"/>
          <w:sz w:val="26"/>
          <w:szCs w:val="26"/>
          <w:lang w:bidi="zh-CN"/>
        </w:rPr>
        <w:t>执行：（见附件1：广西师范大学专业技术人员教学科研基本工作量要求暂行规定</w:t>
      </w:r>
      <w:r w:rsidRPr="00FE03B6">
        <w:rPr>
          <w:rFonts w:asciiTheme="minorEastAsia" w:eastAsiaTheme="minorEastAsia" w:hAnsiTheme="minorEastAsia" w:cstheme="minorEastAsia" w:hint="eastAsia"/>
          <w:sz w:val="26"/>
          <w:szCs w:val="26"/>
        </w:rPr>
        <w:t>）</w:t>
      </w:r>
      <w:r w:rsidRPr="00FE03B6">
        <w:rPr>
          <w:rFonts w:asciiTheme="minorEastAsia" w:eastAsiaTheme="minorEastAsia" w:hAnsiTheme="minorEastAsia" w:cstheme="minorEastAsia" w:hint="eastAsia"/>
          <w:sz w:val="26"/>
          <w:szCs w:val="26"/>
        </w:rPr>
        <w:br/>
        <w:t xml:space="preserve">    “辅导员岗位”聘用考核合格标准中“思想政治教育工作考核”计分仍然是辅导员岗岗位聘期考核合格要达到的要求。</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4.其他有关说明：</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（1）受聘用人员获得省部级及以上科研项目，正常研究期限跨在两个聘期的，只</w:t>
      </w:r>
      <w:r w:rsidRPr="00FE03B6">
        <w:rPr>
          <w:rFonts w:asciiTheme="minorEastAsia" w:eastAsiaTheme="minorEastAsia" w:hAnsiTheme="minorEastAsia" w:cstheme="minorEastAsia" w:hint="eastAsia"/>
          <w:sz w:val="26"/>
          <w:szCs w:val="26"/>
        </w:rPr>
        <w:lastRenderedPageBreak/>
        <w:t>能在获得项目所在聘期计分，下一聘期不再计分，但可以认定为同时完成了两个聘期的发展性目标任务。</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2）根据教育部最新文件要求，在考核中实行“代表性成果”评价制。提交能体现本人专业技术能力水平的论文著作、专利成果、技术报告、教学与工作案例等相关材料，经2名以上在本专业领域具有一定影响力的正高级职称同行专家鉴定，达到岗位考核要求。</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（3）聘期内，获得国家级奖励（主持人）的教师，聘期考核直接认定为合格。</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依据：《绩效工资办法》P27</w:t>
      </w:r>
      <w:r w:rsidRPr="00FE03B6">
        <w:rPr>
          <w:rFonts w:asciiTheme="minorEastAsia" w:eastAsiaTheme="minorEastAsia" w:hAnsiTheme="minorEastAsia" w:cstheme="minorEastAsia" w:hint="eastAsia"/>
          <w:sz w:val="26"/>
          <w:szCs w:val="26"/>
          <w:lang w:bidi="zh-CN"/>
        </w:rPr>
        <w:t>第五条基本工作量考核</w:t>
      </w:r>
      <w:r w:rsidRPr="00FE03B6">
        <w:rPr>
          <w:rFonts w:asciiTheme="minorEastAsia" w:eastAsiaTheme="minorEastAsia" w:hAnsiTheme="minorEastAsia" w:cstheme="minorEastAsia" w:hint="eastAsia"/>
          <w:sz w:val="26"/>
          <w:szCs w:val="26"/>
        </w:rPr>
        <w:t>（四）聘期内，获得国家级奖励（主持人）的教师，聘期考核直接认定为合格。</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4）研究系列专业技术人员聘在非专任教师岗位的，按照“科研为主型岗位”中科研考核的标准进行考核；其他系列专业技术人员聘在非专任教师岗位的，按照“教学科研并重型岗位”中科研考核的三分之一标准进行考核。</w:t>
      </w:r>
    </w:p>
    <w:p w:rsidR="004A7598" w:rsidRPr="00FE03B6" w:rsidRDefault="007259FD">
      <w:pPr>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《绩效工资办法》P20</w:t>
      </w:r>
      <w:r w:rsidRPr="00FE03B6">
        <w:rPr>
          <w:rFonts w:asciiTheme="minorEastAsia" w:eastAsiaTheme="minorEastAsia" w:hAnsiTheme="minorEastAsia" w:cstheme="minorEastAsia" w:hint="eastAsia"/>
          <w:sz w:val="26"/>
          <w:szCs w:val="26"/>
        </w:rPr>
        <w:t xml:space="preserve"> 第一条 学校对专业技术人员教学、科研基本工作量要求（二）专业技术人员非专任教师岗</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（见附件1：广西师范大学专业技术人员教学科研基本工作量要求暂行规定 ）</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《专技岗聘办法》P53</w:t>
      </w:r>
      <w:r w:rsidRPr="00FE03B6">
        <w:rPr>
          <w:rFonts w:asciiTheme="minorEastAsia" w:eastAsiaTheme="minorEastAsia" w:hAnsiTheme="minorEastAsia" w:cstheme="minorEastAsia" w:hint="eastAsia"/>
          <w:sz w:val="26"/>
          <w:szCs w:val="26"/>
        </w:rPr>
        <w:t xml:space="preserve"> 二、岗位分类考核合格标准  （三）其他专业技术岗位 2.研究系列兼职研究人员、其他系列专业技术人员你，聘期的工作量考核合格标准以教学科研并重型科研考核的三分之一标准执行。</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（见附件2：广西师范大学专业技术岗位计分项目及分类考核标准 ）</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5）“双肩挑”选择按专业技术岗位发放岗位绩效的专业技术人员、在国内外在职脱产攻读博士学位的教师、公派出国(境)访学和工作的教师、60岁退休的教师（申请55岁退休的女教师）、女教师产假期间可享受一定的工作量减免。</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依据：《绩效工资办法》P26-27</w:t>
      </w:r>
      <w:r w:rsidRPr="00FE03B6">
        <w:rPr>
          <w:rFonts w:asciiTheme="minorEastAsia" w:eastAsiaTheme="minorEastAsia" w:hAnsiTheme="minorEastAsia" w:cstheme="minorEastAsia" w:hint="eastAsia"/>
          <w:sz w:val="26"/>
          <w:szCs w:val="26"/>
        </w:rPr>
        <w:t>第四条基本工作量减免情形</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（见附件1：广西师范大学专业技术人员教学科研基本工作量要求暂行规定 ）</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（6）教师基本工作量考核周期为四年一周期：</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①学院（部）每年根据考核要求组织年度的考核，报人事处备案。</w:t>
      </w:r>
      <w:r w:rsidRPr="00FE03B6">
        <w:rPr>
          <w:rFonts w:asciiTheme="minorEastAsia" w:eastAsiaTheme="minorEastAsia" w:hAnsiTheme="minorEastAsia" w:cstheme="minorEastAsia" w:hint="eastAsia"/>
          <w:sz w:val="26"/>
          <w:szCs w:val="26"/>
        </w:rPr>
        <w:br/>
        <w:t xml:space="preserve">    ②人事处组织聘期中期考核和聘期期满考核：</w:t>
      </w:r>
      <w:r w:rsidRPr="00FE03B6">
        <w:rPr>
          <w:rFonts w:asciiTheme="minorEastAsia" w:eastAsiaTheme="minorEastAsia" w:hAnsiTheme="minorEastAsia" w:cstheme="minorEastAsia" w:hint="eastAsia"/>
          <w:sz w:val="26"/>
          <w:szCs w:val="26"/>
        </w:rPr>
        <w:br/>
      </w:r>
      <w:r w:rsidRPr="00FE03B6">
        <w:rPr>
          <w:rFonts w:asciiTheme="minorEastAsia" w:eastAsiaTheme="minorEastAsia" w:hAnsiTheme="minorEastAsia" w:cstheme="minorEastAsia" w:hint="eastAsia"/>
          <w:sz w:val="26"/>
          <w:szCs w:val="26"/>
          <w:u w:val="single"/>
        </w:rPr>
        <w:t xml:space="preserve">   </w:t>
      </w:r>
      <w:r w:rsidRPr="00FE03B6">
        <w:rPr>
          <w:rFonts w:asciiTheme="minorEastAsia" w:eastAsiaTheme="minorEastAsia" w:hAnsiTheme="minorEastAsia" w:cstheme="minorEastAsia" w:hint="eastAsia"/>
          <w:sz w:val="26"/>
          <w:szCs w:val="26"/>
        </w:rPr>
        <w:t xml:space="preserve"> 中期考核：聘期第二年进行中期考核，教学、科研按《绩效工资办法》中每年的</w:t>
      </w:r>
      <w:r w:rsidRPr="00FE03B6">
        <w:rPr>
          <w:rFonts w:asciiTheme="minorEastAsia" w:eastAsiaTheme="minorEastAsia" w:hAnsiTheme="minorEastAsia" w:cstheme="minorEastAsia" w:hint="eastAsia"/>
          <w:sz w:val="26"/>
          <w:szCs w:val="26"/>
        </w:rPr>
        <w:lastRenderedPageBreak/>
        <w:t>基本考核工作量进行考核，中期考核的教学、科研基本工作量考核分数的总和需达到两年的考核总分要求，且中期考核的教学、科研工作量的考核分数须达到《绩效工资办法》中两年要求的最低教学、科研工作量分数的要求，考核合格的正常发放岗位绩效，考核不合格的聘期内第三年起按照考核标准的完成比例发放岗位绩效。</w:t>
      </w:r>
      <w:r w:rsidRPr="00FE03B6">
        <w:rPr>
          <w:rFonts w:asciiTheme="minorEastAsia" w:eastAsiaTheme="minorEastAsia" w:hAnsiTheme="minorEastAsia" w:cstheme="minorEastAsia" w:hint="eastAsia"/>
          <w:sz w:val="26"/>
          <w:szCs w:val="26"/>
        </w:rPr>
        <w:br/>
        <w:t xml:space="preserve">    期满考核：聘期最后一年进行期满考核，依据教学、科研基本工作量总定额进行考核，如期满考核合格全额发放岗位绩效并对中期考核的扣发部分予以补发，如聘期考核不合格的，根据聘期任务完成比例情况进行岗位绩效核发。</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（二）管理岗位、工勤技术岗位聘期考核</w:t>
      </w:r>
    </w:p>
    <w:p w:rsidR="004A7598" w:rsidRPr="00FE03B6" w:rsidRDefault="007259FD">
      <w:pPr>
        <w:numPr>
          <w:ilvl w:val="255"/>
          <w:numId w:val="0"/>
        </w:numPr>
        <w:adjustRightInd w:val="0"/>
        <w:snapToGrid w:val="0"/>
        <w:spacing w:line="480" w:lineRule="exact"/>
        <w:ind w:firstLineChars="200" w:firstLine="520"/>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sz w:val="26"/>
          <w:szCs w:val="26"/>
        </w:rPr>
        <w:t>1.管理岗位人员考核采取年度考核和岗位聘期期满考核相结合的方式进行，考核内容和方式按照《管理岗聘办法》的规定执行。</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依据：《管理岗聘办法》P9：</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 xml:space="preserve">第六条 岗位考核 </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 xml:space="preserve">（一）考核方式   </w:t>
      </w:r>
    </w:p>
    <w:p w:rsidR="004A7598" w:rsidRPr="00FE03B6" w:rsidRDefault="007259FD">
      <w:pPr>
        <w:numPr>
          <w:ilvl w:val="255"/>
          <w:numId w:val="0"/>
        </w:num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管理岗位人员考核采取年度考核和岗位聘期期满考核相结合的方式进行，年度考核和岗位聘期期满考核均合格的为聘期考核合格。</w:t>
      </w:r>
    </w:p>
    <w:p w:rsidR="004A7598" w:rsidRPr="00FE03B6" w:rsidRDefault="004A7598">
      <w:pPr>
        <w:adjustRightInd w:val="0"/>
        <w:snapToGrid w:val="0"/>
        <w:spacing w:line="480" w:lineRule="exact"/>
        <w:ind w:firstLine="555"/>
        <w:rPr>
          <w:rFonts w:asciiTheme="minorEastAsia" w:eastAsiaTheme="minorEastAsia" w:hAnsiTheme="minorEastAsia" w:cstheme="minorEastAsia"/>
          <w:sz w:val="26"/>
          <w:szCs w:val="26"/>
        </w:rPr>
      </w:pPr>
    </w:p>
    <w:p w:rsidR="004A7598" w:rsidRPr="00FE03B6" w:rsidRDefault="007259FD">
      <w:pPr>
        <w:numPr>
          <w:ilvl w:val="255"/>
          <w:numId w:val="0"/>
        </w:num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2.工勤技能岗位人员考核采取年度考核和岗位聘期期满考核相结合的方式进行，考核内容和方式按照《工勤岗聘办法》的规定执行。</w:t>
      </w:r>
    </w:p>
    <w:p w:rsidR="004A7598" w:rsidRPr="00FE03B6" w:rsidRDefault="007259FD">
      <w:pPr>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依据：《工勤岗聘办法》P5：</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第六条 岗位考核</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 xml:space="preserve">（一）考核方式   </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工勤技能岗位人员考核采取年度考核和岗位聘期期满考核相结合的方式进行，年度考核和岗位聘期期满考核均合格的为聘期考核合格。</w:t>
      </w:r>
    </w:p>
    <w:p w:rsidR="004A7598" w:rsidRPr="00FE03B6" w:rsidRDefault="007259FD">
      <w:pPr>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三、聘期考核结果使用</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（一）聘期考核合格</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聘期考核合格指的是聘期期满考核时考核分数达到对应岗位的考核合格标准。岗位考核合格标准详见附件1中的岗位分类考核合格标准中对应的各岗位考核分数要求。</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1.受聘用人员下一聘期予以续聘，并可根据专业技术岗位相关管理办法申请晋升岗位等级聘用。</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lastRenderedPageBreak/>
        <w:t>依据：</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《专技岗聘办法》P34：</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第六条岗位考核（四）考核结果使用 1.受聘人员聘期考核合格的，下一聘期予以续聘，并可根据专业岗位相关管理办法申请晋升岗位等级聘用。</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《管理岗聘办法》P10：</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第六条 岗位考核（三）考核结果使用 1.受聘用人员完成聘期岗位职责，聘期期满考核合格的，下一聘期予以续聘，并可根据管理岗位相关管理办法申请晋升岗位等级聘用。</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《工勤岗聘办法》P6：</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第六条 岗位考核（三）考核结果使用  1.受聘用人员完成聘期岗位工作职责，聘期期满考核合格的，下一聘期予以续聘，并可根据工勤技能岗位相关管理办法申请晋升岗位等级聘用。</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2.专业技术人员完成学校规定的年度基本教学、科研工作量的，学校正常发放当年岗位绩效；对于未完成当年岗位教学、科研基本工作量的，按照未完成比例预扣当年岗位绩效，聘期期满考核结束时，按照4年聘期基本工作量总定额进行结算，如聘期考核合格则予以补发。</w:t>
      </w:r>
    </w:p>
    <w:p w:rsidR="004A7598" w:rsidRPr="00FE03B6" w:rsidRDefault="007259FD">
      <w:pPr>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《绩效工资办法》P10：</w:t>
      </w:r>
      <w:r w:rsidRPr="00FE03B6">
        <w:rPr>
          <w:rFonts w:asciiTheme="minorEastAsia" w:eastAsiaTheme="minorEastAsia" w:hAnsiTheme="minorEastAsia" w:cstheme="minorEastAsia" w:hint="eastAsia"/>
          <w:sz w:val="26"/>
          <w:szCs w:val="26"/>
        </w:rPr>
        <w:t>第七条 岗位绩效发放 （五）……未完成当年岗位教学、科研基本工作量的按照未完成比例扣发当年的岗位绩效，在聘期期满考核结束时，按照4年聘期总任务完成情况予以结算。</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《绩效工资办法》P27-28：</w:t>
      </w:r>
      <w:r w:rsidRPr="00FE03B6">
        <w:rPr>
          <w:rFonts w:asciiTheme="minorEastAsia" w:eastAsiaTheme="minorEastAsia" w:hAnsiTheme="minorEastAsia" w:cstheme="minorEastAsia" w:hint="eastAsia"/>
          <w:sz w:val="26"/>
          <w:szCs w:val="26"/>
        </w:rPr>
        <w:t>第五条 基本工作量考核</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 xml:space="preserve">（见附件1：广西师范大学专业技术人员教学科研基本工作量要求暂行规定） </w:t>
      </w: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7259FD">
      <w:pPr>
        <w:spacing w:line="480" w:lineRule="exact"/>
        <w:ind w:leftChars="200" w:left="420"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3.专业技术七级岗位以上人员在聘期内仅完成《绩效工资办法》“附件3  专业技术人员教学科研基本工作量要求暂行规定”中要求的教学、科研基本工作量，但发展性任务指标未完成的，则下一聘期岗位绩效按92%发放。</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 xml:space="preserve">依据：《绩效工资办法》P28 </w:t>
      </w:r>
      <w:r w:rsidRPr="00FE03B6">
        <w:rPr>
          <w:rFonts w:asciiTheme="minorEastAsia" w:eastAsiaTheme="minorEastAsia" w:hAnsiTheme="minorEastAsia" w:cstheme="minorEastAsia" w:hint="eastAsia"/>
          <w:sz w:val="26"/>
          <w:szCs w:val="26"/>
        </w:rPr>
        <w:t>第五条 基本工作量考核 （六）……教师在聘期内基本工作量考核达标，但发展性任务指标未完成的，下一周期岗位绩效按92%发放。</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（见附件1：广西师范大学专业技术人员教学科研基本工作量要求暂行规定）</w:t>
      </w: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7259FD">
      <w:pPr>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（二） 聘期考核不合格</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聘期考核不合格指的是聘期期满考核时考核分数未能达到对应岗位的考核合格标准。岗位考核合格标准详见附件1中的岗位分类考核合格标准中对应的各岗位考核分数要求。</w:t>
      </w:r>
    </w:p>
    <w:p w:rsidR="004A7598" w:rsidRPr="00FE03B6" w:rsidRDefault="007259FD">
      <w:pPr>
        <w:numPr>
          <w:ilvl w:val="0"/>
          <w:numId w:val="1"/>
        </w:num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受聘用人员一次期满考核不合格的，下一聘期不得申请高于当前岗位等级聘用，且下一聘期降一个档次发放岗位绩效，并按降一档的对应岗位进行考核。</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2.受聘用人员连续两次期满考核不合格的，下一聘期予以低聘一个岗位等级，且聘期的岗位绩效按照所聘用岗位的50%标准发放。</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3.受聘用人员连续三次期满考核不合格的，予以解聘。</w:t>
      </w:r>
    </w:p>
    <w:p w:rsidR="004A7598" w:rsidRPr="00FE03B6" w:rsidRDefault="007259FD">
      <w:pPr>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《绩效工资办法》P28：</w:t>
      </w:r>
      <w:r w:rsidRPr="00FE03B6">
        <w:rPr>
          <w:rFonts w:asciiTheme="minorEastAsia" w:eastAsiaTheme="minorEastAsia" w:hAnsiTheme="minorEastAsia" w:cstheme="minorEastAsia" w:hint="eastAsia"/>
          <w:sz w:val="26"/>
          <w:szCs w:val="26"/>
        </w:rPr>
        <w:t xml:space="preserve"> 第五条 基本工作量考核 （六）如聘期考核不合格的，……下一聘期讲一个档次发放岗位绩效，并按降一档的对应岗位进行考核……</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（见附件1：广西师范大学专业技术人员教学科研基本工作量要求暂行规定）</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《专技岗聘办法》P34：</w:t>
      </w:r>
      <w:r w:rsidRPr="00FE03B6">
        <w:rPr>
          <w:rFonts w:asciiTheme="minorEastAsia" w:eastAsiaTheme="minorEastAsia" w:hAnsiTheme="minorEastAsia" w:cstheme="minorEastAsia" w:hint="eastAsia"/>
          <w:sz w:val="26"/>
          <w:szCs w:val="26"/>
        </w:rPr>
        <w:t>第六条 岗位考核（四）考核结果使用 2.（1）一次期满考核不合格的，下一聘期不得申请高于当前岗位等级聘用……（2）连续两次考核不合格的，下一聘期予以低聘一个岗位等级，聘期内不得申请晋升高一岗位等级聘用，且聘期的综合奖励绩效按照所聘用岗位的50%标准发放。（3）连续三次期满考核不合格的，原则上予以解聘。</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《管理岗聘办法》P10：</w:t>
      </w:r>
      <w:r w:rsidRPr="00FE03B6">
        <w:rPr>
          <w:rFonts w:asciiTheme="minorEastAsia" w:eastAsiaTheme="minorEastAsia" w:hAnsiTheme="minorEastAsia" w:cstheme="minorEastAsia" w:hint="eastAsia"/>
          <w:sz w:val="26"/>
          <w:szCs w:val="26"/>
        </w:rPr>
        <w:t>第六条</w:t>
      </w:r>
      <w:r w:rsidRPr="00FE03B6">
        <w:rPr>
          <w:rFonts w:asciiTheme="minorEastAsia" w:eastAsiaTheme="minorEastAsia" w:hAnsiTheme="minorEastAsia" w:cstheme="minorEastAsia" w:hint="eastAsia"/>
          <w:b/>
          <w:bCs/>
          <w:sz w:val="26"/>
          <w:szCs w:val="26"/>
        </w:rPr>
        <w:t xml:space="preserve"> </w:t>
      </w:r>
      <w:r w:rsidRPr="00FE03B6">
        <w:rPr>
          <w:rFonts w:asciiTheme="minorEastAsia" w:eastAsiaTheme="minorEastAsia" w:hAnsiTheme="minorEastAsia" w:cstheme="minorEastAsia" w:hint="eastAsia"/>
          <w:sz w:val="26"/>
          <w:szCs w:val="26"/>
        </w:rPr>
        <w:t>岗位考核（三）考核结果使用 2.受聘用人员聘期年度考核合格，但未完成聘期岗位工作目标职责，聘期期满的岗位工作目标考核一次不合格的，下一聘期不得申请高于当前岗位等级聘用，且下一聘期的综合奖励绩效按照所聘用岗位的 80%标准发放；连续两次聘期期满的岗位工作目标考核不合格的，下一聘期予以低聘一个岗位等级，聘期内不得申请晋升高一岗位等级聘用且聘期的综合奖励绩效按照所 聘用岗位的 50%标准发放；连续三次聘期期满的岗位工作目标考核不合格的，原则上予以解聘。</w:t>
      </w: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《工勤岗聘办法》P6：</w:t>
      </w:r>
      <w:r w:rsidRPr="00FE03B6">
        <w:rPr>
          <w:rFonts w:asciiTheme="minorEastAsia" w:eastAsiaTheme="minorEastAsia" w:hAnsiTheme="minorEastAsia" w:cstheme="minorEastAsia" w:hint="eastAsia"/>
          <w:sz w:val="26"/>
          <w:szCs w:val="26"/>
        </w:rPr>
        <w:t>第六条</w:t>
      </w:r>
      <w:r w:rsidRPr="00FE03B6">
        <w:rPr>
          <w:rFonts w:asciiTheme="minorEastAsia" w:eastAsiaTheme="minorEastAsia" w:hAnsiTheme="minorEastAsia" w:cstheme="minorEastAsia" w:hint="eastAsia"/>
          <w:b/>
          <w:bCs/>
          <w:sz w:val="26"/>
          <w:szCs w:val="26"/>
        </w:rPr>
        <w:t xml:space="preserve"> </w:t>
      </w:r>
      <w:r w:rsidRPr="00FE03B6">
        <w:rPr>
          <w:rFonts w:asciiTheme="minorEastAsia" w:eastAsiaTheme="minorEastAsia" w:hAnsiTheme="minorEastAsia" w:cstheme="minorEastAsia" w:hint="eastAsia"/>
          <w:sz w:val="26"/>
          <w:szCs w:val="26"/>
        </w:rPr>
        <w:t>岗位考核 （三）考核结果使用 2.受聘用人员聘期年度考核合格，但未完成聘期岗位工作目标职责，聘期期满的岗位工作目标考核一次不合格的，下一聘期不得申请高于当前岗位等级聘用，且下一聘期的综合奖励绩效按</w:t>
      </w:r>
      <w:r w:rsidRPr="00FE03B6">
        <w:rPr>
          <w:rFonts w:asciiTheme="minorEastAsia" w:eastAsiaTheme="minorEastAsia" w:hAnsiTheme="minorEastAsia" w:cstheme="minorEastAsia" w:hint="eastAsia"/>
          <w:sz w:val="26"/>
          <w:szCs w:val="26"/>
        </w:rPr>
        <w:lastRenderedPageBreak/>
        <w:t>照所聘用岗位的 80%标准发放；连续两次聘期期满的岗位工作目标考核不合格的，下一聘期予以低聘一个岗位等级，聘期内不得申请晋升高一岗位等级聘用且聘期的综合奖励绩效按照所 聘用岗位的 50%标准发放；连续三次聘期期满的岗位工作目标考核不合格的，原则上予以解聘。</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本部分在两个文件中的要求不一致，按照《绩效工资办法》执行。</w:t>
      </w: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7259FD">
      <w:pPr>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示例：一个现聘专业技术四级岗位的人员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
        <w:gridCol w:w="1929"/>
        <w:gridCol w:w="2594"/>
        <w:gridCol w:w="2268"/>
      </w:tblGrid>
      <w:tr w:rsidR="004A7598" w:rsidRPr="00FE03B6">
        <w:trPr>
          <w:jc w:val="center"/>
        </w:trPr>
        <w:tc>
          <w:tcPr>
            <w:tcW w:w="1431" w:type="dxa"/>
            <w:vMerge w:val="restart"/>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考核结果</w:t>
            </w:r>
          </w:p>
        </w:tc>
        <w:tc>
          <w:tcPr>
            <w:tcW w:w="1929" w:type="dxa"/>
            <w:vMerge w:val="restart"/>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下一聘期岗位等级</w:t>
            </w:r>
          </w:p>
        </w:tc>
        <w:tc>
          <w:tcPr>
            <w:tcW w:w="4862" w:type="dxa"/>
            <w:gridSpan w:val="2"/>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下一聘期工资待遇</w:t>
            </w:r>
          </w:p>
        </w:tc>
      </w:tr>
      <w:tr w:rsidR="004A7598" w:rsidRPr="00FE03B6">
        <w:trPr>
          <w:jc w:val="center"/>
        </w:trPr>
        <w:tc>
          <w:tcPr>
            <w:tcW w:w="1431" w:type="dxa"/>
            <w:vMerge/>
            <w:vAlign w:val="center"/>
          </w:tcPr>
          <w:p w:rsidR="004A7598" w:rsidRPr="00FE03B6" w:rsidRDefault="004A7598">
            <w:pPr>
              <w:spacing w:line="480" w:lineRule="exact"/>
              <w:jc w:val="center"/>
              <w:rPr>
                <w:rFonts w:asciiTheme="minorEastAsia" w:eastAsiaTheme="minorEastAsia" w:hAnsiTheme="minorEastAsia" w:cstheme="minorEastAsia"/>
                <w:sz w:val="26"/>
                <w:szCs w:val="26"/>
              </w:rPr>
            </w:pPr>
          </w:p>
        </w:tc>
        <w:tc>
          <w:tcPr>
            <w:tcW w:w="1929" w:type="dxa"/>
            <w:vMerge/>
            <w:vAlign w:val="center"/>
          </w:tcPr>
          <w:p w:rsidR="004A7598" w:rsidRPr="00FE03B6" w:rsidRDefault="004A7598">
            <w:pPr>
              <w:spacing w:line="480" w:lineRule="exact"/>
              <w:jc w:val="center"/>
              <w:rPr>
                <w:rFonts w:asciiTheme="minorEastAsia" w:eastAsiaTheme="minorEastAsia" w:hAnsiTheme="minorEastAsia" w:cstheme="minorEastAsia"/>
                <w:sz w:val="26"/>
                <w:szCs w:val="26"/>
              </w:rPr>
            </w:pPr>
          </w:p>
        </w:tc>
        <w:tc>
          <w:tcPr>
            <w:tcW w:w="2594"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岗位工资、薪级工资、基础性绩效</w:t>
            </w:r>
          </w:p>
        </w:tc>
        <w:tc>
          <w:tcPr>
            <w:tcW w:w="2268"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岗位绩效</w:t>
            </w:r>
          </w:p>
        </w:tc>
      </w:tr>
      <w:tr w:rsidR="004A7598" w:rsidRPr="00FE03B6">
        <w:trPr>
          <w:jc w:val="center"/>
        </w:trPr>
        <w:tc>
          <w:tcPr>
            <w:tcW w:w="1431"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第一聘期不合格</w:t>
            </w:r>
          </w:p>
        </w:tc>
        <w:tc>
          <w:tcPr>
            <w:tcW w:w="1929"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专业技术四级</w:t>
            </w:r>
          </w:p>
        </w:tc>
        <w:tc>
          <w:tcPr>
            <w:tcW w:w="2594"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专业技术四级</w:t>
            </w:r>
          </w:p>
        </w:tc>
        <w:tc>
          <w:tcPr>
            <w:tcW w:w="2268"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专业技术五级</w:t>
            </w:r>
          </w:p>
        </w:tc>
      </w:tr>
      <w:tr w:rsidR="004A7598" w:rsidRPr="00FE03B6">
        <w:trPr>
          <w:jc w:val="center"/>
        </w:trPr>
        <w:tc>
          <w:tcPr>
            <w:tcW w:w="1431"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第二聘期不合格</w:t>
            </w:r>
          </w:p>
        </w:tc>
        <w:tc>
          <w:tcPr>
            <w:tcW w:w="1929"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专业技术五级</w:t>
            </w:r>
          </w:p>
        </w:tc>
        <w:tc>
          <w:tcPr>
            <w:tcW w:w="2594"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专业技术五级</w:t>
            </w:r>
          </w:p>
        </w:tc>
        <w:tc>
          <w:tcPr>
            <w:tcW w:w="2268" w:type="dxa"/>
            <w:vAlign w:val="center"/>
          </w:tcPr>
          <w:p w:rsidR="004A7598" w:rsidRPr="00FE03B6" w:rsidRDefault="007259FD" w:rsidP="00F06DE4">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专业技术六级</w:t>
            </w:r>
          </w:p>
        </w:tc>
      </w:tr>
      <w:tr w:rsidR="004A7598" w:rsidRPr="00FE03B6">
        <w:trPr>
          <w:jc w:val="center"/>
        </w:trPr>
        <w:tc>
          <w:tcPr>
            <w:tcW w:w="1431" w:type="dxa"/>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第三聘期不合格</w:t>
            </w:r>
          </w:p>
        </w:tc>
        <w:tc>
          <w:tcPr>
            <w:tcW w:w="6791" w:type="dxa"/>
            <w:gridSpan w:val="3"/>
            <w:vAlign w:val="center"/>
          </w:tcPr>
          <w:p w:rsidR="004A7598" w:rsidRPr="00FE03B6" w:rsidRDefault="007259FD">
            <w:pPr>
              <w:spacing w:line="480" w:lineRule="exact"/>
              <w:jc w:val="center"/>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解聘</w:t>
            </w:r>
          </w:p>
        </w:tc>
      </w:tr>
    </w:tbl>
    <w:p w:rsidR="004A7598" w:rsidRPr="00FE03B6" w:rsidRDefault="004A7598">
      <w:pPr>
        <w:adjustRightInd w:val="0"/>
        <w:snapToGrid w:val="0"/>
        <w:spacing w:line="480" w:lineRule="exact"/>
        <w:ind w:firstLineChars="200" w:firstLine="520"/>
        <w:rPr>
          <w:rFonts w:asciiTheme="minorEastAsia" w:eastAsiaTheme="minorEastAsia" w:hAnsiTheme="minorEastAsia" w:cstheme="minorEastAsia"/>
          <w:sz w:val="26"/>
          <w:szCs w:val="26"/>
        </w:rPr>
      </w:pP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四、岗位聘用工作其他说明</w:t>
      </w:r>
    </w:p>
    <w:p w:rsidR="004A7598" w:rsidRPr="00FE03B6" w:rsidRDefault="007259FD">
      <w:pPr>
        <w:adjustRightInd w:val="0"/>
        <w:snapToGrid w:val="0"/>
        <w:spacing w:line="480" w:lineRule="exact"/>
        <w:ind w:firstLine="555"/>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sz w:val="26"/>
          <w:szCs w:val="26"/>
        </w:rPr>
        <w:t>（一）各学院（部）应根据本单位教师队伍的实际情况，结合本单位发展目标，在统筹安排各项工作任务的基础上，按不低于学校规定教学、科研工作基本工作量要求，自行制定本单位教师的教学、科研工作量要求。</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 xml:space="preserve">依据：《绩效工资办法》P26：第三条 各学院（部）自行制定本单位教师的工作量要求 </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各学院（部）应根据本单位教师队伍的实际情况，结合本单位发展目标，在统筹安排各项工作任务的基础上，按不低于学校规定的教学、科研基本工作量要求，自行制定本单位教师的教学、科研工作量要求。</w:t>
      </w:r>
    </w:p>
    <w:p w:rsidR="004A7598" w:rsidRPr="00FE03B6" w:rsidRDefault="007259FD">
      <w:pPr>
        <w:adjustRightInd w:val="0"/>
        <w:snapToGrid w:val="0"/>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（见附件1：广西师范大学专业技术人员教学科研基本工作量要求暂行规定）</w:t>
      </w:r>
    </w:p>
    <w:p w:rsidR="004A7598" w:rsidRPr="00FE03B6" w:rsidRDefault="004A7598">
      <w:pPr>
        <w:adjustRightInd w:val="0"/>
        <w:snapToGrid w:val="0"/>
        <w:spacing w:line="480" w:lineRule="exact"/>
        <w:ind w:firstLineChars="200" w:firstLine="520"/>
        <w:rPr>
          <w:rFonts w:asciiTheme="minorEastAsia" w:eastAsiaTheme="minorEastAsia" w:hAnsiTheme="minorEastAsia" w:cstheme="minorEastAsia"/>
          <w:sz w:val="26"/>
          <w:szCs w:val="26"/>
        </w:rPr>
      </w:pP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lastRenderedPageBreak/>
        <w:t>（二）专业技术人员专任教师岗中，高级岗位设置教学科研并重型比例不少于70%，教学为主型比例不多于20%，科研为主型比例不多于10%。各学院（部）结合专任教师的个人申请和3种类型岗位的比例设置要求，明确本院每一位专任教师的岗位类型。</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依据：《专技岗聘办法》P3：第二条 岗位设置 （二）……其中教学科研并重型比例不少于 70%，教学为主型比例不多于 20%，科研为主型比例不多于 10%；中级及以下岗位仅设置教学科研并重型。</w:t>
      </w:r>
    </w:p>
    <w:p w:rsidR="004A7598" w:rsidRPr="00FE03B6" w:rsidRDefault="004A7598">
      <w:pPr>
        <w:adjustRightInd w:val="0"/>
        <w:snapToGrid w:val="0"/>
        <w:spacing w:line="480" w:lineRule="exact"/>
        <w:ind w:firstLine="555"/>
        <w:rPr>
          <w:rFonts w:asciiTheme="minorEastAsia" w:eastAsiaTheme="minorEastAsia" w:hAnsiTheme="minorEastAsia" w:cstheme="minorEastAsia"/>
          <w:sz w:val="26"/>
          <w:szCs w:val="26"/>
        </w:rPr>
      </w:pP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（三）其他系列专业技术人员专业技术五级及以下人员,需由各二级单位结合岗位要求自行制定考核的项目及计分标准并报学校批准。</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依据：《绩效工资办法》P20：备注：其他系列专业技术人员专业技术五级及以下人员,需由各二级单位结合岗位要求自行制定考核的项目及计分标准并报学校批准。</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（见附件1：广西师范大学专业技术人员教学科研基本工作量要求暂行规定）</w:t>
      </w:r>
    </w:p>
    <w:p w:rsidR="004A7598" w:rsidRPr="00FE03B6" w:rsidRDefault="004A7598">
      <w:pPr>
        <w:adjustRightInd w:val="0"/>
        <w:snapToGrid w:val="0"/>
        <w:spacing w:line="480" w:lineRule="exact"/>
        <w:ind w:firstLine="555"/>
        <w:rPr>
          <w:rFonts w:asciiTheme="minorEastAsia" w:eastAsiaTheme="minorEastAsia" w:hAnsiTheme="minorEastAsia" w:cstheme="minorEastAsia"/>
          <w:sz w:val="26"/>
          <w:szCs w:val="26"/>
        </w:rPr>
      </w:pPr>
    </w:p>
    <w:p w:rsidR="004A7598" w:rsidRPr="00FE03B6" w:rsidRDefault="007259FD">
      <w:pPr>
        <w:adjustRightInd w:val="0"/>
        <w:snapToGrid w:val="0"/>
        <w:spacing w:line="480" w:lineRule="exact"/>
        <w:ind w:firstLineChars="200" w:firstLine="522"/>
        <w:rPr>
          <w:rFonts w:asciiTheme="minorEastAsia" w:eastAsiaTheme="minorEastAsia" w:hAnsiTheme="minorEastAsia" w:cstheme="minorEastAsia"/>
          <w:b/>
          <w:sz w:val="26"/>
          <w:szCs w:val="26"/>
        </w:rPr>
      </w:pPr>
      <w:r w:rsidRPr="00FE03B6">
        <w:rPr>
          <w:rFonts w:asciiTheme="minorEastAsia" w:eastAsiaTheme="minorEastAsia" w:hAnsiTheme="minorEastAsia" w:cstheme="minorEastAsia" w:hint="eastAsia"/>
          <w:b/>
          <w:sz w:val="26"/>
          <w:szCs w:val="26"/>
        </w:rPr>
        <w:t>五、全员签订岗位聘用合同工作安排</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自通知下发之日起，至2020年9月30日完成全员签订岗位聘用合同。</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一）各学院（部）、各单位根据人事处下达的具体岗位等级人员名单及《岗位聘用合同书》，及时组织专业技术四级及以上、专业技术五级及以下岗位、管理五级及以下岗位、工勤技能岗位人员开展合同签订工作，并于2020年9月30日前，将受聘人员签字后的《岗位聘用合同书》交人事处。</w:t>
      </w:r>
      <w:r w:rsidRPr="00FE03B6">
        <w:rPr>
          <w:rFonts w:asciiTheme="minorEastAsia" w:eastAsiaTheme="minorEastAsia" w:hAnsiTheme="minorEastAsia" w:cstheme="minorEastAsia" w:hint="eastAsia"/>
          <w:sz w:val="26"/>
          <w:szCs w:val="26"/>
        </w:rPr>
        <w:br/>
        <w:t xml:space="preserve">    （二）各二级单位根据《绩效工资办法》要求，结合岗位要求自行制定其他系列专业技术人员(非专任教师岗)专业技术五级及以下人员、管理岗位、工勤技能岗位考核的项目及计分标准</w:t>
      </w:r>
      <w:r w:rsidRPr="008C2D4B">
        <w:rPr>
          <w:rFonts w:asciiTheme="minorEastAsia" w:eastAsiaTheme="minorEastAsia" w:hAnsiTheme="minorEastAsia" w:cstheme="minorEastAsia" w:hint="eastAsia"/>
          <w:sz w:val="26"/>
          <w:szCs w:val="26"/>
        </w:rPr>
        <w:t>，于2020年9月</w:t>
      </w:r>
      <w:r w:rsidR="00F06DE4" w:rsidRPr="008C2D4B">
        <w:rPr>
          <w:rFonts w:asciiTheme="minorEastAsia" w:eastAsiaTheme="minorEastAsia" w:hAnsiTheme="minorEastAsia" w:cstheme="minorEastAsia" w:hint="eastAsia"/>
          <w:sz w:val="26"/>
          <w:szCs w:val="26"/>
        </w:rPr>
        <w:t>2</w:t>
      </w:r>
      <w:r w:rsidRPr="008C2D4B">
        <w:rPr>
          <w:rFonts w:asciiTheme="minorEastAsia" w:eastAsiaTheme="minorEastAsia" w:hAnsiTheme="minorEastAsia" w:cstheme="minorEastAsia" w:hint="eastAsia"/>
          <w:sz w:val="26"/>
          <w:szCs w:val="26"/>
        </w:rPr>
        <w:t>5日前报学校备案后，</w:t>
      </w:r>
      <w:r w:rsidRPr="00FE03B6">
        <w:rPr>
          <w:rFonts w:asciiTheme="minorEastAsia" w:eastAsiaTheme="minorEastAsia" w:hAnsiTheme="minorEastAsia" w:cstheme="minorEastAsia" w:hint="eastAsia"/>
          <w:sz w:val="26"/>
          <w:szCs w:val="26"/>
        </w:rPr>
        <w:t xml:space="preserve">各单位、各学院（部）及时开展岗位聘用合同签订工作，并于2020年9月30日前将《岗位聘用合同书》交人事处。   </w:t>
      </w:r>
    </w:p>
    <w:p w:rsidR="004A7598" w:rsidRPr="00FE03B6" w:rsidRDefault="007259FD">
      <w:pPr>
        <w:adjustRightInd w:val="0"/>
        <w:snapToGrid w:val="0"/>
        <w:spacing w:line="480" w:lineRule="exact"/>
        <w:ind w:firstLine="555"/>
        <w:rPr>
          <w:rFonts w:asciiTheme="minorEastAsia" w:eastAsiaTheme="minorEastAsia" w:hAnsiTheme="minorEastAsia" w:cstheme="minorEastAsia"/>
          <w:b/>
          <w:bCs/>
          <w:sz w:val="26"/>
          <w:szCs w:val="26"/>
        </w:rPr>
      </w:pPr>
      <w:r w:rsidRPr="00FE03B6">
        <w:rPr>
          <w:rFonts w:asciiTheme="minorEastAsia" w:eastAsiaTheme="minorEastAsia" w:hAnsiTheme="minorEastAsia" w:cstheme="minorEastAsia" w:hint="eastAsia"/>
          <w:b/>
          <w:bCs/>
          <w:sz w:val="26"/>
          <w:szCs w:val="26"/>
        </w:rPr>
        <w:t>依据：</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1.《绩效工资办法》</w:t>
      </w:r>
      <w:r w:rsidRPr="00FE03B6">
        <w:rPr>
          <w:rFonts w:asciiTheme="minorEastAsia" w:eastAsiaTheme="minorEastAsia" w:hAnsiTheme="minorEastAsia" w:cstheme="minorEastAsia" w:hint="eastAsia"/>
          <w:sz w:val="26"/>
          <w:szCs w:val="26"/>
        </w:rPr>
        <w:t>p20：备注：其他系列专业技术人员专业技术五级及以下人员,需由各二级单位结合岗位要求自行制定考核的项目及计分标准并报学校批准。</w:t>
      </w:r>
    </w:p>
    <w:p w:rsidR="004A7598" w:rsidRPr="00FE03B6" w:rsidRDefault="007259FD">
      <w:pPr>
        <w:adjustRightInd w:val="0"/>
        <w:snapToGrid w:val="0"/>
        <w:spacing w:line="480" w:lineRule="exact"/>
        <w:ind w:firstLine="555"/>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（见附件1：广西师范大学专业技术人员教学科研基本工作量要求暂行规定）</w:t>
      </w:r>
    </w:p>
    <w:p w:rsidR="004A7598" w:rsidRPr="00FE03B6" w:rsidRDefault="007259FD">
      <w:pPr>
        <w:spacing w:line="480" w:lineRule="exact"/>
        <w:ind w:firstLineChars="200" w:firstLine="522"/>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b/>
          <w:bCs/>
          <w:sz w:val="26"/>
          <w:szCs w:val="26"/>
        </w:rPr>
        <w:t>2.《专技岗聘办法》</w:t>
      </w:r>
      <w:r w:rsidRPr="00FE03B6">
        <w:rPr>
          <w:rFonts w:asciiTheme="minorEastAsia" w:eastAsiaTheme="minorEastAsia" w:hAnsiTheme="minorEastAsia" w:cstheme="minorEastAsia" w:hint="eastAsia"/>
          <w:sz w:val="26"/>
          <w:szCs w:val="26"/>
        </w:rPr>
        <w:t>P4 :</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lastRenderedPageBreak/>
        <w:t>第三条 岗位聘用条件</w:t>
      </w:r>
    </w:p>
    <w:p w:rsidR="004A7598" w:rsidRPr="00FE03B6" w:rsidRDefault="007259FD">
      <w:pPr>
        <w:spacing w:line="480" w:lineRule="exact"/>
        <w:ind w:firstLineChars="200" w:firstLine="520"/>
        <w:rPr>
          <w:rFonts w:asciiTheme="minorEastAsia" w:eastAsiaTheme="minorEastAsia" w:hAnsiTheme="minorEastAsia" w:cstheme="minorEastAsia"/>
          <w:sz w:val="26"/>
          <w:szCs w:val="26"/>
        </w:rPr>
      </w:pPr>
      <w:r w:rsidRPr="00FE03B6">
        <w:rPr>
          <w:rFonts w:asciiTheme="minorEastAsia" w:eastAsiaTheme="minorEastAsia" w:hAnsiTheme="minorEastAsia" w:cstheme="minorEastAsia" w:hint="eastAsia"/>
          <w:sz w:val="26"/>
          <w:szCs w:val="26"/>
        </w:rPr>
        <w:t>（二）各等级专业技术岗位的基本任职条件 ……专业技术五级及以下岗位的聘用和考核的项目及计分可由各二级单位参照本方案结合单位的 实际情况自行制定并报学校岗位设置与聘用工作领导小组审议 通过后执行。</w:t>
      </w: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E12D65" w:rsidRPr="00FE03B6" w:rsidRDefault="00E12D65">
      <w:pPr>
        <w:spacing w:line="480" w:lineRule="exact"/>
        <w:ind w:firstLineChars="200" w:firstLine="520"/>
        <w:rPr>
          <w:rFonts w:asciiTheme="minorEastAsia" w:eastAsiaTheme="minorEastAsia" w:hAnsiTheme="minorEastAsia" w:cstheme="minorEastAsia"/>
          <w:sz w:val="26"/>
          <w:szCs w:val="26"/>
        </w:rPr>
      </w:pPr>
    </w:p>
    <w:p w:rsidR="00E12D65" w:rsidRPr="00FE03B6" w:rsidRDefault="00E12D65">
      <w:pPr>
        <w:spacing w:line="480" w:lineRule="exact"/>
        <w:ind w:firstLineChars="200" w:firstLine="520"/>
        <w:rPr>
          <w:rFonts w:asciiTheme="minorEastAsia" w:eastAsiaTheme="minorEastAsia" w:hAnsiTheme="minorEastAsia" w:cstheme="minorEastAsia"/>
          <w:sz w:val="26"/>
          <w:szCs w:val="26"/>
        </w:rPr>
      </w:pPr>
    </w:p>
    <w:p w:rsidR="00E12D65" w:rsidRPr="00FE03B6" w:rsidRDefault="00E12D65">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F06DE4" w:rsidRPr="00FE03B6" w:rsidRDefault="00F06DE4">
      <w:pPr>
        <w:spacing w:line="480" w:lineRule="exact"/>
        <w:ind w:firstLineChars="200" w:firstLine="520"/>
        <w:rPr>
          <w:rFonts w:asciiTheme="minorEastAsia" w:eastAsiaTheme="minorEastAsia" w:hAnsiTheme="minorEastAsia" w:cstheme="minorEastAsia"/>
          <w:sz w:val="26"/>
          <w:szCs w:val="26"/>
        </w:rPr>
      </w:pPr>
    </w:p>
    <w:p w:rsidR="004A7598" w:rsidRPr="00FE03B6" w:rsidRDefault="007259FD">
      <w:pPr>
        <w:spacing w:line="360" w:lineRule="auto"/>
        <w:jc w:val="left"/>
        <w:rPr>
          <w:rFonts w:ascii="宋体" w:hAnsi="宋体"/>
          <w:sz w:val="32"/>
          <w:szCs w:val="36"/>
        </w:rPr>
      </w:pPr>
      <w:r w:rsidRPr="00FE03B6">
        <w:rPr>
          <w:rFonts w:ascii="宋体" w:hAnsi="宋体" w:hint="eastAsia"/>
          <w:sz w:val="28"/>
          <w:szCs w:val="32"/>
        </w:rPr>
        <w:lastRenderedPageBreak/>
        <w:t>附件</w:t>
      </w:r>
      <w:r w:rsidRPr="00FE03B6">
        <w:rPr>
          <w:rFonts w:ascii="宋体" w:hAnsi="宋体" w:hint="eastAsia"/>
          <w:sz w:val="28"/>
          <w:szCs w:val="32"/>
        </w:rPr>
        <w:t>1</w:t>
      </w:r>
    </w:p>
    <w:p w:rsidR="004A7598" w:rsidRPr="00FE03B6" w:rsidRDefault="007259FD">
      <w:pPr>
        <w:spacing w:line="560" w:lineRule="exact"/>
        <w:jc w:val="center"/>
        <w:rPr>
          <w:rFonts w:ascii="华文中宋" w:eastAsia="华文中宋" w:hAnsi="华文中宋"/>
          <w:b/>
          <w:sz w:val="32"/>
          <w:szCs w:val="32"/>
        </w:rPr>
      </w:pPr>
      <w:r w:rsidRPr="00FE03B6">
        <w:rPr>
          <w:rFonts w:ascii="华文中宋" w:eastAsia="华文中宋" w:hAnsi="华文中宋"/>
          <w:b/>
          <w:sz w:val="32"/>
          <w:szCs w:val="32"/>
        </w:rPr>
        <w:t>广西师范大学专业技术人员教学科研基本工作量要求暂行规定</w:t>
      </w:r>
    </w:p>
    <w:p w:rsidR="004A7598" w:rsidRPr="00FE03B6" w:rsidRDefault="004A7598">
      <w:pPr>
        <w:adjustRightInd w:val="0"/>
        <w:snapToGrid w:val="0"/>
        <w:spacing w:line="560" w:lineRule="exact"/>
        <w:ind w:firstLine="630"/>
        <w:rPr>
          <w:rFonts w:ascii="宋体" w:hAnsi="宋体"/>
          <w:sz w:val="26"/>
          <w:szCs w:val="26"/>
        </w:rPr>
      </w:pPr>
    </w:p>
    <w:p w:rsidR="004A7598" w:rsidRPr="00FE03B6" w:rsidRDefault="007259FD">
      <w:pPr>
        <w:adjustRightInd w:val="0"/>
        <w:snapToGrid w:val="0"/>
        <w:spacing w:line="560" w:lineRule="exact"/>
        <w:ind w:firstLine="630"/>
        <w:rPr>
          <w:rFonts w:ascii="宋体" w:hAnsi="宋体"/>
          <w:sz w:val="26"/>
          <w:szCs w:val="26"/>
        </w:rPr>
      </w:pPr>
      <w:r w:rsidRPr="00FE03B6">
        <w:rPr>
          <w:rFonts w:ascii="宋体" w:hAnsi="宋体"/>
          <w:sz w:val="26"/>
          <w:szCs w:val="26"/>
        </w:rPr>
        <w:t>为全面、客观、准确地评价教师履行岗位职责情况，调动和激励广大教师从事教书育人、科学研究的积极性，增强队伍活力，提高办学质量，采取量化计分制，计分办法按《广西师范大学专业技术岗位聘用管理办法》（师政人事〔</w:t>
      </w:r>
      <w:r w:rsidRPr="00FE03B6">
        <w:rPr>
          <w:rFonts w:ascii="宋体" w:hAnsi="宋体"/>
          <w:sz w:val="26"/>
          <w:szCs w:val="26"/>
        </w:rPr>
        <w:t>2019</w:t>
      </w:r>
      <w:r w:rsidRPr="00FE03B6">
        <w:rPr>
          <w:rFonts w:ascii="宋体" w:hAnsi="宋体"/>
          <w:sz w:val="26"/>
          <w:szCs w:val="26"/>
        </w:rPr>
        <w:t>〕</w:t>
      </w:r>
      <w:r w:rsidRPr="00FE03B6">
        <w:rPr>
          <w:rFonts w:ascii="宋体" w:hAnsi="宋体"/>
          <w:sz w:val="26"/>
          <w:szCs w:val="26"/>
        </w:rPr>
        <w:t>5</w:t>
      </w:r>
      <w:r w:rsidRPr="00FE03B6">
        <w:rPr>
          <w:rFonts w:ascii="宋体" w:hAnsi="宋体"/>
          <w:sz w:val="26"/>
          <w:szCs w:val="26"/>
        </w:rPr>
        <w:t>号）中有关专业技术岗位计分的规定执行，根据《广西师范大学绩效工资实施办法（试行）》的文件精神，特制定本暂行规定</w:t>
      </w:r>
      <w:r w:rsidRPr="00FE03B6">
        <w:rPr>
          <w:rFonts w:ascii="宋体" w:hAnsi="宋体" w:hint="eastAsia"/>
          <w:sz w:val="26"/>
          <w:szCs w:val="26"/>
        </w:rPr>
        <w:t>。</w:t>
      </w:r>
    </w:p>
    <w:p w:rsidR="004A7598" w:rsidRPr="00FE03B6" w:rsidRDefault="004A7598">
      <w:pPr>
        <w:adjustRightInd w:val="0"/>
        <w:snapToGrid w:val="0"/>
        <w:spacing w:line="560" w:lineRule="exact"/>
        <w:jc w:val="center"/>
        <w:rPr>
          <w:rFonts w:ascii="宋体" w:hAnsi="宋体"/>
          <w:b/>
          <w:sz w:val="26"/>
          <w:szCs w:val="26"/>
        </w:rPr>
      </w:pPr>
    </w:p>
    <w:p w:rsidR="004A7598" w:rsidRPr="00FE03B6" w:rsidRDefault="007259FD">
      <w:pPr>
        <w:adjustRightInd w:val="0"/>
        <w:snapToGrid w:val="0"/>
        <w:spacing w:line="560" w:lineRule="exact"/>
        <w:jc w:val="center"/>
        <w:rPr>
          <w:rFonts w:ascii="宋体" w:hAnsi="宋体"/>
          <w:b/>
          <w:spacing w:val="-6"/>
          <w:sz w:val="26"/>
          <w:szCs w:val="26"/>
        </w:rPr>
      </w:pPr>
      <w:r w:rsidRPr="00FE03B6">
        <w:rPr>
          <w:rFonts w:ascii="宋体" w:hAnsi="宋体"/>
          <w:b/>
          <w:sz w:val="26"/>
          <w:szCs w:val="26"/>
        </w:rPr>
        <w:t>第一条</w:t>
      </w:r>
      <w:r w:rsidRPr="00FE03B6">
        <w:rPr>
          <w:rFonts w:ascii="宋体" w:hAnsi="宋体"/>
          <w:b/>
          <w:sz w:val="26"/>
          <w:szCs w:val="26"/>
        </w:rPr>
        <w:t xml:space="preserve">   </w:t>
      </w:r>
      <w:r w:rsidRPr="00FE03B6">
        <w:rPr>
          <w:rFonts w:ascii="宋体" w:hAnsi="宋体"/>
          <w:b/>
          <w:spacing w:val="-6"/>
          <w:sz w:val="26"/>
          <w:szCs w:val="26"/>
        </w:rPr>
        <w:t>学校对专业技术人员教学、科研基本工作量要求</w:t>
      </w:r>
    </w:p>
    <w:p w:rsidR="004A7598" w:rsidRPr="00FE03B6" w:rsidRDefault="007259FD">
      <w:pPr>
        <w:adjustRightInd w:val="0"/>
        <w:snapToGrid w:val="0"/>
        <w:spacing w:line="560" w:lineRule="exact"/>
        <w:ind w:firstLineChars="200" w:firstLine="520"/>
        <w:rPr>
          <w:rFonts w:ascii="宋体" w:hAnsi="宋体"/>
          <w:sz w:val="26"/>
          <w:szCs w:val="26"/>
        </w:rPr>
      </w:pPr>
      <w:r w:rsidRPr="00FE03B6">
        <w:rPr>
          <w:rFonts w:ascii="宋体" w:hAnsi="宋体"/>
          <w:sz w:val="26"/>
          <w:szCs w:val="26"/>
        </w:rPr>
        <w:t>所有教师都必须承担学校要求的教学、科研基本工作量，基本工作量要求将随着学校事业发展进行动态调整，其中，高级职称教师独立承担本科生教学工作量计分最少不低于</w:t>
      </w:r>
      <w:r w:rsidRPr="00FE03B6">
        <w:rPr>
          <w:rFonts w:ascii="宋体" w:hAnsi="宋体"/>
          <w:sz w:val="26"/>
          <w:szCs w:val="26"/>
        </w:rPr>
        <w:t>1</w:t>
      </w:r>
      <w:r w:rsidRPr="00FE03B6">
        <w:rPr>
          <w:rFonts w:ascii="宋体" w:hAnsi="宋体"/>
          <w:sz w:val="26"/>
          <w:szCs w:val="26"/>
        </w:rPr>
        <w:t>分，具体见工作量分值表。非教师系列专业技术人员按照科研工作任务量予以考核，发展性目标任务不做要求。研究系列专职研究人员聘期的工作量考核合格标准以科研为主型科研考核的标准执行。研究系列兼职研究人员、其他系列专业技术人员，聘期的工作量考核合格标准以教学科研并重型科研考核的三分之一标准执行。目前，学校对专业技术人员提出的年度教学、科研基本工作量要求如下：</w:t>
      </w:r>
    </w:p>
    <w:p w:rsidR="004A7598" w:rsidRPr="00FE03B6" w:rsidRDefault="007259FD" w:rsidP="007259FD">
      <w:pPr>
        <w:adjustRightInd w:val="0"/>
        <w:snapToGrid w:val="0"/>
        <w:spacing w:line="560" w:lineRule="exact"/>
        <w:ind w:firstLineChars="200" w:firstLine="522"/>
        <w:rPr>
          <w:rFonts w:ascii="宋体" w:hAnsi="宋体"/>
          <w:b/>
          <w:sz w:val="26"/>
          <w:szCs w:val="26"/>
        </w:rPr>
      </w:pPr>
      <w:r w:rsidRPr="00FE03B6">
        <w:rPr>
          <w:rFonts w:ascii="宋体" w:hAnsi="宋体"/>
          <w:b/>
          <w:bCs/>
          <w:sz w:val="26"/>
          <w:szCs w:val="26"/>
        </w:rPr>
        <w:t>（一）专业技术人员专任教师岗</w:t>
      </w:r>
      <w:r w:rsidRPr="00FE03B6">
        <w:rPr>
          <w:rFonts w:ascii="宋体" w:hAnsi="宋体"/>
          <w:b/>
          <w:sz w:val="26"/>
          <w:szCs w:val="26"/>
        </w:rPr>
        <w:t xml:space="preserve"> </w:t>
      </w:r>
    </w:p>
    <w:p w:rsidR="004A7598" w:rsidRPr="00FE03B6" w:rsidRDefault="007259FD">
      <w:pPr>
        <w:adjustRightInd w:val="0"/>
        <w:snapToGrid w:val="0"/>
        <w:spacing w:line="560" w:lineRule="exact"/>
        <w:ind w:firstLineChars="200" w:firstLine="520"/>
        <w:rPr>
          <w:rFonts w:ascii="宋体" w:hAnsi="宋体"/>
          <w:sz w:val="26"/>
          <w:szCs w:val="26"/>
        </w:rPr>
      </w:pPr>
      <w:r w:rsidRPr="00FE03B6">
        <w:rPr>
          <w:rFonts w:ascii="宋体" w:hAnsi="宋体"/>
          <w:sz w:val="26"/>
          <w:szCs w:val="26"/>
        </w:rPr>
        <w:t xml:space="preserve"> 1. </w:t>
      </w:r>
      <w:r w:rsidRPr="00FE03B6">
        <w:rPr>
          <w:rFonts w:ascii="宋体" w:hAnsi="宋体"/>
          <w:sz w:val="26"/>
          <w:szCs w:val="26"/>
        </w:rPr>
        <w:t>教学科研并重型岗位</w:t>
      </w:r>
      <w:r w:rsidRPr="00FE03B6">
        <w:rPr>
          <w:rFonts w:ascii="宋体" w:hAnsi="宋体"/>
          <w:sz w:val="26"/>
          <w:szCs w:val="2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001"/>
        <w:gridCol w:w="1236"/>
        <w:gridCol w:w="1199"/>
        <w:gridCol w:w="1015"/>
        <w:gridCol w:w="1123"/>
        <w:gridCol w:w="2457"/>
      </w:tblGrid>
      <w:tr w:rsidR="004A7598" w:rsidRPr="00FE03B6">
        <w:trPr>
          <w:trHeight w:val="476"/>
          <w:jc w:val="center"/>
        </w:trPr>
        <w:tc>
          <w:tcPr>
            <w:tcW w:w="2001"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岗</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位</w:t>
            </w:r>
          </w:p>
        </w:tc>
        <w:tc>
          <w:tcPr>
            <w:tcW w:w="1236" w:type="dxa"/>
            <w:vMerge w:val="restart"/>
          </w:tcPr>
          <w:p w:rsidR="004A7598" w:rsidRPr="00FE03B6" w:rsidRDefault="007259FD">
            <w:pPr>
              <w:pStyle w:val="a6"/>
              <w:spacing w:line="40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聘期</w:t>
            </w:r>
            <w:r w:rsidRPr="00FE03B6">
              <w:rPr>
                <w:rFonts w:ascii="Times New Roman" w:eastAsia="仿宋_GB2312" w:hAnsi="Times New Roman" w:cs="Times New Roman"/>
                <w:b/>
              </w:rPr>
              <w:t>4</w:t>
            </w:r>
            <w:r w:rsidRPr="00FE03B6">
              <w:rPr>
                <w:rFonts w:ascii="Times New Roman" w:eastAsia="仿宋_GB2312" w:hAnsi="Times New Roman" w:cs="Times New Roman"/>
                <w:b/>
              </w:rPr>
              <w:t>年的基本工作量</w:t>
            </w:r>
          </w:p>
        </w:tc>
        <w:tc>
          <w:tcPr>
            <w:tcW w:w="1199" w:type="dxa"/>
            <w:vMerge w:val="restart"/>
            <w:vAlign w:val="center"/>
          </w:tcPr>
          <w:p w:rsidR="004A7598" w:rsidRPr="00FE03B6" w:rsidRDefault="007259FD">
            <w:pPr>
              <w:pStyle w:val="a6"/>
              <w:spacing w:line="40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1</w:t>
            </w:r>
            <w:r w:rsidRPr="00FE03B6">
              <w:rPr>
                <w:rFonts w:ascii="Times New Roman" w:eastAsia="仿宋_GB2312" w:hAnsi="Times New Roman" w:cs="Times New Roman"/>
                <w:b/>
              </w:rPr>
              <w:t>年的基本工作量</w:t>
            </w:r>
          </w:p>
        </w:tc>
        <w:tc>
          <w:tcPr>
            <w:tcW w:w="2138" w:type="dxa"/>
            <w:gridSpan w:val="2"/>
            <w:vAlign w:val="center"/>
          </w:tcPr>
          <w:p w:rsidR="004A7598" w:rsidRPr="00FE03B6" w:rsidRDefault="007259FD">
            <w:pPr>
              <w:pStyle w:val="a6"/>
              <w:spacing w:line="40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其</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中</w:t>
            </w:r>
            <w:r w:rsidRPr="00FE03B6">
              <w:rPr>
                <w:rFonts w:ascii="Times New Roman" w:eastAsia="仿宋_GB2312" w:hAnsi="Times New Roman" w:cs="Times New Roman"/>
                <w:b/>
              </w:rPr>
              <w:t xml:space="preserve">               </w:t>
            </w:r>
          </w:p>
        </w:tc>
        <w:tc>
          <w:tcPr>
            <w:tcW w:w="2457"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备</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注</w:t>
            </w:r>
          </w:p>
        </w:tc>
      </w:tr>
      <w:tr w:rsidR="004A7598" w:rsidRPr="00FE03B6">
        <w:trPr>
          <w:trHeight w:val="675"/>
          <w:jc w:val="center"/>
        </w:trPr>
        <w:tc>
          <w:tcPr>
            <w:tcW w:w="2001" w:type="dxa"/>
            <w:vMerge/>
            <w:vAlign w:val="center"/>
          </w:tcPr>
          <w:p w:rsidR="004A7598" w:rsidRPr="00FE03B6" w:rsidRDefault="004A7598">
            <w:pPr>
              <w:pStyle w:val="a6"/>
              <w:spacing w:line="400" w:lineRule="exact"/>
              <w:jc w:val="center"/>
              <w:rPr>
                <w:rFonts w:ascii="Times New Roman" w:eastAsia="仿宋_GB2312" w:hAnsi="Times New Roman" w:cs="Times New Roman"/>
              </w:rPr>
            </w:pPr>
          </w:p>
        </w:tc>
        <w:tc>
          <w:tcPr>
            <w:tcW w:w="1236" w:type="dxa"/>
            <w:vMerge/>
          </w:tcPr>
          <w:p w:rsidR="004A7598" w:rsidRPr="00FE03B6" w:rsidRDefault="004A7598">
            <w:pPr>
              <w:pStyle w:val="a6"/>
              <w:spacing w:line="400" w:lineRule="exact"/>
              <w:ind w:left="51"/>
              <w:jc w:val="center"/>
              <w:rPr>
                <w:rFonts w:ascii="Times New Roman" w:eastAsia="仿宋_GB2312" w:hAnsi="Times New Roman" w:cs="Times New Roman"/>
              </w:rPr>
            </w:pPr>
          </w:p>
        </w:tc>
        <w:tc>
          <w:tcPr>
            <w:tcW w:w="1199" w:type="dxa"/>
            <w:vMerge/>
            <w:vAlign w:val="center"/>
          </w:tcPr>
          <w:p w:rsidR="004A7598" w:rsidRPr="00FE03B6" w:rsidRDefault="004A7598">
            <w:pPr>
              <w:pStyle w:val="a6"/>
              <w:spacing w:line="400" w:lineRule="exact"/>
              <w:ind w:left="51"/>
              <w:jc w:val="center"/>
              <w:rPr>
                <w:rFonts w:ascii="Times New Roman" w:eastAsia="仿宋_GB2312" w:hAnsi="Times New Roman" w:cs="Times New Roman"/>
              </w:rPr>
            </w:pPr>
          </w:p>
        </w:tc>
        <w:tc>
          <w:tcPr>
            <w:tcW w:w="1015" w:type="dxa"/>
            <w:vAlign w:val="center"/>
          </w:tcPr>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教学</w:t>
            </w:r>
          </w:p>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工作量</w:t>
            </w: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科研</w:t>
            </w:r>
          </w:p>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工作量</w:t>
            </w:r>
          </w:p>
        </w:tc>
        <w:tc>
          <w:tcPr>
            <w:tcW w:w="2457" w:type="dxa"/>
            <w:vMerge/>
            <w:vAlign w:val="center"/>
          </w:tcPr>
          <w:p w:rsidR="004A7598" w:rsidRPr="00FE03B6" w:rsidRDefault="004A7598">
            <w:pPr>
              <w:pStyle w:val="a6"/>
              <w:spacing w:line="400" w:lineRule="exact"/>
              <w:jc w:val="center"/>
              <w:rPr>
                <w:rFonts w:ascii="Times New Roman" w:eastAsia="仿宋_GB2312" w:hAnsi="Times New Roman" w:cs="Times New Roman"/>
              </w:rPr>
            </w:pPr>
          </w:p>
        </w:tc>
      </w:tr>
      <w:tr w:rsidR="004A7598" w:rsidRPr="00FE03B6">
        <w:trPr>
          <w:trHeight w:val="281"/>
          <w:jc w:val="center"/>
        </w:trPr>
        <w:tc>
          <w:tcPr>
            <w:tcW w:w="20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专业技术二级</w:t>
            </w:r>
          </w:p>
        </w:tc>
        <w:tc>
          <w:tcPr>
            <w:tcW w:w="123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75</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18.75</w:t>
            </w:r>
            <w:r w:rsidRPr="00FE03B6">
              <w:rPr>
                <w:rFonts w:ascii="Times New Roman" w:eastAsia="仿宋_GB2312" w:hAnsi="Times New Roman" w:cs="Times New Roman"/>
              </w:rPr>
              <w:t>分</w:t>
            </w:r>
          </w:p>
        </w:tc>
        <w:tc>
          <w:tcPr>
            <w:tcW w:w="1015"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3.75</w:t>
            </w:r>
            <w:r w:rsidRPr="00FE03B6">
              <w:rPr>
                <w:rFonts w:ascii="Times New Roman" w:eastAsia="仿宋_GB2312" w:hAnsi="Times New Roman" w:cs="Times New Roman"/>
              </w:rPr>
              <w:t>分</w:t>
            </w: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5.63</w:t>
            </w:r>
            <w:r w:rsidRPr="00FE03B6">
              <w:rPr>
                <w:rFonts w:ascii="Times New Roman" w:eastAsia="仿宋_GB2312" w:hAnsi="Times New Roman" w:cs="Times New Roman"/>
              </w:rPr>
              <w:t>分</w:t>
            </w:r>
          </w:p>
        </w:tc>
        <w:tc>
          <w:tcPr>
            <w:tcW w:w="2457" w:type="dxa"/>
            <w:vMerge w:val="restart"/>
            <w:vAlign w:val="center"/>
          </w:tcPr>
          <w:p w:rsidR="004A7598" w:rsidRPr="00FE03B6" w:rsidRDefault="007259FD">
            <w:pPr>
              <w:pStyle w:val="a6"/>
              <w:snapToGrid w:val="0"/>
              <w:spacing w:line="400" w:lineRule="exact"/>
              <w:jc w:val="both"/>
              <w:rPr>
                <w:rFonts w:ascii="Times New Roman" w:eastAsia="仿宋_GB2312" w:hAnsi="Times New Roman" w:cs="Times New Roman"/>
              </w:rPr>
            </w:pPr>
            <w:r w:rsidRPr="00FE03B6">
              <w:rPr>
                <w:rFonts w:ascii="Times New Roman" w:eastAsia="仿宋_GB2312" w:hAnsi="Times New Roman" w:cs="Times New Roman"/>
              </w:rPr>
              <w:t>教学基本工作量中，独立承担本科生教学工作量计分不低于</w:t>
            </w:r>
            <w:r w:rsidRPr="00FE03B6">
              <w:rPr>
                <w:rFonts w:ascii="Times New Roman" w:eastAsia="仿宋_GB2312" w:hAnsi="Times New Roman" w:cs="Times New Roman"/>
              </w:rPr>
              <w:t>1</w:t>
            </w:r>
            <w:r w:rsidRPr="00FE03B6">
              <w:rPr>
                <w:rFonts w:ascii="Times New Roman" w:eastAsia="仿宋_GB2312" w:hAnsi="Times New Roman" w:cs="Times New Roman"/>
              </w:rPr>
              <w:t>分。</w:t>
            </w:r>
          </w:p>
        </w:tc>
      </w:tr>
      <w:tr w:rsidR="004A7598" w:rsidRPr="00FE03B6">
        <w:trPr>
          <w:trHeight w:val="244"/>
          <w:jc w:val="center"/>
        </w:trPr>
        <w:tc>
          <w:tcPr>
            <w:tcW w:w="20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专业技术三级</w:t>
            </w:r>
          </w:p>
        </w:tc>
        <w:tc>
          <w:tcPr>
            <w:tcW w:w="123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73</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18.25</w:t>
            </w:r>
            <w:r w:rsidRPr="00FE03B6">
              <w:rPr>
                <w:rFonts w:ascii="Times New Roman" w:eastAsia="仿宋_GB2312" w:hAnsi="Times New Roman" w:cs="Times New Roman"/>
              </w:rPr>
              <w:t>分</w:t>
            </w:r>
          </w:p>
        </w:tc>
        <w:tc>
          <w:tcPr>
            <w:tcW w:w="1015" w:type="dxa"/>
            <w:vMerge/>
            <w:vAlign w:val="center"/>
          </w:tcPr>
          <w:p w:rsidR="004A7598" w:rsidRPr="00FE03B6" w:rsidRDefault="004A7598">
            <w:pPr>
              <w:widowControl/>
              <w:spacing w:line="400" w:lineRule="exact"/>
              <w:jc w:val="left"/>
              <w:rPr>
                <w:rFonts w:eastAsia="仿宋_GB2312"/>
                <w:kern w:val="0"/>
                <w:sz w:val="24"/>
              </w:rPr>
            </w:pP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5.38</w:t>
            </w:r>
            <w:r w:rsidRPr="00FE03B6">
              <w:rPr>
                <w:rFonts w:ascii="Times New Roman" w:eastAsia="仿宋_GB2312" w:hAnsi="Times New Roman" w:cs="Times New Roman"/>
              </w:rPr>
              <w:t>分</w:t>
            </w:r>
          </w:p>
        </w:tc>
        <w:tc>
          <w:tcPr>
            <w:tcW w:w="2457" w:type="dxa"/>
            <w:vMerge/>
            <w:vAlign w:val="center"/>
          </w:tcPr>
          <w:p w:rsidR="004A7598" w:rsidRPr="00FE03B6" w:rsidRDefault="004A7598">
            <w:pPr>
              <w:widowControl/>
              <w:spacing w:line="400" w:lineRule="exact"/>
              <w:jc w:val="left"/>
              <w:rPr>
                <w:rFonts w:eastAsia="仿宋_GB2312"/>
                <w:kern w:val="0"/>
                <w:sz w:val="24"/>
              </w:rPr>
            </w:pPr>
          </w:p>
        </w:tc>
      </w:tr>
      <w:tr w:rsidR="004A7598" w:rsidRPr="00FE03B6">
        <w:trPr>
          <w:trHeight w:val="219"/>
          <w:jc w:val="center"/>
        </w:trPr>
        <w:tc>
          <w:tcPr>
            <w:tcW w:w="20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专业技术四级</w:t>
            </w:r>
          </w:p>
        </w:tc>
        <w:tc>
          <w:tcPr>
            <w:tcW w:w="123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71</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17.75</w:t>
            </w:r>
            <w:r w:rsidRPr="00FE03B6">
              <w:rPr>
                <w:rFonts w:ascii="Times New Roman" w:eastAsia="仿宋_GB2312" w:hAnsi="Times New Roman" w:cs="Times New Roman"/>
              </w:rPr>
              <w:t>分</w:t>
            </w:r>
          </w:p>
        </w:tc>
        <w:tc>
          <w:tcPr>
            <w:tcW w:w="1015" w:type="dxa"/>
            <w:vMerge/>
            <w:vAlign w:val="center"/>
          </w:tcPr>
          <w:p w:rsidR="004A7598" w:rsidRPr="00FE03B6" w:rsidRDefault="004A7598">
            <w:pPr>
              <w:widowControl/>
              <w:spacing w:line="400" w:lineRule="exact"/>
              <w:jc w:val="left"/>
              <w:rPr>
                <w:rFonts w:eastAsia="仿宋_GB2312"/>
                <w:kern w:val="0"/>
                <w:sz w:val="24"/>
              </w:rPr>
            </w:pP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5.13</w:t>
            </w:r>
            <w:r w:rsidRPr="00FE03B6">
              <w:rPr>
                <w:rFonts w:ascii="Times New Roman" w:eastAsia="仿宋_GB2312" w:hAnsi="Times New Roman" w:cs="Times New Roman"/>
              </w:rPr>
              <w:t>分</w:t>
            </w:r>
          </w:p>
        </w:tc>
        <w:tc>
          <w:tcPr>
            <w:tcW w:w="2457" w:type="dxa"/>
            <w:vMerge/>
            <w:vAlign w:val="center"/>
          </w:tcPr>
          <w:p w:rsidR="004A7598" w:rsidRPr="00FE03B6" w:rsidRDefault="004A7598">
            <w:pPr>
              <w:widowControl/>
              <w:spacing w:line="400" w:lineRule="exact"/>
              <w:jc w:val="left"/>
              <w:rPr>
                <w:rFonts w:eastAsia="仿宋_GB2312"/>
                <w:kern w:val="0"/>
                <w:sz w:val="24"/>
              </w:rPr>
            </w:pPr>
          </w:p>
        </w:tc>
      </w:tr>
      <w:tr w:rsidR="004A7598" w:rsidRPr="00FE03B6">
        <w:trPr>
          <w:trHeight w:val="70"/>
          <w:jc w:val="center"/>
        </w:trPr>
        <w:tc>
          <w:tcPr>
            <w:tcW w:w="20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专业技术五级</w:t>
            </w:r>
          </w:p>
        </w:tc>
        <w:tc>
          <w:tcPr>
            <w:tcW w:w="123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69</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17.25</w:t>
            </w:r>
            <w:r w:rsidRPr="00FE03B6">
              <w:rPr>
                <w:rFonts w:ascii="Times New Roman" w:eastAsia="仿宋_GB2312" w:hAnsi="Times New Roman" w:cs="Times New Roman"/>
              </w:rPr>
              <w:t>分</w:t>
            </w:r>
          </w:p>
        </w:tc>
        <w:tc>
          <w:tcPr>
            <w:tcW w:w="1015"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4.38</w:t>
            </w:r>
            <w:r w:rsidRPr="00FE03B6">
              <w:rPr>
                <w:rFonts w:ascii="Times New Roman" w:eastAsia="仿宋_GB2312" w:hAnsi="Times New Roman" w:cs="Times New Roman"/>
              </w:rPr>
              <w:t>分</w:t>
            </w: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4.25</w:t>
            </w:r>
            <w:r w:rsidRPr="00FE03B6">
              <w:rPr>
                <w:rFonts w:ascii="Times New Roman" w:eastAsia="仿宋_GB2312" w:hAnsi="Times New Roman" w:cs="Times New Roman"/>
              </w:rPr>
              <w:t>分</w:t>
            </w:r>
          </w:p>
        </w:tc>
        <w:tc>
          <w:tcPr>
            <w:tcW w:w="2457" w:type="dxa"/>
            <w:vMerge w:val="restart"/>
            <w:vAlign w:val="center"/>
          </w:tcPr>
          <w:p w:rsidR="004A7598" w:rsidRPr="00FE03B6" w:rsidRDefault="007259FD">
            <w:pPr>
              <w:pStyle w:val="a6"/>
              <w:snapToGrid w:val="0"/>
              <w:spacing w:line="400" w:lineRule="exact"/>
              <w:jc w:val="both"/>
              <w:rPr>
                <w:rFonts w:ascii="Times New Roman" w:eastAsia="仿宋_GB2312" w:hAnsi="Times New Roman" w:cs="Times New Roman"/>
              </w:rPr>
            </w:pPr>
            <w:r w:rsidRPr="00FE03B6">
              <w:rPr>
                <w:rFonts w:ascii="Times New Roman" w:eastAsia="仿宋_GB2312" w:hAnsi="Times New Roman" w:cs="Times New Roman"/>
              </w:rPr>
              <w:t>教学基本工作量中，独</w:t>
            </w:r>
            <w:r w:rsidRPr="00FE03B6">
              <w:rPr>
                <w:rFonts w:ascii="Times New Roman" w:eastAsia="仿宋_GB2312" w:hAnsi="Times New Roman" w:cs="Times New Roman"/>
              </w:rPr>
              <w:lastRenderedPageBreak/>
              <w:t>立承担本科生教学工作量计分不低于</w:t>
            </w:r>
            <w:r w:rsidRPr="00FE03B6">
              <w:rPr>
                <w:rFonts w:ascii="Times New Roman" w:eastAsia="仿宋_GB2312" w:hAnsi="Times New Roman" w:cs="Times New Roman"/>
              </w:rPr>
              <w:t>2</w:t>
            </w:r>
            <w:r w:rsidRPr="00FE03B6">
              <w:rPr>
                <w:rFonts w:ascii="Times New Roman" w:eastAsia="仿宋_GB2312" w:hAnsi="Times New Roman" w:cs="Times New Roman"/>
              </w:rPr>
              <w:t>分。</w:t>
            </w:r>
          </w:p>
        </w:tc>
      </w:tr>
      <w:tr w:rsidR="004A7598" w:rsidRPr="00FE03B6">
        <w:trPr>
          <w:trHeight w:val="70"/>
          <w:jc w:val="center"/>
        </w:trPr>
        <w:tc>
          <w:tcPr>
            <w:tcW w:w="20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lastRenderedPageBreak/>
              <w:t>专业技术六级</w:t>
            </w:r>
          </w:p>
        </w:tc>
        <w:tc>
          <w:tcPr>
            <w:tcW w:w="123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67</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16.75</w:t>
            </w:r>
            <w:r w:rsidRPr="00FE03B6">
              <w:rPr>
                <w:rFonts w:ascii="Times New Roman" w:eastAsia="仿宋_GB2312" w:hAnsi="Times New Roman" w:cs="Times New Roman"/>
              </w:rPr>
              <w:t>分</w:t>
            </w:r>
          </w:p>
        </w:tc>
        <w:tc>
          <w:tcPr>
            <w:tcW w:w="1015" w:type="dxa"/>
            <w:vMerge/>
            <w:vAlign w:val="center"/>
          </w:tcPr>
          <w:p w:rsidR="004A7598" w:rsidRPr="00FE03B6" w:rsidRDefault="004A7598">
            <w:pPr>
              <w:widowControl/>
              <w:spacing w:line="400" w:lineRule="exact"/>
              <w:jc w:val="left"/>
              <w:rPr>
                <w:rFonts w:eastAsia="仿宋_GB2312"/>
                <w:kern w:val="0"/>
                <w:sz w:val="24"/>
              </w:rPr>
            </w:pP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4.00</w:t>
            </w:r>
            <w:r w:rsidRPr="00FE03B6">
              <w:rPr>
                <w:rFonts w:ascii="Times New Roman" w:eastAsia="仿宋_GB2312" w:hAnsi="Times New Roman" w:cs="Times New Roman"/>
              </w:rPr>
              <w:t>分</w:t>
            </w:r>
          </w:p>
        </w:tc>
        <w:tc>
          <w:tcPr>
            <w:tcW w:w="2457" w:type="dxa"/>
            <w:vMerge/>
            <w:vAlign w:val="center"/>
          </w:tcPr>
          <w:p w:rsidR="004A7598" w:rsidRPr="00FE03B6" w:rsidRDefault="004A7598">
            <w:pPr>
              <w:widowControl/>
              <w:spacing w:line="400" w:lineRule="exact"/>
              <w:jc w:val="left"/>
              <w:rPr>
                <w:rFonts w:eastAsia="仿宋_GB2312"/>
                <w:kern w:val="0"/>
                <w:sz w:val="24"/>
              </w:rPr>
            </w:pPr>
          </w:p>
        </w:tc>
      </w:tr>
      <w:tr w:rsidR="004A7598" w:rsidRPr="00FE03B6">
        <w:trPr>
          <w:trHeight w:val="133"/>
          <w:jc w:val="center"/>
        </w:trPr>
        <w:tc>
          <w:tcPr>
            <w:tcW w:w="20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lastRenderedPageBreak/>
              <w:t>专业技术七级</w:t>
            </w:r>
          </w:p>
        </w:tc>
        <w:tc>
          <w:tcPr>
            <w:tcW w:w="123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65</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16.25</w:t>
            </w:r>
            <w:r w:rsidRPr="00FE03B6">
              <w:rPr>
                <w:rFonts w:ascii="Times New Roman" w:eastAsia="仿宋_GB2312" w:hAnsi="Times New Roman" w:cs="Times New Roman"/>
              </w:rPr>
              <w:t>分</w:t>
            </w:r>
          </w:p>
        </w:tc>
        <w:tc>
          <w:tcPr>
            <w:tcW w:w="1015" w:type="dxa"/>
            <w:vMerge/>
            <w:vAlign w:val="center"/>
          </w:tcPr>
          <w:p w:rsidR="004A7598" w:rsidRPr="00FE03B6" w:rsidRDefault="004A7598">
            <w:pPr>
              <w:widowControl/>
              <w:spacing w:line="400" w:lineRule="exact"/>
              <w:jc w:val="left"/>
              <w:rPr>
                <w:rFonts w:eastAsia="仿宋_GB2312"/>
                <w:kern w:val="0"/>
                <w:sz w:val="24"/>
              </w:rPr>
            </w:pP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3.75</w:t>
            </w:r>
            <w:r w:rsidRPr="00FE03B6">
              <w:rPr>
                <w:rFonts w:ascii="Times New Roman" w:eastAsia="仿宋_GB2312" w:hAnsi="Times New Roman" w:cs="Times New Roman"/>
              </w:rPr>
              <w:t>分</w:t>
            </w:r>
          </w:p>
        </w:tc>
        <w:tc>
          <w:tcPr>
            <w:tcW w:w="2457" w:type="dxa"/>
            <w:vMerge/>
            <w:vAlign w:val="center"/>
          </w:tcPr>
          <w:p w:rsidR="004A7598" w:rsidRPr="00FE03B6" w:rsidRDefault="004A7598">
            <w:pPr>
              <w:widowControl/>
              <w:spacing w:line="400" w:lineRule="exact"/>
              <w:jc w:val="left"/>
              <w:rPr>
                <w:rFonts w:eastAsia="仿宋_GB2312"/>
                <w:kern w:val="0"/>
                <w:sz w:val="24"/>
              </w:rPr>
            </w:pPr>
          </w:p>
        </w:tc>
      </w:tr>
      <w:tr w:rsidR="004A7598" w:rsidRPr="00FE03B6">
        <w:trPr>
          <w:trHeight w:val="123"/>
          <w:jc w:val="center"/>
        </w:trPr>
        <w:tc>
          <w:tcPr>
            <w:tcW w:w="20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专业技术八至十级</w:t>
            </w:r>
          </w:p>
        </w:tc>
        <w:tc>
          <w:tcPr>
            <w:tcW w:w="123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46</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11.50</w:t>
            </w:r>
            <w:r w:rsidRPr="00FE03B6">
              <w:rPr>
                <w:rFonts w:ascii="Times New Roman" w:eastAsia="仿宋_GB2312" w:hAnsi="Times New Roman" w:cs="Times New Roman"/>
              </w:rPr>
              <w:t>分</w:t>
            </w:r>
          </w:p>
        </w:tc>
        <w:tc>
          <w:tcPr>
            <w:tcW w:w="1015"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3.75</w:t>
            </w:r>
            <w:r w:rsidRPr="00FE03B6">
              <w:rPr>
                <w:rFonts w:ascii="Times New Roman" w:eastAsia="仿宋_GB2312" w:hAnsi="Times New Roman" w:cs="Times New Roman"/>
              </w:rPr>
              <w:t>分</w:t>
            </w:r>
          </w:p>
        </w:tc>
        <w:tc>
          <w:tcPr>
            <w:tcW w:w="1123"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2.00</w:t>
            </w:r>
            <w:r w:rsidRPr="00FE03B6">
              <w:rPr>
                <w:rFonts w:ascii="Times New Roman" w:eastAsia="仿宋_GB2312" w:hAnsi="Times New Roman" w:cs="Times New Roman"/>
              </w:rPr>
              <w:t>分</w:t>
            </w:r>
          </w:p>
        </w:tc>
        <w:tc>
          <w:tcPr>
            <w:tcW w:w="2457" w:type="dxa"/>
            <w:vAlign w:val="center"/>
          </w:tcPr>
          <w:p w:rsidR="004A7598" w:rsidRPr="00FE03B6" w:rsidRDefault="004A7598">
            <w:pPr>
              <w:pStyle w:val="a6"/>
              <w:spacing w:line="400" w:lineRule="exact"/>
              <w:ind w:right="844"/>
              <w:jc w:val="right"/>
              <w:rPr>
                <w:rFonts w:ascii="Times New Roman" w:eastAsia="仿宋_GB2312" w:hAnsi="Times New Roman" w:cs="Times New Roman"/>
              </w:rPr>
            </w:pPr>
          </w:p>
        </w:tc>
      </w:tr>
    </w:tbl>
    <w:p w:rsidR="004A7598" w:rsidRPr="00FE03B6" w:rsidRDefault="007259FD">
      <w:pPr>
        <w:pStyle w:val="a6"/>
        <w:spacing w:line="200" w:lineRule="exact"/>
        <w:ind w:firstLine="493"/>
        <w:rPr>
          <w:rFonts w:ascii="Times New Roman" w:eastAsia="宋体" w:hAnsi="Times New Roman" w:cs="Times New Roman"/>
          <w:sz w:val="30"/>
          <w:szCs w:val="30"/>
        </w:rPr>
      </w:pPr>
      <w:r w:rsidRPr="00FE03B6">
        <w:rPr>
          <w:rFonts w:ascii="Times New Roman" w:hAnsi="Times New Roman" w:cs="Times New Roman"/>
          <w:sz w:val="30"/>
          <w:szCs w:val="30"/>
        </w:rPr>
        <w:t xml:space="preserve"> </w:t>
      </w:r>
    </w:p>
    <w:p w:rsidR="004A7598" w:rsidRPr="00FE03B6" w:rsidRDefault="004A7598">
      <w:pPr>
        <w:pStyle w:val="a6"/>
        <w:spacing w:line="200" w:lineRule="exact"/>
        <w:ind w:firstLine="493"/>
        <w:rPr>
          <w:rFonts w:ascii="Times New Roman" w:eastAsia="宋体" w:hAnsi="Times New Roman" w:cs="Times New Roman"/>
          <w:sz w:val="30"/>
          <w:szCs w:val="30"/>
        </w:rPr>
      </w:pPr>
    </w:p>
    <w:p w:rsidR="004A7598" w:rsidRPr="00FE03B6" w:rsidRDefault="004A7598">
      <w:pPr>
        <w:pStyle w:val="a6"/>
        <w:spacing w:line="200" w:lineRule="exact"/>
        <w:ind w:firstLine="493"/>
        <w:rPr>
          <w:rFonts w:ascii="Times New Roman" w:eastAsia="宋体" w:hAnsi="Times New Roman" w:cs="Times New Roman"/>
          <w:sz w:val="30"/>
          <w:szCs w:val="30"/>
        </w:rPr>
      </w:pPr>
    </w:p>
    <w:p w:rsidR="004A7598" w:rsidRPr="00FE03B6" w:rsidRDefault="007259FD">
      <w:pPr>
        <w:adjustRightInd w:val="0"/>
        <w:snapToGrid w:val="0"/>
        <w:spacing w:line="560" w:lineRule="exact"/>
        <w:ind w:firstLineChars="200" w:firstLine="520"/>
        <w:rPr>
          <w:rFonts w:ascii="宋体" w:hAnsi="宋体"/>
          <w:sz w:val="26"/>
          <w:szCs w:val="26"/>
        </w:rPr>
      </w:pPr>
      <w:r w:rsidRPr="00FE03B6">
        <w:rPr>
          <w:rFonts w:ascii="宋体" w:hAnsi="宋体"/>
          <w:sz w:val="26"/>
          <w:szCs w:val="26"/>
        </w:rPr>
        <w:t xml:space="preserve">2. </w:t>
      </w:r>
      <w:r w:rsidRPr="00FE03B6">
        <w:rPr>
          <w:rFonts w:ascii="宋体" w:hAnsi="宋体"/>
          <w:sz w:val="26"/>
          <w:szCs w:val="26"/>
        </w:rPr>
        <w:t>教学为主型岗位</w:t>
      </w:r>
      <w:r w:rsidRPr="00FE03B6">
        <w:rPr>
          <w:rFonts w:ascii="宋体" w:hAnsi="宋体"/>
          <w:sz w:val="26"/>
          <w:szCs w:val="2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924"/>
        <w:gridCol w:w="1701"/>
        <w:gridCol w:w="1579"/>
        <w:gridCol w:w="1166"/>
        <w:gridCol w:w="1168"/>
        <w:gridCol w:w="2324"/>
      </w:tblGrid>
      <w:tr w:rsidR="004A7598" w:rsidRPr="00FE03B6">
        <w:trPr>
          <w:trHeight w:val="496"/>
          <w:jc w:val="center"/>
        </w:trPr>
        <w:tc>
          <w:tcPr>
            <w:tcW w:w="1924"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岗</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位</w:t>
            </w:r>
          </w:p>
        </w:tc>
        <w:tc>
          <w:tcPr>
            <w:tcW w:w="1701" w:type="dxa"/>
            <w:vMerge w:val="restart"/>
            <w:vAlign w:val="center"/>
          </w:tcPr>
          <w:p w:rsidR="004A7598" w:rsidRPr="00FE03B6" w:rsidRDefault="007259FD">
            <w:pPr>
              <w:pStyle w:val="a6"/>
              <w:spacing w:line="40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聘期</w:t>
            </w:r>
            <w:r w:rsidRPr="00FE03B6">
              <w:rPr>
                <w:rFonts w:ascii="Times New Roman" w:eastAsia="仿宋_GB2312" w:hAnsi="Times New Roman" w:cs="Times New Roman"/>
                <w:b/>
              </w:rPr>
              <w:t>4</w:t>
            </w:r>
            <w:r w:rsidRPr="00FE03B6">
              <w:rPr>
                <w:rFonts w:ascii="Times New Roman" w:eastAsia="仿宋_GB2312" w:hAnsi="Times New Roman" w:cs="Times New Roman"/>
                <w:b/>
              </w:rPr>
              <w:t>年的基本工作量</w:t>
            </w:r>
          </w:p>
        </w:tc>
        <w:tc>
          <w:tcPr>
            <w:tcW w:w="1579" w:type="dxa"/>
            <w:vMerge w:val="restart"/>
            <w:vAlign w:val="center"/>
          </w:tcPr>
          <w:p w:rsidR="004A7598" w:rsidRPr="00FE03B6" w:rsidRDefault="007259FD">
            <w:pPr>
              <w:pStyle w:val="a6"/>
              <w:spacing w:line="40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1</w:t>
            </w:r>
            <w:r w:rsidRPr="00FE03B6">
              <w:rPr>
                <w:rFonts w:ascii="Times New Roman" w:eastAsia="仿宋_GB2312" w:hAnsi="Times New Roman" w:cs="Times New Roman"/>
                <w:b/>
              </w:rPr>
              <w:t>年的基本工作量</w:t>
            </w:r>
          </w:p>
        </w:tc>
        <w:tc>
          <w:tcPr>
            <w:tcW w:w="2334" w:type="dxa"/>
            <w:gridSpan w:val="2"/>
            <w:vAlign w:val="center"/>
          </w:tcPr>
          <w:p w:rsidR="004A7598" w:rsidRPr="00FE03B6" w:rsidRDefault="007259FD">
            <w:pPr>
              <w:pStyle w:val="a6"/>
              <w:spacing w:line="40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其</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中</w:t>
            </w:r>
          </w:p>
        </w:tc>
        <w:tc>
          <w:tcPr>
            <w:tcW w:w="2324"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b/>
              </w:rPr>
            </w:pPr>
            <w:r w:rsidRPr="00FE03B6">
              <w:rPr>
                <w:rFonts w:ascii="Times New Roman" w:eastAsia="仿宋_GB2312" w:hAnsi="Times New Roman" w:cs="Times New Roman"/>
                <w:b/>
              </w:rPr>
              <w:t>备</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注</w:t>
            </w:r>
          </w:p>
        </w:tc>
      </w:tr>
      <w:tr w:rsidR="004A7598" w:rsidRPr="00FE03B6">
        <w:trPr>
          <w:trHeight w:val="620"/>
          <w:jc w:val="center"/>
        </w:trPr>
        <w:tc>
          <w:tcPr>
            <w:tcW w:w="1924" w:type="dxa"/>
            <w:vMerge/>
            <w:vAlign w:val="center"/>
          </w:tcPr>
          <w:p w:rsidR="004A7598" w:rsidRPr="00FE03B6" w:rsidRDefault="004A7598">
            <w:pPr>
              <w:pStyle w:val="a6"/>
              <w:spacing w:line="400" w:lineRule="exact"/>
              <w:jc w:val="center"/>
              <w:rPr>
                <w:rFonts w:ascii="Times New Roman" w:eastAsia="仿宋_GB2312" w:hAnsi="Times New Roman" w:cs="Times New Roman"/>
                <w:b/>
              </w:rPr>
            </w:pPr>
          </w:p>
        </w:tc>
        <w:tc>
          <w:tcPr>
            <w:tcW w:w="1701" w:type="dxa"/>
            <w:vMerge/>
            <w:vAlign w:val="center"/>
          </w:tcPr>
          <w:p w:rsidR="004A7598" w:rsidRPr="00FE03B6" w:rsidRDefault="004A7598">
            <w:pPr>
              <w:pStyle w:val="a6"/>
              <w:spacing w:line="400" w:lineRule="exact"/>
              <w:ind w:left="51"/>
              <w:jc w:val="center"/>
              <w:rPr>
                <w:rFonts w:ascii="Times New Roman" w:eastAsia="仿宋_GB2312" w:hAnsi="Times New Roman" w:cs="Times New Roman"/>
                <w:b/>
              </w:rPr>
            </w:pPr>
          </w:p>
        </w:tc>
        <w:tc>
          <w:tcPr>
            <w:tcW w:w="1579" w:type="dxa"/>
            <w:vMerge/>
            <w:vAlign w:val="center"/>
          </w:tcPr>
          <w:p w:rsidR="004A7598" w:rsidRPr="00FE03B6" w:rsidRDefault="004A7598">
            <w:pPr>
              <w:pStyle w:val="a6"/>
              <w:spacing w:line="400" w:lineRule="exact"/>
              <w:ind w:left="51"/>
              <w:jc w:val="center"/>
              <w:rPr>
                <w:rFonts w:ascii="Times New Roman" w:eastAsia="仿宋_GB2312" w:hAnsi="Times New Roman" w:cs="Times New Roman"/>
                <w:b/>
              </w:rPr>
            </w:pPr>
          </w:p>
        </w:tc>
        <w:tc>
          <w:tcPr>
            <w:tcW w:w="1166" w:type="dxa"/>
            <w:vAlign w:val="center"/>
          </w:tcPr>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教学</w:t>
            </w:r>
          </w:p>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工作量</w:t>
            </w:r>
          </w:p>
        </w:tc>
        <w:tc>
          <w:tcPr>
            <w:tcW w:w="1168" w:type="dxa"/>
            <w:vAlign w:val="center"/>
          </w:tcPr>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科研</w:t>
            </w:r>
          </w:p>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工作量</w:t>
            </w:r>
          </w:p>
        </w:tc>
        <w:tc>
          <w:tcPr>
            <w:tcW w:w="2324" w:type="dxa"/>
            <w:vMerge/>
            <w:vAlign w:val="center"/>
          </w:tcPr>
          <w:p w:rsidR="004A7598" w:rsidRPr="00FE03B6" w:rsidRDefault="004A7598">
            <w:pPr>
              <w:pStyle w:val="a6"/>
              <w:spacing w:line="400" w:lineRule="exact"/>
              <w:jc w:val="center"/>
              <w:rPr>
                <w:rFonts w:ascii="Times New Roman" w:eastAsia="仿宋_GB2312" w:hAnsi="Times New Roman" w:cs="Times New Roman"/>
              </w:rPr>
            </w:pPr>
          </w:p>
        </w:tc>
      </w:tr>
      <w:tr w:rsidR="004A7598" w:rsidRPr="00FE03B6">
        <w:trPr>
          <w:trHeight w:val="233"/>
          <w:jc w:val="center"/>
        </w:trPr>
        <w:tc>
          <w:tcPr>
            <w:tcW w:w="1924"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专业技术二级</w:t>
            </w:r>
          </w:p>
        </w:tc>
        <w:tc>
          <w:tcPr>
            <w:tcW w:w="17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75</w:t>
            </w:r>
            <w:r w:rsidRPr="00FE03B6">
              <w:rPr>
                <w:rFonts w:ascii="Times New Roman" w:eastAsia="仿宋_GB2312" w:hAnsi="Times New Roman" w:cs="Times New Roman"/>
              </w:rPr>
              <w:t>分</w:t>
            </w:r>
          </w:p>
        </w:tc>
        <w:tc>
          <w:tcPr>
            <w:tcW w:w="157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18.75</w:t>
            </w:r>
            <w:r w:rsidRPr="00FE03B6">
              <w:rPr>
                <w:rFonts w:ascii="Times New Roman" w:eastAsia="仿宋_GB2312" w:hAnsi="Times New Roman" w:cs="Times New Roman"/>
              </w:rPr>
              <w:t>分</w:t>
            </w:r>
          </w:p>
        </w:tc>
        <w:tc>
          <w:tcPr>
            <w:tcW w:w="116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6.88</w:t>
            </w:r>
            <w:r w:rsidRPr="00FE03B6">
              <w:rPr>
                <w:rFonts w:ascii="Times New Roman" w:eastAsia="仿宋_GB2312" w:hAnsi="Times New Roman" w:cs="Times New Roman"/>
              </w:rPr>
              <w:t>分</w:t>
            </w:r>
          </w:p>
        </w:tc>
        <w:tc>
          <w:tcPr>
            <w:tcW w:w="1168"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2.50</w:t>
            </w:r>
            <w:r w:rsidRPr="00FE03B6">
              <w:rPr>
                <w:rFonts w:ascii="Times New Roman" w:eastAsia="仿宋_GB2312" w:hAnsi="Times New Roman" w:cs="Times New Roman"/>
              </w:rPr>
              <w:t>分</w:t>
            </w:r>
          </w:p>
        </w:tc>
        <w:tc>
          <w:tcPr>
            <w:tcW w:w="2324" w:type="dxa"/>
            <w:vMerge w:val="restart"/>
            <w:vAlign w:val="center"/>
          </w:tcPr>
          <w:p w:rsidR="004A7598" w:rsidRPr="00FE03B6" w:rsidRDefault="007259FD">
            <w:pPr>
              <w:pStyle w:val="a6"/>
              <w:snapToGrid w:val="0"/>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教学基本工作量中，独立承担本科生教学工作量计分不低于</w:t>
            </w:r>
            <w:r w:rsidRPr="00FE03B6">
              <w:rPr>
                <w:rFonts w:ascii="Times New Roman" w:eastAsia="仿宋_GB2312" w:hAnsi="Times New Roman" w:cs="Times New Roman"/>
              </w:rPr>
              <w:t>3</w:t>
            </w:r>
            <w:r w:rsidRPr="00FE03B6">
              <w:rPr>
                <w:rFonts w:ascii="Times New Roman" w:eastAsia="仿宋_GB2312" w:hAnsi="Times New Roman" w:cs="Times New Roman"/>
              </w:rPr>
              <w:t>分。</w:t>
            </w:r>
          </w:p>
        </w:tc>
      </w:tr>
      <w:tr w:rsidR="004A7598" w:rsidRPr="00FE03B6">
        <w:trPr>
          <w:trHeight w:val="209"/>
          <w:jc w:val="center"/>
        </w:trPr>
        <w:tc>
          <w:tcPr>
            <w:tcW w:w="1924"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专业技术三级</w:t>
            </w:r>
          </w:p>
        </w:tc>
        <w:tc>
          <w:tcPr>
            <w:tcW w:w="17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73</w:t>
            </w:r>
            <w:r w:rsidRPr="00FE03B6">
              <w:rPr>
                <w:rFonts w:ascii="Times New Roman" w:eastAsia="仿宋_GB2312" w:hAnsi="Times New Roman" w:cs="Times New Roman"/>
              </w:rPr>
              <w:t>分</w:t>
            </w:r>
          </w:p>
        </w:tc>
        <w:tc>
          <w:tcPr>
            <w:tcW w:w="157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18.25</w:t>
            </w:r>
            <w:r w:rsidRPr="00FE03B6">
              <w:rPr>
                <w:rFonts w:ascii="Times New Roman" w:eastAsia="仿宋_GB2312" w:hAnsi="Times New Roman" w:cs="Times New Roman"/>
              </w:rPr>
              <w:t>分</w:t>
            </w:r>
          </w:p>
        </w:tc>
        <w:tc>
          <w:tcPr>
            <w:tcW w:w="116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6.63</w:t>
            </w:r>
            <w:r w:rsidRPr="00FE03B6">
              <w:rPr>
                <w:rFonts w:ascii="Times New Roman" w:eastAsia="仿宋_GB2312" w:hAnsi="Times New Roman" w:cs="Times New Roman"/>
              </w:rPr>
              <w:t>分</w:t>
            </w:r>
          </w:p>
        </w:tc>
        <w:tc>
          <w:tcPr>
            <w:tcW w:w="1168" w:type="dxa"/>
            <w:vMerge/>
            <w:vAlign w:val="center"/>
          </w:tcPr>
          <w:p w:rsidR="004A7598" w:rsidRPr="00FE03B6" w:rsidRDefault="004A7598">
            <w:pPr>
              <w:widowControl/>
              <w:spacing w:line="400" w:lineRule="exact"/>
              <w:jc w:val="center"/>
              <w:rPr>
                <w:rFonts w:eastAsia="仿宋_GB2312"/>
                <w:kern w:val="0"/>
                <w:sz w:val="24"/>
              </w:rPr>
            </w:pPr>
          </w:p>
        </w:tc>
        <w:tc>
          <w:tcPr>
            <w:tcW w:w="2324" w:type="dxa"/>
            <w:vMerge/>
            <w:vAlign w:val="center"/>
          </w:tcPr>
          <w:p w:rsidR="004A7598" w:rsidRPr="00FE03B6" w:rsidRDefault="004A7598">
            <w:pPr>
              <w:widowControl/>
              <w:spacing w:line="400" w:lineRule="exact"/>
              <w:jc w:val="center"/>
              <w:rPr>
                <w:rFonts w:eastAsia="仿宋_GB2312"/>
                <w:kern w:val="0"/>
                <w:sz w:val="24"/>
              </w:rPr>
            </w:pPr>
          </w:p>
        </w:tc>
      </w:tr>
      <w:tr w:rsidR="004A7598" w:rsidRPr="00FE03B6">
        <w:trPr>
          <w:trHeight w:val="313"/>
          <w:jc w:val="center"/>
        </w:trPr>
        <w:tc>
          <w:tcPr>
            <w:tcW w:w="1924"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专业技术四级</w:t>
            </w:r>
          </w:p>
        </w:tc>
        <w:tc>
          <w:tcPr>
            <w:tcW w:w="17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71</w:t>
            </w:r>
            <w:r w:rsidRPr="00FE03B6">
              <w:rPr>
                <w:rFonts w:ascii="Times New Roman" w:eastAsia="仿宋_GB2312" w:hAnsi="Times New Roman" w:cs="Times New Roman"/>
              </w:rPr>
              <w:t>分</w:t>
            </w:r>
          </w:p>
        </w:tc>
        <w:tc>
          <w:tcPr>
            <w:tcW w:w="157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17.75</w:t>
            </w:r>
            <w:r w:rsidRPr="00FE03B6">
              <w:rPr>
                <w:rFonts w:ascii="Times New Roman" w:eastAsia="仿宋_GB2312" w:hAnsi="Times New Roman" w:cs="Times New Roman"/>
              </w:rPr>
              <w:t>分</w:t>
            </w:r>
          </w:p>
        </w:tc>
        <w:tc>
          <w:tcPr>
            <w:tcW w:w="116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6.38</w:t>
            </w:r>
            <w:r w:rsidRPr="00FE03B6">
              <w:rPr>
                <w:rFonts w:ascii="Times New Roman" w:eastAsia="仿宋_GB2312" w:hAnsi="Times New Roman" w:cs="Times New Roman"/>
              </w:rPr>
              <w:t>分</w:t>
            </w:r>
          </w:p>
        </w:tc>
        <w:tc>
          <w:tcPr>
            <w:tcW w:w="1168" w:type="dxa"/>
            <w:vMerge/>
            <w:vAlign w:val="center"/>
          </w:tcPr>
          <w:p w:rsidR="004A7598" w:rsidRPr="00FE03B6" w:rsidRDefault="004A7598">
            <w:pPr>
              <w:widowControl/>
              <w:spacing w:line="400" w:lineRule="exact"/>
              <w:jc w:val="center"/>
              <w:rPr>
                <w:rFonts w:eastAsia="仿宋_GB2312"/>
                <w:kern w:val="0"/>
                <w:sz w:val="24"/>
              </w:rPr>
            </w:pPr>
          </w:p>
        </w:tc>
        <w:tc>
          <w:tcPr>
            <w:tcW w:w="2324" w:type="dxa"/>
            <w:vMerge/>
            <w:vAlign w:val="center"/>
          </w:tcPr>
          <w:p w:rsidR="004A7598" w:rsidRPr="00FE03B6" w:rsidRDefault="004A7598">
            <w:pPr>
              <w:widowControl/>
              <w:spacing w:line="400" w:lineRule="exact"/>
              <w:jc w:val="center"/>
              <w:rPr>
                <w:rFonts w:eastAsia="仿宋_GB2312"/>
                <w:kern w:val="0"/>
                <w:sz w:val="24"/>
              </w:rPr>
            </w:pPr>
          </w:p>
        </w:tc>
      </w:tr>
      <w:tr w:rsidR="004A7598" w:rsidRPr="00FE03B6">
        <w:trPr>
          <w:trHeight w:val="293"/>
          <w:jc w:val="center"/>
        </w:trPr>
        <w:tc>
          <w:tcPr>
            <w:tcW w:w="1924"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专业技术五级</w:t>
            </w:r>
          </w:p>
        </w:tc>
        <w:tc>
          <w:tcPr>
            <w:tcW w:w="17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69</w:t>
            </w:r>
            <w:r w:rsidRPr="00FE03B6">
              <w:rPr>
                <w:rFonts w:ascii="Times New Roman" w:eastAsia="仿宋_GB2312" w:hAnsi="Times New Roman" w:cs="Times New Roman"/>
              </w:rPr>
              <w:t>分</w:t>
            </w:r>
          </w:p>
        </w:tc>
        <w:tc>
          <w:tcPr>
            <w:tcW w:w="157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17.25</w:t>
            </w:r>
            <w:r w:rsidRPr="00FE03B6">
              <w:rPr>
                <w:rFonts w:ascii="Times New Roman" w:eastAsia="仿宋_GB2312" w:hAnsi="Times New Roman" w:cs="Times New Roman"/>
              </w:rPr>
              <w:t>分</w:t>
            </w:r>
          </w:p>
        </w:tc>
        <w:tc>
          <w:tcPr>
            <w:tcW w:w="116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6.75</w:t>
            </w:r>
            <w:r w:rsidRPr="00FE03B6">
              <w:rPr>
                <w:rFonts w:ascii="Times New Roman" w:eastAsia="仿宋_GB2312" w:hAnsi="Times New Roman" w:cs="Times New Roman"/>
              </w:rPr>
              <w:t>分</w:t>
            </w:r>
          </w:p>
        </w:tc>
        <w:tc>
          <w:tcPr>
            <w:tcW w:w="1168" w:type="dxa"/>
            <w:vMerge w:val="restart"/>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1.88</w:t>
            </w:r>
            <w:r w:rsidRPr="00FE03B6">
              <w:rPr>
                <w:rFonts w:ascii="Times New Roman" w:eastAsia="仿宋_GB2312" w:hAnsi="Times New Roman" w:cs="Times New Roman"/>
              </w:rPr>
              <w:t>分</w:t>
            </w:r>
          </w:p>
        </w:tc>
        <w:tc>
          <w:tcPr>
            <w:tcW w:w="2324" w:type="dxa"/>
            <w:vMerge w:val="restart"/>
            <w:vAlign w:val="center"/>
          </w:tcPr>
          <w:p w:rsidR="004A7598" w:rsidRPr="00FE03B6" w:rsidRDefault="007259FD">
            <w:pPr>
              <w:pStyle w:val="a6"/>
              <w:snapToGrid w:val="0"/>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教学基本工作量中，独立承担本科生教学工作量计分不低于</w:t>
            </w:r>
            <w:r w:rsidRPr="00FE03B6">
              <w:rPr>
                <w:rFonts w:ascii="Times New Roman" w:eastAsia="仿宋_GB2312" w:hAnsi="Times New Roman" w:cs="Times New Roman"/>
              </w:rPr>
              <w:t>4</w:t>
            </w:r>
            <w:r w:rsidRPr="00FE03B6">
              <w:rPr>
                <w:rFonts w:ascii="Times New Roman" w:eastAsia="仿宋_GB2312" w:hAnsi="Times New Roman" w:cs="Times New Roman"/>
              </w:rPr>
              <w:t>分。</w:t>
            </w:r>
          </w:p>
        </w:tc>
      </w:tr>
      <w:tr w:rsidR="004A7598" w:rsidRPr="00FE03B6">
        <w:trPr>
          <w:trHeight w:val="128"/>
          <w:jc w:val="center"/>
        </w:trPr>
        <w:tc>
          <w:tcPr>
            <w:tcW w:w="1924"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专业技术六级</w:t>
            </w:r>
          </w:p>
        </w:tc>
        <w:tc>
          <w:tcPr>
            <w:tcW w:w="17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67</w:t>
            </w:r>
            <w:r w:rsidRPr="00FE03B6">
              <w:rPr>
                <w:rFonts w:ascii="Times New Roman" w:eastAsia="仿宋_GB2312" w:hAnsi="Times New Roman" w:cs="Times New Roman"/>
              </w:rPr>
              <w:t>分</w:t>
            </w:r>
          </w:p>
        </w:tc>
        <w:tc>
          <w:tcPr>
            <w:tcW w:w="157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16.75</w:t>
            </w:r>
            <w:r w:rsidRPr="00FE03B6">
              <w:rPr>
                <w:rFonts w:ascii="Times New Roman" w:eastAsia="仿宋_GB2312" w:hAnsi="Times New Roman" w:cs="Times New Roman"/>
              </w:rPr>
              <w:t>分</w:t>
            </w:r>
          </w:p>
        </w:tc>
        <w:tc>
          <w:tcPr>
            <w:tcW w:w="116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6.50</w:t>
            </w:r>
            <w:r w:rsidRPr="00FE03B6">
              <w:rPr>
                <w:rFonts w:ascii="Times New Roman" w:eastAsia="仿宋_GB2312" w:hAnsi="Times New Roman" w:cs="Times New Roman"/>
              </w:rPr>
              <w:t>分</w:t>
            </w:r>
          </w:p>
        </w:tc>
        <w:tc>
          <w:tcPr>
            <w:tcW w:w="1168" w:type="dxa"/>
            <w:vMerge/>
            <w:vAlign w:val="center"/>
          </w:tcPr>
          <w:p w:rsidR="004A7598" w:rsidRPr="00FE03B6" w:rsidRDefault="004A7598">
            <w:pPr>
              <w:widowControl/>
              <w:spacing w:line="400" w:lineRule="exact"/>
              <w:jc w:val="center"/>
              <w:rPr>
                <w:rFonts w:eastAsia="仿宋_GB2312"/>
                <w:kern w:val="0"/>
                <w:sz w:val="24"/>
              </w:rPr>
            </w:pPr>
          </w:p>
        </w:tc>
        <w:tc>
          <w:tcPr>
            <w:tcW w:w="2324" w:type="dxa"/>
            <w:vMerge/>
            <w:vAlign w:val="center"/>
          </w:tcPr>
          <w:p w:rsidR="004A7598" w:rsidRPr="00FE03B6" w:rsidRDefault="004A7598">
            <w:pPr>
              <w:widowControl/>
              <w:spacing w:line="400" w:lineRule="exact"/>
              <w:jc w:val="center"/>
              <w:rPr>
                <w:rFonts w:eastAsia="仿宋_GB2312"/>
                <w:kern w:val="0"/>
                <w:sz w:val="24"/>
              </w:rPr>
            </w:pPr>
          </w:p>
        </w:tc>
      </w:tr>
      <w:tr w:rsidR="004A7598" w:rsidRPr="00FE03B6">
        <w:trPr>
          <w:trHeight w:val="245"/>
          <w:jc w:val="center"/>
        </w:trPr>
        <w:tc>
          <w:tcPr>
            <w:tcW w:w="1924"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专业技术七级</w:t>
            </w:r>
          </w:p>
        </w:tc>
        <w:tc>
          <w:tcPr>
            <w:tcW w:w="1701"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65</w:t>
            </w:r>
            <w:r w:rsidRPr="00FE03B6">
              <w:rPr>
                <w:rFonts w:ascii="Times New Roman" w:eastAsia="仿宋_GB2312" w:hAnsi="Times New Roman" w:cs="Times New Roman"/>
              </w:rPr>
              <w:t>分</w:t>
            </w:r>
          </w:p>
        </w:tc>
        <w:tc>
          <w:tcPr>
            <w:tcW w:w="1579"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16.25</w:t>
            </w:r>
            <w:r w:rsidRPr="00FE03B6">
              <w:rPr>
                <w:rFonts w:ascii="Times New Roman" w:eastAsia="仿宋_GB2312" w:hAnsi="Times New Roman" w:cs="Times New Roman"/>
              </w:rPr>
              <w:t>分</w:t>
            </w:r>
          </w:p>
        </w:tc>
        <w:tc>
          <w:tcPr>
            <w:tcW w:w="1166" w:type="dxa"/>
            <w:vAlign w:val="center"/>
          </w:tcPr>
          <w:p w:rsidR="004A7598" w:rsidRPr="00FE03B6" w:rsidRDefault="007259FD">
            <w:pPr>
              <w:pStyle w:val="a6"/>
              <w:spacing w:line="40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6.25</w:t>
            </w:r>
            <w:r w:rsidRPr="00FE03B6">
              <w:rPr>
                <w:rFonts w:ascii="Times New Roman" w:eastAsia="仿宋_GB2312" w:hAnsi="Times New Roman" w:cs="Times New Roman"/>
              </w:rPr>
              <w:t>分</w:t>
            </w:r>
          </w:p>
        </w:tc>
        <w:tc>
          <w:tcPr>
            <w:tcW w:w="1168" w:type="dxa"/>
            <w:vMerge/>
            <w:vAlign w:val="center"/>
          </w:tcPr>
          <w:p w:rsidR="004A7598" w:rsidRPr="00FE03B6" w:rsidRDefault="004A7598">
            <w:pPr>
              <w:widowControl/>
              <w:spacing w:line="400" w:lineRule="exact"/>
              <w:jc w:val="center"/>
              <w:rPr>
                <w:rFonts w:eastAsia="仿宋_GB2312"/>
                <w:kern w:val="0"/>
                <w:sz w:val="24"/>
              </w:rPr>
            </w:pPr>
          </w:p>
        </w:tc>
        <w:tc>
          <w:tcPr>
            <w:tcW w:w="2324" w:type="dxa"/>
            <w:vMerge/>
            <w:vAlign w:val="center"/>
          </w:tcPr>
          <w:p w:rsidR="004A7598" w:rsidRPr="00FE03B6" w:rsidRDefault="004A7598">
            <w:pPr>
              <w:widowControl/>
              <w:spacing w:line="400" w:lineRule="exact"/>
              <w:jc w:val="center"/>
              <w:rPr>
                <w:rFonts w:eastAsia="仿宋_GB2312"/>
                <w:kern w:val="0"/>
                <w:sz w:val="24"/>
              </w:rPr>
            </w:pPr>
          </w:p>
        </w:tc>
      </w:tr>
    </w:tbl>
    <w:p w:rsidR="004A7598" w:rsidRPr="00FE03B6" w:rsidRDefault="004A7598">
      <w:pPr>
        <w:adjustRightInd w:val="0"/>
        <w:snapToGrid w:val="0"/>
        <w:spacing w:line="480" w:lineRule="exact"/>
        <w:ind w:firstLineChars="200" w:firstLine="480"/>
        <w:rPr>
          <w:rFonts w:ascii="宋体" w:hAnsi="宋体"/>
          <w:sz w:val="24"/>
          <w:szCs w:val="26"/>
        </w:rPr>
      </w:pPr>
    </w:p>
    <w:p w:rsidR="004A7598" w:rsidRPr="00FE03B6" w:rsidRDefault="007259FD">
      <w:pPr>
        <w:adjustRightInd w:val="0"/>
        <w:snapToGrid w:val="0"/>
        <w:spacing w:line="480" w:lineRule="exact"/>
        <w:ind w:firstLineChars="200" w:firstLine="520"/>
        <w:rPr>
          <w:rFonts w:ascii="宋体" w:hAnsi="宋体"/>
          <w:sz w:val="26"/>
          <w:szCs w:val="26"/>
        </w:rPr>
      </w:pPr>
      <w:r w:rsidRPr="00FE03B6">
        <w:rPr>
          <w:rFonts w:ascii="宋体" w:hAnsi="宋体"/>
          <w:sz w:val="26"/>
          <w:szCs w:val="26"/>
        </w:rPr>
        <w:t xml:space="preserve">3. </w:t>
      </w:r>
      <w:r w:rsidRPr="00FE03B6">
        <w:rPr>
          <w:rFonts w:ascii="宋体" w:hAnsi="宋体"/>
          <w:sz w:val="26"/>
          <w:szCs w:val="26"/>
        </w:rPr>
        <w:t>科研为主型岗位</w:t>
      </w:r>
      <w:r w:rsidRPr="00FE03B6">
        <w:rPr>
          <w:rFonts w:ascii="宋体" w:hAnsi="宋体"/>
          <w:sz w:val="26"/>
          <w:szCs w:val="2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47"/>
        <w:gridCol w:w="1701"/>
        <w:gridCol w:w="1933"/>
        <w:gridCol w:w="1304"/>
        <w:gridCol w:w="1169"/>
        <w:gridCol w:w="1831"/>
      </w:tblGrid>
      <w:tr w:rsidR="004A7598" w:rsidRPr="00FE03B6">
        <w:trPr>
          <w:trHeight w:val="58"/>
          <w:jc w:val="center"/>
        </w:trPr>
        <w:tc>
          <w:tcPr>
            <w:tcW w:w="1847"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b/>
              </w:rPr>
            </w:pPr>
            <w:r w:rsidRPr="00FE03B6">
              <w:rPr>
                <w:rFonts w:ascii="Times New Roman" w:eastAsia="仿宋_GB2312" w:hAnsi="Times New Roman" w:cs="Times New Roman"/>
                <w:b/>
              </w:rPr>
              <w:t>岗</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位</w:t>
            </w:r>
          </w:p>
        </w:tc>
        <w:tc>
          <w:tcPr>
            <w:tcW w:w="1701" w:type="dxa"/>
            <w:vMerge w:val="restart"/>
            <w:vAlign w:val="center"/>
          </w:tcPr>
          <w:p w:rsidR="004A7598" w:rsidRPr="00FE03B6" w:rsidRDefault="007259FD">
            <w:pPr>
              <w:pStyle w:val="a6"/>
              <w:spacing w:line="460" w:lineRule="exact"/>
              <w:ind w:left="50"/>
              <w:jc w:val="center"/>
              <w:rPr>
                <w:rFonts w:ascii="Times New Roman" w:eastAsia="仿宋_GB2312" w:hAnsi="Times New Roman" w:cs="Times New Roman"/>
                <w:b/>
              </w:rPr>
            </w:pPr>
            <w:r w:rsidRPr="00FE03B6">
              <w:rPr>
                <w:rFonts w:ascii="Times New Roman" w:eastAsia="仿宋_GB2312" w:hAnsi="Times New Roman" w:cs="Times New Roman"/>
                <w:b/>
              </w:rPr>
              <w:t>聘期</w:t>
            </w:r>
            <w:r w:rsidRPr="00FE03B6">
              <w:rPr>
                <w:rFonts w:ascii="Times New Roman" w:eastAsia="仿宋_GB2312" w:hAnsi="Times New Roman" w:cs="Times New Roman"/>
                <w:b/>
              </w:rPr>
              <w:t>4</w:t>
            </w:r>
            <w:r w:rsidRPr="00FE03B6">
              <w:rPr>
                <w:rFonts w:ascii="Times New Roman" w:eastAsia="仿宋_GB2312" w:hAnsi="Times New Roman" w:cs="Times New Roman"/>
                <w:b/>
              </w:rPr>
              <w:t>年的基本工作量</w:t>
            </w:r>
          </w:p>
        </w:tc>
        <w:tc>
          <w:tcPr>
            <w:tcW w:w="1933" w:type="dxa"/>
            <w:vMerge w:val="restart"/>
            <w:vAlign w:val="center"/>
          </w:tcPr>
          <w:p w:rsidR="004A7598" w:rsidRPr="00FE03B6" w:rsidRDefault="007259FD">
            <w:pPr>
              <w:pStyle w:val="a6"/>
              <w:spacing w:line="460" w:lineRule="exact"/>
              <w:ind w:left="50"/>
              <w:jc w:val="center"/>
              <w:rPr>
                <w:rFonts w:ascii="Times New Roman" w:eastAsia="仿宋_GB2312" w:hAnsi="Times New Roman" w:cs="Times New Roman"/>
                <w:b/>
              </w:rPr>
            </w:pPr>
            <w:r w:rsidRPr="00FE03B6">
              <w:rPr>
                <w:rFonts w:ascii="Times New Roman" w:eastAsia="仿宋_GB2312" w:hAnsi="Times New Roman" w:cs="Times New Roman"/>
                <w:b/>
              </w:rPr>
              <w:t>1</w:t>
            </w:r>
            <w:r w:rsidRPr="00FE03B6">
              <w:rPr>
                <w:rFonts w:ascii="Times New Roman" w:eastAsia="仿宋_GB2312" w:hAnsi="Times New Roman" w:cs="Times New Roman"/>
                <w:b/>
              </w:rPr>
              <w:t>年基本工作量</w:t>
            </w:r>
          </w:p>
        </w:tc>
        <w:tc>
          <w:tcPr>
            <w:tcW w:w="2473" w:type="dxa"/>
            <w:gridSpan w:val="2"/>
            <w:vAlign w:val="center"/>
          </w:tcPr>
          <w:p w:rsidR="004A7598" w:rsidRPr="00FE03B6" w:rsidRDefault="007259FD">
            <w:pPr>
              <w:pStyle w:val="a6"/>
              <w:spacing w:line="460" w:lineRule="exact"/>
              <w:ind w:left="50"/>
              <w:jc w:val="center"/>
              <w:rPr>
                <w:rFonts w:ascii="Times New Roman" w:eastAsia="仿宋_GB2312" w:hAnsi="Times New Roman" w:cs="Times New Roman"/>
                <w:b/>
              </w:rPr>
            </w:pPr>
            <w:r w:rsidRPr="00FE03B6">
              <w:rPr>
                <w:rFonts w:ascii="Times New Roman" w:eastAsia="仿宋_GB2312" w:hAnsi="Times New Roman" w:cs="Times New Roman"/>
                <w:b/>
              </w:rPr>
              <w:t>其</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中</w:t>
            </w:r>
          </w:p>
        </w:tc>
        <w:tc>
          <w:tcPr>
            <w:tcW w:w="1831"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b/>
              </w:rPr>
            </w:pPr>
            <w:r w:rsidRPr="00FE03B6">
              <w:rPr>
                <w:rFonts w:ascii="Times New Roman" w:eastAsia="仿宋_GB2312" w:hAnsi="Times New Roman" w:cs="Times New Roman"/>
                <w:b/>
              </w:rPr>
              <w:t>备</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注</w:t>
            </w:r>
          </w:p>
        </w:tc>
      </w:tr>
      <w:tr w:rsidR="004A7598" w:rsidRPr="00FE03B6">
        <w:trPr>
          <w:trHeight w:val="711"/>
          <w:jc w:val="center"/>
        </w:trPr>
        <w:tc>
          <w:tcPr>
            <w:tcW w:w="1847" w:type="dxa"/>
            <w:vMerge/>
            <w:vAlign w:val="center"/>
          </w:tcPr>
          <w:p w:rsidR="004A7598" w:rsidRPr="00FE03B6" w:rsidRDefault="004A7598">
            <w:pPr>
              <w:pStyle w:val="a6"/>
              <w:spacing w:line="460" w:lineRule="exact"/>
              <w:jc w:val="center"/>
              <w:rPr>
                <w:rFonts w:ascii="Times New Roman" w:eastAsia="仿宋_GB2312" w:hAnsi="Times New Roman" w:cs="Times New Roman"/>
                <w:b/>
              </w:rPr>
            </w:pPr>
          </w:p>
        </w:tc>
        <w:tc>
          <w:tcPr>
            <w:tcW w:w="1701" w:type="dxa"/>
            <w:vMerge/>
            <w:vAlign w:val="center"/>
          </w:tcPr>
          <w:p w:rsidR="004A7598" w:rsidRPr="00FE03B6" w:rsidRDefault="004A7598">
            <w:pPr>
              <w:pStyle w:val="a6"/>
              <w:spacing w:line="460" w:lineRule="exact"/>
              <w:ind w:left="50"/>
              <w:jc w:val="center"/>
              <w:rPr>
                <w:rFonts w:ascii="Times New Roman" w:eastAsia="仿宋_GB2312" w:hAnsi="Times New Roman" w:cs="Times New Roman"/>
                <w:b/>
              </w:rPr>
            </w:pPr>
          </w:p>
        </w:tc>
        <w:tc>
          <w:tcPr>
            <w:tcW w:w="1933" w:type="dxa"/>
            <w:vMerge/>
            <w:vAlign w:val="center"/>
          </w:tcPr>
          <w:p w:rsidR="004A7598" w:rsidRPr="00FE03B6" w:rsidRDefault="004A7598">
            <w:pPr>
              <w:pStyle w:val="a6"/>
              <w:spacing w:line="460" w:lineRule="exact"/>
              <w:ind w:left="50"/>
              <w:jc w:val="center"/>
              <w:rPr>
                <w:rFonts w:ascii="Times New Roman" w:eastAsia="仿宋_GB2312" w:hAnsi="Times New Roman" w:cs="Times New Roman"/>
                <w:b/>
              </w:rPr>
            </w:pPr>
          </w:p>
        </w:tc>
        <w:tc>
          <w:tcPr>
            <w:tcW w:w="1304" w:type="dxa"/>
            <w:vAlign w:val="center"/>
          </w:tcPr>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教学</w:t>
            </w:r>
          </w:p>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工作量</w:t>
            </w:r>
          </w:p>
        </w:tc>
        <w:tc>
          <w:tcPr>
            <w:tcW w:w="1169" w:type="dxa"/>
            <w:vAlign w:val="center"/>
          </w:tcPr>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科研</w:t>
            </w:r>
          </w:p>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工作量</w:t>
            </w:r>
          </w:p>
        </w:tc>
        <w:tc>
          <w:tcPr>
            <w:tcW w:w="1831" w:type="dxa"/>
            <w:vMerge/>
            <w:vAlign w:val="center"/>
          </w:tcPr>
          <w:p w:rsidR="004A7598" w:rsidRPr="00FE03B6" w:rsidRDefault="004A7598">
            <w:pPr>
              <w:pStyle w:val="a6"/>
              <w:spacing w:line="460" w:lineRule="exact"/>
              <w:jc w:val="center"/>
              <w:rPr>
                <w:rFonts w:ascii="Times New Roman" w:eastAsia="仿宋_GB2312" w:hAnsi="Times New Roman" w:cs="Times New Roman"/>
              </w:rPr>
            </w:pPr>
          </w:p>
        </w:tc>
      </w:tr>
      <w:tr w:rsidR="004A7598" w:rsidRPr="00FE03B6">
        <w:trPr>
          <w:trHeight w:val="454"/>
          <w:jc w:val="center"/>
        </w:trPr>
        <w:tc>
          <w:tcPr>
            <w:tcW w:w="184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专业技术二级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75</w:t>
            </w:r>
            <w:r w:rsidRPr="00FE03B6">
              <w:rPr>
                <w:rFonts w:ascii="Times New Roman" w:eastAsia="仿宋_GB2312" w:hAnsi="Times New Roman" w:cs="Times New Roman"/>
              </w:rPr>
              <w:t>分</w:t>
            </w:r>
          </w:p>
        </w:tc>
        <w:tc>
          <w:tcPr>
            <w:tcW w:w="1933"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18.75</w:t>
            </w:r>
            <w:r w:rsidRPr="00FE03B6">
              <w:rPr>
                <w:rFonts w:ascii="Times New Roman" w:eastAsia="仿宋_GB2312" w:hAnsi="Times New Roman" w:cs="Times New Roman"/>
              </w:rPr>
              <w:t>分</w:t>
            </w:r>
          </w:p>
        </w:tc>
        <w:tc>
          <w:tcPr>
            <w:tcW w:w="1304"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1.25</w:t>
            </w:r>
            <w:r w:rsidRPr="00FE03B6">
              <w:rPr>
                <w:rFonts w:ascii="Times New Roman" w:eastAsia="仿宋_GB2312" w:hAnsi="Times New Roman" w:cs="Times New Roman"/>
              </w:rPr>
              <w:t>分</w:t>
            </w:r>
          </w:p>
        </w:tc>
        <w:tc>
          <w:tcPr>
            <w:tcW w:w="116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8.13</w:t>
            </w:r>
            <w:r w:rsidRPr="00FE03B6">
              <w:rPr>
                <w:rFonts w:ascii="Times New Roman" w:eastAsia="仿宋_GB2312" w:hAnsi="Times New Roman" w:cs="Times New Roman"/>
              </w:rPr>
              <w:t>分</w:t>
            </w:r>
          </w:p>
        </w:tc>
        <w:tc>
          <w:tcPr>
            <w:tcW w:w="1831" w:type="dxa"/>
            <w:vMerge w:val="restart"/>
            <w:vAlign w:val="center"/>
          </w:tcPr>
          <w:p w:rsidR="004A7598" w:rsidRPr="00FE03B6" w:rsidRDefault="007259FD">
            <w:pPr>
              <w:pStyle w:val="a6"/>
              <w:snapToGrid w:val="0"/>
              <w:spacing w:line="400" w:lineRule="exact"/>
              <w:jc w:val="center"/>
              <w:rPr>
                <w:rFonts w:ascii="Times New Roman" w:eastAsia="仿宋_GB2312" w:hAnsi="Times New Roman" w:cs="Times New Roman"/>
              </w:rPr>
            </w:pPr>
            <w:r w:rsidRPr="00FE03B6">
              <w:rPr>
                <w:rFonts w:ascii="Times New Roman" w:eastAsia="仿宋_GB2312" w:hAnsi="Times New Roman" w:cs="Times New Roman"/>
              </w:rPr>
              <w:t>教学基本工作量中，独立承担本科生教学工作量计分不低于</w:t>
            </w:r>
            <w:r w:rsidRPr="00FE03B6">
              <w:rPr>
                <w:rFonts w:ascii="Times New Roman" w:eastAsia="仿宋_GB2312" w:hAnsi="Times New Roman" w:cs="Times New Roman"/>
              </w:rPr>
              <w:t>1</w:t>
            </w:r>
            <w:r w:rsidRPr="00FE03B6">
              <w:rPr>
                <w:rFonts w:ascii="Times New Roman" w:eastAsia="仿宋_GB2312" w:hAnsi="Times New Roman" w:cs="Times New Roman"/>
              </w:rPr>
              <w:t>分。</w:t>
            </w:r>
          </w:p>
        </w:tc>
      </w:tr>
      <w:tr w:rsidR="004A7598" w:rsidRPr="00FE03B6">
        <w:trPr>
          <w:trHeight w:val="454"/>
          <w:jc w:val="center"/>
        </w:trPr>
        <w:tc>
          <w:tcPr>
            <w:tcW w:w="184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专业技术三级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73</w:t>
            </w:r>
            <w:r w:rsidRPr="00FE03B6">
              <w:rPr>
                <w:rFonts w:ascii="Times New Roman" w:eastAsia="仿宋_GB2312" w:hAnsi="Times New Roman" w:cs="Times New Roman"/>
              </w:rPr>
              <w:t>分</w:t>
            </w:r>
          </w:p>
        </w:tc>
        <w:tc>
          <w:tcPr>
            <w:tcW w:w="1933"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18.25</w:t>
            </w:r>
            <w:r w:rsidRPr="00FE03B6">
              <w:rPr>
                <w:rFonts w:ascii="Times New Roman" w:eastAsia="仿宋_GB2312" w:hAnsi="Times New Roman" w:cs="Times New Roman"/>
              </w:rPr>
              <w:t>分</w:t>
            </w:r>
          </w:p>
        </w:tc>
        <w:tc>
          <w:tcPr>
            <w:tcW w:w="1304" w:type="dxa"/>
            <w:vMerge/>
            <w:vAlign w:val="center"/>
          </w:tcPr>
          <w:p w:rsidR="004A7598" w:rsidRPr="00FE03B6" w:rsidRDefault="004A7598">
            <w:pPr>
              <w:widowControl/>
              <w:spacing w:line="460" w:lineRule="exact"/>
              <w:jc w:val="center"/>
              <w:rPr>
                <w:rFonts w:eastAsia="仿宋_GB2312"/>
                <w:kern w:val="0"/>
                <w:sz w:val="24"/>
              </w:rPr>
            </w:pPr>
          </w:p>
        </w:tc>
        <w:tc>
          <w:tcPr>
            <w:tcW w:w="116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7.88</w:t>
            </w:r>
            <w:r w:rsidRPr="00FE03B6">
              <w:rPr>
                <w:rFonts w:ascii="Times New Roman" w:eastAsia="仿宋_GB2312" w:hAnsi="Times New Roman" w:cs="Times New Roman"/>
              </w:rPr>
              <w:t>分</w:t>
            </w:r>
          </w:p>
        </w:tc>
        <w:tc>
          <w:tcPr>
            <w:tcW w:w="1831" w:type="dxa"/>
            <w:vMerge/>
            <w:vAlign w:val="center"/>
          </w:tcPr>
          <w:p w:rsidR="004A7598" w:rsidRPr="00FE03B6" w:rsidRDefault="004A7598">
            <w:pPr>
              <w:widowControl/>
              <w:spacing w:line="460" w:lineRule="exact"/>
              <w:jc w:val="center"/>
              <w:rPr>
                <w:rFonts w:eastAsia="仿宋_GB2312"/>
                <w:kern w:val="0"/>
                <w:sz w:val="24"/>
              </w:rPr>
            </w:pPr>
          </w:p>
        </w:tc>
      </w:tr>
      <w:tr w:rsidR="004A7598" w:rsidRPr="00FE03B6">
        <w:trPr>
          <w:trHeight w:val="454"/>
          <w:jc w:val="center"/>
        </w:trPr>
        <w:tc>
          <w:tcPr>
            <w:tcW w:w="184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专业技术四级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71</w:t>
            </w:r>
            <w:r w:rsidRPr="00FE03B6">
              <w:rPr>
                <w:rFonts w:ascii="Times New Roman" w:eastAsia="仿宋_GB2312" w:hAnsi="Times New Roman" w:cs="Times New Roman"/>
              </w:rPr>
              <w:t>分</w:t>
            </w:r>
          </w:p>
        </w:tc>
        <w:tc>
          <w:tcPr>
            <w:tcW w:w="1933"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17.75</w:t>
            </w:r>
            <w:r w:rsidRPr="00FE03B6">
              <w:rPr>
                <w:rFonts w:ascii="Times New Roman" w:eastAsia="仿宋_GB2312" w:hAnsi="Times New Roman" w:cs="Times New Roman"/>
              </w:rPr>
              <w:t>分</w:t>
            </w:r>
          </w:p>
        </w:tc>
        <w:tc>
          <w:tcPr>
            <w:tcW w:w="1304" w:type="dxa"/>
            <w:vMerge/>
            <w:vAlign w:val="center"/>
          </w:tcPr>
          <w:p w:rsidR="004A7598" w:rsidRPr="00FE03B6" w:rsidRDefault="004A7598">
            <w:pPr>
              <w:widowControl/>
              <w:spacing w:line="460" w:lineRule="exact"/>
              <w:jc w:val="center"/>
              <w:rPr>
                <w:rFonts w:eastAsia="仿宋_GB2312"/>
                <w:kern w:val="0"/>
                <w:sz w:val="24"/>
              </w:rPr>
            </w:pPr>
          </w:p>
        </w:tc>
        <w:tc>
          <w:tcPr>
            <w:tcW w:w="116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7.63</w:t>
            </w:r>
            <w:r w:rsidRPr="00FE03B6">
              <w:rPr>
                <w:rFonts w:ascii="Times New Roman" w:eastAsia="仿宋_GB2312" w:hAnsi="Times New Roman" w:cs="Times New Roman"/>
              </w:rPr>
              <w:t>分</w:t>
            </w:r>
          </w:p>
        </w:tc>
        <w:tc>
          <w:tcPr>
            <w:tcW w:w="1831" w:type="dxa"/>
            <w:vMerge/>
            <w:vAlign w:val="center"/>
          </w:tcPr>
          <w:p w:rsidR="004A7598" w:rsidRPr="00FE03B6" w:rsidRDefault="004A7598">
            <w:pPr>
              <w:widowControl/>
              <w:spacing w:line="460" w:lineRule="exact"/>
              <w:jc w:val="center"/>
              <w:rPr>
                <w:rFonts w:eastAsia="仿宋_GB2312"/>
                <w:kern w:val="0"/>
                <w:sz w:val="24"/>
              </w:rPr>
            </w:pPr>
          </w:p>
        </w:tc>
      </w:tr>
      <w:tr w:rsidR="004A7598" w:rsidRPr="00FE03B6">
        <w:trPr>
          <w:trHeight w:val="454"/>
          <w:jc w:val="center"/>
        </w:trPr>
        <w:tc>
          <w:tcPr>
            <w:tcW w:w="184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专业技术五级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69</w:t>
            </w:r>
            <w:r w:rsidRPr="00FE03B6">
              <w:rPr>
                <w:rFonts w:ascii="Times New Roman" w:eastAsia="仿宋_GB2312" w:hAnsi="Times New Roman" w:cs="Times New Roman"/>
              </w:rPr>
              <w:t>分</w:t>
            </w:r>
          </w:p>
        </w:tc>
        <w:tc>
          <w:tcPr>
            <w:tcW w:w="1933"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17.25</w:t>
            </w:r>
            <w:r w:rsidRPr="00FE03B6">
              <w:rPr>
                <w:rFonts w:ascii="Times New Roman" w:eastAsia="仿宋_GB2312" w:hAnsi="Times New Roman" w:cs="Times New Roman"/>
              </w:rPr>
              <w:t>分</w:t>
            </w:r>
          </w:p>
        </w:tc>
        <w:tc>
          <w:tcPr>
            <w:tcW w:w="1304"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1.88</w:t>
            </w:r>
            <w:r w:rsidRPr="00FE03B6">
              <w:rPr>
                <w:rFonts w:ascii="Times New Roman" w:eastAsia="仿宋_GB2312" w:hAnsi="Times New Roman" w:cs="Times New Roman"/>
              </w:rPr>
              <w:t>分</w:t>
            </w:r>
          </w:p>
        </w:tc>
        <w:tc>
          <w:tcPr>
            <w:tcW w:w="116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6.75</w:t>
            </w:r>
            <w:r w:rsidRPr="00FE03B6">
              <w:rPr>
                <w:rFonts w:ascii="Times New Roman" w:eastAsia="仿宋_GB2312" w:hAnsi="Times New Roman" w:cs="Times New Roman"/>
              </w:rPr>
              <w:t>分</w:t>
            </w:r>
          </w:p>
        </w:tc>
        <w:tc>
          <w:tcPr>
            <w:tcW w:w="1831" w:type="dxa"/>
            <w:vMerge/>
            <w:vAlign w:val="center"/>
          </w:tcPr>
          <w:p w:rsidR="004A7598" w:rsidRPr="00FE03B6" w:rsidRDefault="004A7598">
            <w:pPr>
              <w:widowControl/>
              <w:spacing w:line="460" w:lineRule="exact"/>
              <w:jc w:val="center"/>
              <w:rPr>
                <w:rFonts w:eastAsia="仿宋_GB2312"/>
                <w:kern w:val="0"/>
                <w:sz w:val="24"/>
              </w:rPr>
            </w:pPr>
          </w:p>
        </w:tc>
      </w:tr>
      <w:tr w:rsidR="004A7598" w:rsidRPr="00FE03B6">
        <w:trPr>
          <w:trHeight w:val="454"/>
          <w:jc w:val="center"/>
        </w:trPr>
        <w:tc>
          <w:tcPr>
            <w:tcW w:w="184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专业技术六级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67</w:t>
            </w:r>
            <w:r w:rsidRPr="00FE03B6">
              <w:rPr>
                <w:rFonts w:ascii="Times New Roman" w:eastAsia="仿宋_GB2312" w:hAnsi="Times New Roman" w:cs="Times New Roman"/>
              </w:rPr>
              <w:t>分</w:t>
            </w:r>
          </w:p>
        </w:tc>
        <w:tc>
          <w:tcPr>
            <w:tcW w:w="1933"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16.75</w:t>
            </w:r>
            <w:r w:rsidRPr="00FE03B6">
              <w:rPr>
                <w:rFonts w:ascii="Times New Roman" w:eastAsia="仿宋_GB2312" w:hAnsi="Times New Roman" w:cs="Times New Roman"/>
              </w:rPr>
              <w:t>分</w:t>
            </w:r>
          </w:p>
        </w:tc>
        <w:tc>
          <w:tcPr>
            <w:tcW w:w="1304" w:type="dxa"/>
            <w:vMerge/>
            <w:vAlign w:val="center"/>
          </w:tcPr>
          <w:p w:rsidR="004A7598" w:rsidRPr="00FE03B6" w:rsidRDefault="004A7598">
            <w:pPr>
              <w:widowControl/>
              <w:spacing w:line="460" w:lineRule="exact"/>
              <w:jc w:val="center"/>
              <w:rPr>
                <w:rFonts w:eastAsia="仿宋_GB2312"/>
                <w:kern w:val="0"/>
                <w:sz w:val="24"/>
              </w:rPr>
            </w:pPr>
          </w:p>
        </w:tc>
        <w:tc>
          <w:tcPr>
            <w:tcW w:w="116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6.50</w:t>
            </w:r>
            <w:r w:rsidRPr="00FE03B6">
              <w:rPr>
                <w:rFonts w:ascii="Times New Roman" w:eastAsia="仿宋_GB2312" w:hAnsi="Times New Roman" w:cs="Times New Roman"/>
              </w:rPr>
              <w:t>分</w:t>
            </w:r>
          </w:p>
        </w:tc>
        <w:tc>
          <w:tcPr>
            <w:tcW w:w="1831" w:type="dxa"/>
            <w:vMerge/>
            <w:vAlign w:val="center"/>
          </w:tcPr>
          <w:p w:rsidR="004A7598" w:rsidRPr="00FE03B6" w:rsidRDefault="004A7598">
            <w:pPr>
              <w:widowControl/>
              <w:spacing w:line="460" w:lineRule="exact"/>
              <w:jc w:val="center"/>
              <w:rPr>
                <w:rFonts w:eastAsia="仿宋_GB2312"/>
                <w:kern w:val="0"/>
                <w:sz w:val="24"/>
              </w:rPr>
            </w:pPr>
          </w:p>
        </w:tc>
      </w:tr>
      <w:tr w:rsidR="004A7598" w:rsidRPr="00FE03B6">
        <w:trPr>
          <w:trHeight w:val="454"/>
          <w:jc w:val="center"/>
        </w:trPr>
        <w:tc>
          <w:tcPr>
            <w:tcW w:w="184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专业技术七级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65</w:t>
            </w:r>
            <w:r w:rsidRPr="00FE03B6">
              <w:rPr>
                <w:rFonts w:ascii="Times New Roman" w:eastAsia="仿宋_GB2312" w:hAnsi="Times New Roman" w:cs="Times New Roman"/>
              </w:rPr>
              <w:t>分</w:t>
            </w:r>
          </w:p>
        </w:tc>
        <w:tc>
          <w:tcPr>
            <w:tcW w:w="1933"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16.25</w:t>
            </w:r>
            <w:r w:rsidRPr="00FE03B6">
              <w:rPr>
                <w:rFonts w:ascii="Times New Roman" w:eastAsia="仿宋_GB2312" w:hAnsi="Times New Roman" w:cs="Times New Roman"/>
              </w:rPr>
              <w:t>分</w:t>
            </w:r>
          </w:p>
        </w:tc>
        <w:tc>
          <w:tcPr>
            <w:tcW w:w="1304" w:type="dxa"/>
            <w:vMerge/>
            <w:vAlign w:val="center"/>
          </w:tcPr>
          <w:p w:rsidR="004A7598" w:rsidRPr="00FE03B6" w:rsidRDefault="004A7598">
            <w:pPr>
              <w:widowControl/>
              <w:spacing w:line="460" w:lineRule="exact"/>
              <w:jc w:val="center"/>
              <w:rPr>
                <w:rFonts w:eastAsia="仿宋_GB2312"/>
                <w:kern w:val="0"/>
                <w:sz w:val="24"/>
              </w:rPr>
            </w:pPr>
          </w:p>
        </w:tc>
        <w:tc>
          <w:tcPr>
            <w:tcW w:w="116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6.25</w:t>
            </w:r>
            <w:r w:rsidRPr="00FE03B6">
              <w:rPr>
                <w:rFonts w:ascii="Times New Roman" w:eastAsia="仿宋_GB2312" w:hAnsi="Times New Roman" w:cs="Times New Roman"/>
              </w:rPr>
              <w:t>分</w:t>
            </w:r>
          </w:p>
        </w:tc>
        <w:tc>
          <w:tcPr>
            <w:tcW w:w="1831" w:type="dxa"/>
            <w:vMerge/>
            <w:vAlign w:val="center"/>
          </w:tcPr>
          <w:p w:rsidR="004A7598" w:rsidRPr="00FE03B6" w:rsidRDefault="004A7598">
            <w:pPr>
              <w:widowControl/>
              <w:spacing w:line="460" w:lineRule="exact"/>
              <w:jc w:val="center"/>
              <w:rPr>
                <w:rFonts w:eastAsia="仿宋_GB2312"/>
                <w:kern w:val="0"/>
                <w:sz w:val="24"/>
              </w:rPr>
            </w:pPr>
          </w:p>
        </w:tc>
      </w:tr>
    </w:tbl>
    <w:p w:rsidR="004A7598" w:rsidRPr="00FE03B6" w:rsidRDefault="007259FD">
      <w:pPr>
        <w:spacing w:line="460" w:lineRule="exact"/>
        <w:ind w:firstLine="555"/>
        <w:jc w:val="left"/>
        <w:rPr>
          <w:b/>
          <w:bCs/>
          <w:sz w:val="30"/>
          <w:szCs w:val="30"/>
        </w:rPr>
      </w:pPr>
      <w:r w:rsidRPr="00FE03B6">
        <w:rPr>
          <w:b/>
          <w:bCs/>
          <w:sz w:val="30"/>
          <w:szCs w:val="30"/>
        </w:rPr>
        <w:t xml:space="preserve"> </w:t>
      </w:r>
    </w:p>
    <w:p w:rsidR="004A7598" w:rsidRPr="00FE03B6" w:rsidRDefault="007259FD" w:rsidP="007259FD">
      <w:pPr>
        <w:adjustRightInd w:val="0"/>
        <w:snapToGrid w:val="0"/>
        <w:spacing w:line="560" w:lineRule="exact"/>
        <w:ind w:firstLineChars="200" w:firstLine="522"/>
        <w:rPr>
          <w:rFonts w:ascii="宋体" w:hAnsi="宋体"/>
          <w:b/>
          <w:bCs/>
          <w:sz w:val="26"/>
          <w:szCs w:val="26"/>
        </w:rPr>
      </w:pPr>
      <w:r w:rsidRPr="00FE03B6">
        <w:rPr>
          <w:rFonts w:ascii="宋体" w:hAnsi="宋体"/>
          <w:b/>
          <w:bCs/>
          <w:sz w:val="26"/>
          <w:szCs w:val="26"/>
        </w:rPr>
        <w:t>（二）专业技术人员非专任教师岗</w:t>
      </w:r>
    </w:p>
    <w:tbl>
      <w:tblPr>
        <w:tblpPr w:leftFromText="180" w:rightFromText="180" w:vertAnchor="text" w:horzAnchor="margin" w:tblpXSpec="center" w:tblpY="120"/>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48"/>
        <w:gridCol w:w="1985"/>
        <w:gridCol w:w="1559"/>
        <w:gridCol w:w="2268"/>
        <w:gridCol w:w="2126"/>
      </w:tblGrid>
      <w:tr w:rsidR="004A7598" w:rsidRPr="00FE03B6">
        <w:trPr>
          <w:trHeight w:val="842"/>
        </w:trPr>
        <w:tc>
          <w:tcPr>
            <w:tcW w:w="1848" w:type="dxa"/>
            <w:vAlign w:val="center"/>
          </w:tcPr>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岗</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位</w:t>
            </w:r>
          </w:p>
        </w:tc>
        <w:tc>
          <w:tcPr>
            <w:tcW w:w="1985" w:type="dxa"/>
            <w:vAlign w:val="center"/>
          </w:tcPr>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研究系列专职研究人员</w:t>
            </w:r>
          </w:p>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4</w:t>
            </w:r>
            <w:r w:rsidRPr="00FE03B6">
              <w:rPr>
                <w:rFonts w:ascii="Times New Roman" w:eastAsia="仿宋_GB2312" w:hAnsi="Times New Roman" w:cs="Times New Roman"/>
                <w:b/>
              </w:rPr>
              <w:t>年科研基本工作量</w:t>
            </w:r>
          </w:p>
        </w:tc>
        <w:tc>
          <w:tcPr>
            <w:tcW w:w="1559" w:type="dxa"/>
            <w:vAlign w:val="center"/>
          </w:tcPr>
          <w:p w:rsidR="004A7598" w:rsidRPr="00FE03B6" w:rsidRDefault="007259FD">
            <w:pPr>
              <w:pStyle w:val="a6"/>
              <w:spacing w:line="300" w:lineRule="exact"/>
              <w:jc w:val="center"/>
              <w:rPr>
                <w:rFonts w:ascii="Times New Roman" w:eastAsia="仿宋_GB2312" w:hAnsi="Times New Roman" w:cs="Times New Roman"/>
                <w:b/>
                <w:spacing w:val="-12"/>
              </w:rPr>
            </w:pPr>
            <w:r w:rsidRPr="00FE03B6">
              <w:rPr>
                <w:rFonts w:ascii="Times New Roman" w:eastAsia="仿宋_GB2312" w:hAnsi="Times New Roman" w:cs="Times New Roman"/>
                <w:b/>
                <w:spacing w:val="-12"/>
              </w:rPr>
              <w:t>研究系列专职研究人员</w:t>
            </w:r>
          </w:p>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spacing w:val="-12"/>
              </w:rPr>
              <w:t>1</w:t>
            </w:r>
            <w:r w:rsidRPr="00FE03B6">
              <w:rPr>
                <w:rFonts w:ascii="Times New Roman" w:eastAsia="仿宋_GB2312" w:hAnsi="Times New Roman" w:cs="Times New Roman"/>
                <w:b/>
                <w:spacing w:val="-12"/>
              </w:rPr>
              <w:t>年科研工作量</w:t>
            </w:r>
          </w:p>
        </w:tc>
        <w:tc>
          <w:tcPr>
            <w:tcW w:w="2268" w:type="dxa"/>
            <w:vAlign w:val="center"/>
          </w:tcPr>
          <w:p w:rsidR="004A7598" w:rsidRPr="00FE03B6" w:rsidRDefault="007259FD">
            <w:pPr>
              <w:pStyle w:val="a6"/>
              <w:spacing w:line="300" w:lineRule="exact"/>
              <w:jc w:val="center"/>
              <w:rPr>
                <w:rFonts w:ascii="Times New Roman" w:eastAsia="仿宋_GB2312" w:hAnsi="Times New Roman" w:cs="Times New Roman"/>
                <w:b/>
                <w:spacing w:val="-12"/>
              </w:rPr>
            </w:pPr>
            <w:r w:rsidRPr="00FE03B6">
              <w:rPr>
                <w:rFonts w:ascii="Times New Roman" w:eastAsia="仿宋_GB2312" w:hAnsi="Times New Roman" w:cs="Times New Roman"/>
                <w:b/>
                <w:spacing w:val="-12"/>
              </w:rPr>
              <w:t>研究系列兼职研究人员、</w:t>
            </w:r>
          </w:p>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spacing w:val="-8"/>
              </w:rPr>
              <w:t>其他系列专业技术人员</w:t>
            </w:r>
            <w:r w:rsidRPr="00FE03B6">
              <w:rPr>
                <w:rFonts w:ascii="Times New Roman" w:eastAsia="仿宋_GB2312" w:hAnsi="Times New Roman" w:cs="Times New Roman"/>
                <w:b/>
                <w:spacing w:val="-8"/>
              </w:rPr>
              <w:t>4</w:t>
            </w:r>
            <w:r w:rsidRPr="00FE03B6">
              <w:rPr>
                <w:rFonts w:ascii="Times New Roman" w:eastAsia="仿宋_GB2312" w:hAnsi="Times New Roman" w:cs="Times New Roman"/>
                <w:b/>
                <w:spacing w:val="-8"/>
              </w:rPr>
              <w:t>年科研基本工作量</w:t>
            </w:r>
          </w:p>
        </w:tc>
        <w:tc>
          <w:tcPr>
            <w:tcW w:w="2126" w:type="dxa"/>
            <w:vAlign w:val="center"/>
          </w:tcPr>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研究系列兼职</w:t>
            </w:r>
          </w:p>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研究人员、</w:t>
            </w:r>
          </w:p>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其他系列专业</w:t>
            </w:r>
          </w:p>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技术人员</w:t>
            </w:r>
          </w:p>
          <w:p w:rsidR="004A7598" w:rsidRPr="00FE03B6" w:rsidRDefault="007259FD">
            <w:pPr>
              <w:pStyle w:val="a6"/>
              <w:spacing w:line="300" w:lineRule="exact"/>
              <w:jc w:val="center"/>
              <w:rPr>
                <w:rFonts w:ascii="Times New Roman" w:eastAsia="仿宋_GB2312" w:hAnsi="Times New Roman" w:cs="Times New Roman"/>
                <w:b/>
              </w:rPr>
            </w:pPr>
            <w:r w:rsidRPr="00FE03B6">
              <w:rPr>
                <w:rFonts w:ascii="Times New Roman" w:eastAsia="仿宋_GB2312" w:hAnsi="Times New Roman" w:cs="Times New Roman"/>
                <w:b/>
              </w:rPr>
              <w:t>1</w:t>
            </w:r>
            <w:r w:rsidRPr="00FE03B6">
              <w:rPr>
                <w:rFonts w:ascii="Times New Roman" w:eastAsia="仿宋_GB2312" w:hAnsi="Times New Roman" w:cs="Times New Roman"/>
                <w:b/>
              </w:rPr>
              <w:t>年科研工作量</w:t>
            </w:r>
          </w:p>
        </w:tc>
      </w:tr>
      <w:tr w:rsidR="004A7598" w:rsidRPr="00FE03B6">
        <w:trPr>
          <w:trHeight w:val="341"/>
        </w:trPr>
        <w:tc>
          <w:tcPr>
            <w:tcW w:w="1848"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lastRenderedPageBreak/>
              <w:t>专业技术二级</w:t>
            </w:r>
          </w:p>
        </w:tc>
        <w:tc>
          <w:tcPr>
            <w:tcW w:w="1985"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65</w:t>
            </w:r>
            <w:r w:rsidRPr="00FE03B6">
              <w:rPr>
                <w:rFonts w:ascii="Times New Roman" w:eastAsia="仿宋_GB2312" w:hAnsi="Times New Roman" w:cs="Times New Roman"/>
              </w:rPr>
              <w:t>分</w:t>
            </w:r>
          </w:p>
        </w:tc>
        <w:tc>
          <w:tcPr>
            <w:tcW w:w="155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16.25</w:t>
            </w:r>
            <w:r w:rsidRPr="00FE03B6">
              <w:rPr>
                <w:rFonts w:ascii="Times New Roman" w:eastAsia="仿宋_GB2312" w:hAnsi="Times New Roman" w:cs="Times New Roman"/>
              </w:rPr>
              <w:t>分</w:t>
            </w:r>
          </w:p>
        </w:tc>
        <w:tc>
          <w:tcPr>
            <w:tcW w:w="2268"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15</w:t>
            </w:r>
            <w:r w:rsidRPr="00FE03B6">
              <w:rPr>
                <w:rFonts w:ascii="Times New Roman" w:eastAsia="仿宋_GB2312" w:hAnsi="Times New Roman" w:cs="Times New Roman"/>
              </w:rPr>
              <w:t>分</w:t>
            </w:r>
          </w:p>
        </w:tc>
        <w:tc>
          <w:tcPr>
            <w:tcW w:w="2126"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3.75</w:t>
            </w:r>
            <w:r w:rsidRPr="00FE03B6">
              <w:rPr>
                <w:rFonts w:ascii="Times New Roman" w:eastAsia="仿宋_GB2312" w:hAnsi="Times New Roman" w:cs="Times New Roman"/>
              </w:rPr>
              <w:t>分</w:t>
            </w:r>
          </w:p>
        </w:tc>
      </w:tr>
      <w:tr w:rsidR="004A7598" w:rsidRPr="00FE03B6">
        <w:trPr>
          <w:trHeight w:val="345"/>
        </w:trPr>
        <w:tc>
          <w:tcPr>
            <w:tcW w:w="1848"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专业技术三级</w:t>
            </w:r>
          </w:p>
        </w:tc>
        <w:tc>
          <w:tcPr>
            <w:tcW w:w="1985"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63</w:t>
            </w:r>
            <w:r w:rsidRPr="00FE03B6">
              <w:rPr>
                <w:rFonts w:ascii="Times New Roman" w:eastAsia="仿宋_GB2312" w:hAnsi="Times New Roman" w:cs="Times New Roman"/>
              </w:rPr>
              <w:t>分</w:t>
            </w:r>
          </w:p>
        </w:tc>
        <w:tc>
          <w:tcPr>
            <w:tcW w:w="155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15.75</w:t>
            </w:r>
            <w:r w:rsidRPr="00FE03B6">
              <w:rPr>
                <w:rFonts w:ascii="Times New Roman" w:eastAsia="仿宋_GB2312" w:hAnsi="Times New Roman" w:cs="Times New Roman"/>
              </w:rPr>
              <w:t>分</w:t>
            </w:r>
          </w:p>
        </w:tc>
        <w:tc>
          <w:tcPr>
            <w:tcW w:w="2268"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14.32</w:t>
            </w:r>
            <w:r w:rsidRPr="00FE03B6">
              <w:rPr>
                <w:rFonts w:ascii="Times New Roman" w:eastAsia="仿宋_GB2312" w:hAnsi="Times New Roman" w:cs="Times New Roman"/>
              </w:rPr>
              <w:t>分</w:t>
            </w:r>
          </w:p>
        </w:tc>
        <w:tc>
          <w:tcPr>
            <w:tcW w:w="2126"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3.58</w:t>
            </w:r>
            <w:r w:rsidRPr="00FE03B6">
              <w:rPr>
                <w:rFonts w:ascii="Times New Roman" w:eastAsia="仿宋_GB2312" w:hAnsi="Times New Roman" w:cs="Times New Roman"/>
              </w:rPr>
              <w:t>分</w:t>
            </w:r>
          </w:p>
        </w:tc>
      </w:tr>
      <w:tr w:rsidR="004A7598" w:rsidRPr="00FE03B6">
        <w:trPr>
          <w:trHeight w:val="343"/>
        </w:trPr>
        <w:tc>
          <w:tcPr>
            <w:tcW w:w="1848"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专业技术四级</w:t>
            </w:r>
          </w:p>
        </w:tc>
        <w:tc>
          <w:tcPr>
            <w:tcW w:w="1985"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61</w:t>
            </w:r>
            <w:r w:rsidRPr="00FE03B6">
              <w:rPr>
                <w:rFonts w:ascii="Times New Roman" w:eastAsia="仿宋_GB2312" w:hAnsi="Times New Roman" w:cs="Times New Roman"/>
              </w:rPr>
              <w:t>分</w:t>
            </w:r>
          </w:p>
        </w:tc>
        <w:tc>
          <w:tcPr>
            <w:tcW w:w="155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15.25</w:t>
            </w:r>
            <w:r w:rsidRPr="00FE03B6">
              <w:rPr>
                <w:rFonts w:ascii="Times New Roman" w:eastAsia="仿宋_GB2312" w:hAnsi="Times New Roman" w:cs="Times New Roman"/>
              </w:rPr>
              <w:t>分</w:t>
            </w:r>
          </w:p>
        </w:tc>
        <w:tc>
          <w:tcPr>
            <w:tcW w:w="2268"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13.68</w:t>
            </w:r>
            <w:r w:rsidRPr="00FE03B6">
              <w:rPr>
                <w:rFonts w:ascii="Times New Roman" w:eastAsia="仿宋_GB2312" w:hAnsi="Times New Roman" w:cs="Times New Roman"/>
              </w:rPr>
              <w:t>分</w:t>
            </w:r>
          </w:p>
        </w:tc>
        <w:tc>
          <w:tcPr>
            <w:tcW w:w="2126"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3.42</w:t>
            </w:r>
            <w:r w:rsidRPr="00FE03B6">
              <w:rPr>
                <w:rFonts w:ascii="Times New Roman" w:eastAsia="仿宋_GB2312" w:hAnsi="Times New Roman" w:cs="Times New Roman"/>
              </w:rPr>
              <w:t>分</w:t>
            </w:r>
          </w:p>
        </w:tc>
      </w:tr>
      <w:tr w:rsidR="004A7598" w:rsidRPr="00FE03B6">
        <w:trPr>
          <w:trHeight w:val="308"/>
        </w:trPr>
        <w:tc>
          <w:tcPr>
            <w:tcW w:w="1848"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专业技术五级</w:t>
            </w:r>
          </w:p>
        </w:tc>
        <w:tc>
          <w:tcPr>
            <w:tcW w:w="1985"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54</w:t>
            </w:r>
            <w:r w:rsidRPr="00FE03B6">
              <w:rPr>
                <w:rFonts w:ascii="Times New Roman" w:eastAsia="仿宋_GB2312" w:hAnsi="Times New Roman" w:cs="Times New Roman"/>
              </w:rPr>
              <w:t>分</w:t>
            </w:r>
          </w:p>
        </w:tc>
        <w:tc>
          <w:tcPr>
            <w:tcW w:w="155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13.5</w:t>
            </w:r>
            <w:r w:rsidRPr="00FE03B6">
              <w:rPr>
                <w:rFonts w:ascii="Times New Roman" w:eastAsia="仿宋_GB2312" w:hAnsi="Times New Roman" w:cs="Times New Roman"/>
              </w:rPr>
              <w:t>分</w:t>
            </w:r>
          </w:p>
        </w:tc>
        <w:tc>
          <w:tcPr>
            <w:tcW w:w="2268"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11.32</w:t>
            </w:r>
            <w:r w:rsidRPr="00FE03B6">
              <w:rPr>
                <w:rFonts w:ascii="Times New Roman" w:eastAsia="仿宋_GB2312" w:hAnsi="Times New Roman" w:cs="Times New Roman"/>
              </w:rPr>
              <w:t>分</w:t>
            </w:r>
          </w:p>
        </w:tc>
        <w:tc>
          <w:tcPr>
            <w:tcW w:w="2126"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2.83</w:t>
            </w:r>
            <w:r w:rsidRPr="00FE03B6">
              <w:rPr>
                <w:rFonts w:ascii="Times New Roman" w:eastAsia="仿宋_GB2312" w:hAnsi="Times New Roman" w:cs="Times New Roman"/>
              </w:rPr>
              <w:t>分</w:t>
            </w:r>
          </w:p>
        </w:tc>
      </w:tr>
      <w:tr w:rsidR="004A7598" w:rsidRPr="00FE03B6">
        <w:trPr>
          <w:trHeight w:val="296"/>
        </w:trPr>
        <w:tc>
          <w:tcPr>
            <w:tcW w:w="1848"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专业技术六级</w:t>
            </w:r>
          </w:p>
        </w:tc>
        <w:tc>
          <w:tcPr>
            <w:tcW w:w="1985"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52</w:t>
            </w:r>
            <w:r w:rsidRPr="00FE03B6">
              <w:rPr>
                <w:rFonts w:ascii="Times New Roman" w:eastAsia="仿宋_GB2312" w:hAnsi="Times New Roman" w:cs="Times New Roman"/>
              </w:rPr>
              <w:t>分</w:t>
            </w:r>
          </w:p>
        </w:tc>
        <w:tc>
          <w:tcPr>
            <w:tcW w:w="155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13</w:t>
            </w:r>
            <w:r w:rsidRPr="00FE03B6">
              <w:rPr>
                <w:rFonts w:ascii="Times New Roman" w:eastAsia="仿宋_GB2312" w:hAnsi="Times New Roman" w:cs="Times New Roman"/>
              </w:rPr>
              <w:t>分</w:t>
            </w:r>
          </w:p>
        </w:tc>
        <w:tc>
          <w:tcPr>
            <w:tcW w:w="2268"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10.68</w:t>
            </w:r>
            <w:r w:rsidRPr="00FE03B6">
              <w:rPr>
                <w:rFonts w:ascii="Times New Roman" w:eastAsia="仿宋_GB2312" w:hAnsi="Times New Roman" w:cs="Times New Roman"/>
              </w:rPr>
              <w:t>分</w:t>
            </w:r>
          </w:p>
        </w:tc>
        <w:tc>
          <w:tcPr>
            <w:tcW w:w="2126"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2.67</w:t>
            </w:r>
            <w:r w:rsidRPr="00FE03B6">
              <w:rPr>
                <w:rFonts w:ascii="Times New Roman" w:eastAsia="仿宋_GB2312" w:hAnsi="Times New Roman" w:cs="Times New Roman"/>
              </w:rPr>
              <w:t>分</w:t>
            </w:r>
          </w:p>
        </w:tc>
      </w:tr>
      <w:tr w:rsidR="004A7598" w:rsidRPr="00FE03B6">
        <w:trPr>
          <w:trHeight w:val="292"/>
        </w:trPr>
        <w:tc>
          <w:tcPr>
            <w:tcW w:w="1848"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专业技术七级</w:t>
            </w:r>
          </w:p>
        </w:tc>
        <w:tc>
          <w:tcPr>
            <w:tcW w:w="1985"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50</w:t>
            </w:r>
            <w:r w:rsidRPr="00FE03B6">
              <w:rPr>
                <w:rFonts w:ascii="Times New Roman" w:eastAsia="仿宋_GB2312" w:hAnsi="Times New Roman" w:cs="Times New Roman"/>
              </w:rPr>
              <w:t>分</w:t>
            </w:r>
          </w:p>
        </w:tc>
        <w:tc>
          <w:tcPr>
            <w:tcW w:w="155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12.5</w:t>
            </w:r>
            <w:r w:rsidRPr="00FE03B6">
              <w:rPr>
                <w:rFonts w:ascii="Times New Roman" w:eastAsia="仿宋_GB2312" w:hAnsi="Times New Roman" w:cs="Times New Roman"/>
              </w:rPr>
              <w:t>分</w:t>
            </w:r>
          </w:p>
        </w:tc>
        <w:tc>
          <w:tcPr>
            <w:tcW w:w="2268"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10</w:t>
            </w:r>
            <w:r w:rsidRPr="00FE03B6">
              <w:rPr>
                <w:rFonts w:ascii="Times New Roman" w:eastAsia="仿宋_GB2312" w:hAnsi="Times New Roman" w:cs="Times New Roman"/>
              </w:rPr>
              <w:t>分</w:t>
            </w:r>
          </w:p>
        </w:tc>
        <w:tc>
          <w:tcPr>
            <w:tcW w:w="2126"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2.50</w:t>
            </w:r>
            <w:r w:rsidRPr="00FE03B6">
              <w:rPr>
                <w:rFonts w:ascii="Times New Roman" w:eastAsia="仿宋_GB2312" w:hAnsi="Times New Roman" w:cs="Times New Roman"/>
              </w:rPr>
              <w:t>分</w:t>
            </w:r>
          </w:p>
        </w:tc>
      </w:tr>
      <w:tr w:rsidR="004A7598" w:rsidRPr="00FE03B6">
        <w:trPr>
          <w:trHeight w:val="177"/>
        </w:trPr>
        <w:tc>
          <w:tcPr>
            <w:tcW w:w="1848" w:type="dxa"/>
            <w:vAlign w:val="center"/>
          </w:tcPr>
          <w:p w:rsidR="004A7598" w:rsidRPr="00FE03B6" w:rsidRDefault="007259FD">
            <w:pPr>
              <w:pStyle w:val="a6"/>
              <w:spacing w:line="460" w:lineRule="exact"/>
              <w:jc w:val="center"/>
              <w:rPr>
                <w:rFonts w:ascii="Times New Roman" w:eastAsia="仿宋_GB2312" w:hAnsi="Times New Roman" w:cs="Times New Roman"/>
                <w:spacing w:val="-8"/>
              </w:rPr>
            </w:pPr>
            <w:r w:rsidRPr="00FE03B6">
              <w:rPr>
                <w:rFonts w:ascii="Times New Roman" w:eastAsia="仿宋_GB2312" w:hAnsi="Times New Roman" w:cs="Times New Roman"/>
                <w:spacing w:val="-8"/>
              </w:rPr>
              <w:t>专业技术八至十级</w:t>
            </w:r>
          </w:p>
        </w:tc>
        <w:tc>
          <w:tcPr>
            <w:tcW w:w="1985"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w:t>
            </w:r>
          </w:p>
        </w:tc>
        <w:tc>
          <w:tcPr>
            <w:tcW w:w="155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w:t>
            </w:r>
          </w:p>
        </w:tc>
        <w:tc>
          <w:tcPr>
            <w:tcW w:w="2268" w:type="dxa"/>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5.32</w:t>
            </w:r>
            <w:r w:rsidRPr="00FE03B6">
              <w:rPr>
                <w:rFonts w:ascii="Times New Roman" w:eastAsia="仿宋_GB2312" w:hAnsi="Times New Roman" w:cs="Times New Roman"/>
              </w:rPr>
              <w:t>分</w:t>
            </w:r>
          </w:p>
        </w:tc>
        <w:tc>
          <w:tcPr>
            <w:tcW w:w="2126"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1.33</w:t>
            </w:r>
            <w:r w:rsidRPr="00FE03B6">
              <w:rPr>
                <w:rFonts w:ascii="Times New Roman" w:eastAsia="仿宋_GB2312" w:hAnsi="Times New Roman" w:cs="Times New Roman"/>
              </w:rPr>
              <w:t>分</w:t>
            </w:r>
          </w:p>
        </w:tc>
      </w:tr>
    </w:tbl>
    <w:p w:rsidR="004A7598" w:rsidRPr="00FE03B6" w:rsidRDefault="007259FD">
      <w:pPr>
        <w:pStyle w:val="a6"/>
        <w:snapToGrid w:val="0"/>
        <w:spacing w:line="500" w:lineRule="exact"/>
        <w:ind w:leftChars="80" w:left="168"/>
        <w:rPr>
          <w:rFonts w:ascii="Times New Roman" w:eastAsia="仿宋_GB2312" w:hAnsi="Times New Roman" w:cs="Times New Roman"/>
          <w:spacing w:val="-8"/>
        </w:rPr>
      </w:pPr>
      <w:r w:rsidRPr="00FE03B6">
        <w:rPr>
          <w:rFonts w:ascii="Times New Roman" w:eastAsia="仿宋_GB2312" w:hAnsi="Times New Roman" w:cs="Times New Roman" w:hint="eastAsia"/>
          <w:spacing w:val="-12"/>
        </w:rPr>
        <w:t xml:space="preserve">      </w:t>
      </w:r>
      <w:r w:rsidRPr="00FE03B6">
        <w:rPr>
          <w:rFonts w:ascii="Times New Roman" w:eastAsia="仿宋_GB2312" w:hAnsi="Times New Roman" w:cs="Times New Roman"/>
          <w:spacing w:val="-12"/>
        </w:rPr>
        <w:t>备注：</w:t>
      </w:r>
      <w:r w:rsidRPr="00FE03B6">
        <w:rPr>
          <w:rFonts w:ascii="Times New Roman" w:eastAsia="仿宋_GB2312" w:hAnsi="Times New Roman" w:cs="Times New Roman"/>
          <w:spacing w:val="-8"/>
        </w:rPr>
        <w:t>其他系列专业技术人员专业技术五级及以下人员由各二级单位结合岗位要求自行制定考核的项目及计分并报学校批准。</w:t>
      </w:r>
    </w:p>
    <w:p w:rsidR="004A7598" w:rsidRPr="00FE03B6" w:rsidRDefault="004A7598">
      <w:pPr>
        <w:pStyle w:val="a6"/>
        <w:snapToGrid w:val="0"/>
        <w:spacing w:line="480" w:lineRule="exact"/>
        <w:ind w:leftChars="80" w:left="168"/>
        <w:rPr>
          <w:rFonts w:ascii="Times New Roman" w:eastAsia="仿宋_GB2312" w:hAnsi="Times New Roman" w:cs="Times New Roman"/>
          <w:bCs/>
          <w:sz w:val="22"/>
          <w:szCs w:val="30"/>
        </w:rPr>
      </w:pPr>
    </w:p>
    <w:p w:rsidR="004A7598" w:rsidRPr="00FE03B6" w:rsidRDefault="007259FD" w:rsidP="007259FD">
      <w:pPr>
        <w:adjustRightInd w:val="0"/>
        <w:snapToGrid w:val="0"/>
        <w:spacing w:line="560" w:lineRule="exact"/>
        <w:ind w:firstLineChars="200" w:firstLine="522"/>
        <w:rPr>
          <w:rFonts w:ascii="宋体" w:hAnsi="宋体"/>
          <w:b/>
          <w:bCs/>
          <w:sz w:val="26"/>
          <w:szCs w:val="26"/>
        </w:rPr>
      </w:pPr>
      <w:r w:rsidRPr="00FE03B6">
        <w:rPr>
          <w:rFonts w:ascii="宋体" w:hAnsi="宋体"/>
          <w:b/>
          <w:bCs/>
          <w:sz w:val="26"/>
          <w:szCs w:val="26"/>
        </w:rPr>
        <w:t>（三）辅导员岗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167"/>
        <w:gridCol w:w="1701"/>
        <w:gridCol w:w="1720"/>
        <w:gridCol w:w="1251"/>
        <w:gridCol w:w="1199"/>
        <w:gridCol w:w="1737"/>
      </w:tblGrid>
      <w:tr w:rsidR="004A7598" w:rsidRPr="00FE03B6">
        <w:trPr>
          <w:trHeight w:val="335"/>
          <w:jc w:val="center"/>
        </w:trPr>
        <w:tc>
          <w:tcPr>
            <w:tcW w:w="2167"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b/>
              </w:rPr>
            </w:pPr>
            <w:r w:rsidRPr="00FE03B6">
              <w:rPr>
                <w:rFonts w:ascii="Times New Roman" w:eastAsia="仿宋_GB2312" w:hAnsi="Times New Roman" w:cs="Times New Roman"/>
                <w:b/>
                <w:bCs/>
              </w:rPr>
              <w:t xml:space="preserve"> </w:t>
            </w:r>
            <w:r w:rsidRPr="00FE03B6">
              <w:rPr>
                <w:rFonts w:ascii="Times New Roman" w:eastAsia="仿宋_GB2312" w:hAnsi="Times New Roman" w:cs="Times New Roman"/>
                <w:b/>
              </w:rPr>
              <w:t>岗</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位</w:t>
            </w:r>
          </w:p>
        </w:tc>
        <w:tc>
          <w:tcPr>
            <w:tcW w:w="1701" w:type="dxa"/>
            <w:vMerge w:val="restart"/>
            <w:vAlign w:val="center"/>
          </w:tcPr>
          <w:p w:rsidR="004A7598" w:rsidRPr="00FE03B6" w:rsidRDefault="007259FD">
            <w:pPr>
              <w:pStyle w:val="a6"/>
              <w:spacing w:line="4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聘期</w:t>
            </w:r>
            <w:r w:rsidRPr="00FE03B6">
              <w:rPr>
                <w:rFonts w:ascii="Times New Roman" w:eastAsia="仿宋_GB2312" w:hAnsi="Times New Roman" w:cs="Times New Roman"/>
                <w:b/>
              </w:rPr>
              <w:t>4</w:t>
            </w:r>
            <w:r w:rsidRPr="00FE03B6">
              <w:rPr>
                <w:rFonts w:ascii="Times New Roman" w:eastAsia="仿宋_GB2312" w:hAnsi="Times New Roman" w:cs="Times New Roman"/>
                <w:b/>
              </w:rPr>
              <w:t>年的</w:t>
            </w:r>
          </w:p>
          <w:p w:rsidR="004A7598" w:rsidRPr="00FE03B6" w:rsidRDefault="007259FD">
            <w:pPr>
              <w:pStyle w:val="a6"/>
              <w:spacing w:line="4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基本工作量</w:t>
            </w:r>
          </w:p>
        </w:tc>
        <w:tc>
          <w:tcPr>
            <w:tcW w:w="1720" w:type="dxa"/>
            <w:vMerge w:val="restart"/>
            <w:vAlign w:val="center"/>
          </w:tcPr>
          <w:p w:rsidR="004A7598" w:rsidRPr="00FE03B6" w:rsidRDefault="007259FD">
            <w:pPr>
              <w:pStyle w:val="a6"/>
              <w:spacing w:line="4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1</w:t>
            </w:r>
            <w:r w:rsidRPr="00FE03B6">
              <w:rPr>
                <w:rFonts w:ascii="Times New Roman" w:eastAsia="仿宋_GB2312" w:hAnsi="Times New Roman" w:cs="Times New Roman"/>
                <w:b/>
              </w:rPr>
              <w:t>年基本工作量</w:t>
            </w:r>
          </w:p>
        </w:tc>
        <w:tc>
          <w:tcPr>
            <w:tcW w:w="2450" w:type="dxa"/>
            <w:gridSpan w:val="2"/>
            <w:vAlign w:val="center"/>
          </w:tcPr>
          <w:p w:rsidR="004A7598" w:rsidRPr="00FE03B6" w:rsidRDefault="007259FD">
            <w:pPr>
              <w:pStyle w:val="a6"/>
              <w:spacing w:line="4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其</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中</w:t>
            </w:r>
          </w:p>
        </w:tc>
        <w:tc>
          <w:tcPr>
            <w:tcW w:w="1737"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b/>
              </w:rPr>
            </w:pPr>
            <w:r w:rsidRPr="00FE03B6">
              <w:rPr>
                <w:rFonts w:ascii="Times New Roman" w:eastAsia="仿宋_GB2312" w:hAnsi="Times New Roman" w:cs="Times New Roman"/>
                <w:b/>
              </w:rPr>
              <w:t>备</w:t>
            </w:r>
            <w:r w:rsidRPr="00FE03B6">
              <w:rPr>
                <w:rFonts w:ascii="Times New Roman" w:eastAsia="仿宋_GB2312" w:hAnsi="Times New Roman" w:cs="Times New Roman"/>
                <w:b/>
              </w:rPr>
              <w:t xml:space="preserve">    </w:t>
            </w:r>
            <w:r w:rsidRPr="00FE03B6">
              <w:rPr>
                <w:rFonts w:ascii="Times New Roman" w:eastAsia="仿宋_GB2312" w:hAnsi="Times New Roman" w:cs="Times New Roman"/>
                <w:b/>
              </w:rPr>
              <w:t>注</w:t>
            </w:r>
          </w:p>
        </w:tc>
      </w:tr>
      <w:tr w:rsidR="004A7598" w:rsidRPr="00FE03B6">
        <w:trPr>
          <w:trHeight w:val="655"/>
          <w:jc w:val="center"/>
        </w:trPr>
        <w:tc>
          <w:tcPr>
            <w:tcW w:w="2167" w:type="dxa"/>
            <w:vMerge/>
            <w:vAlign w:val="center"/>
          </w:tcPr>
          <w:p w:rsidR="004A7598" w:rsidRPr="00FE03B6" w:rsidRDefault="004A7598">
            <w:pPr>
              <w:pStyle w:val="a6"/>
              <w:spacing w:line="460" w:lineRule="exact"/>
              <w:jc w:val="center"/>
              <w:rPr>
                <w:rFonts w:ascii="Times New Roman" w:eastAsia="仿宋_GB2312" w:hAnsi="Times New Roman" w:cs="Times New Roman"/>
                <w:b/>
                <w:bCs/>
              </w:rPr>
            </w:pPr>
          </w:p>
        </w:tc>
        <w:tc>
          <w:tcPr>
            <w:tcW w:w="1701" w:type="dxa"/>
            <w:vMerge/>
          </w:tcPr>
          <w:p w:rsidR="004A7598" w:rsidRPr="00FE03B6" w:rsidRDefault="004A7598">
            <w:pPr>
              <w:pStyle w:val="a6"/>
              <w:spacing w:line="460" w:lineRule="exact"/>
              <w:ind w:left="51"/>
              <w:jc w:val="center"/>
              <w:rPr>
                <w:rFonts w:ascii="Times New Roman" w:eastAsia="仿宋_GB2312" w:hAnsi="Times New Roman" w:cs="Times New Roman"/>
                <w:b/>
              </w:rPr>
            </w:pPr>
          </w:p>
        </w:tc>
        <w:tc>
          <w:tcPr>
            <w:tcW w:w="1720" w:type="dxa"/>
            <w:vMerge/>
            <w:vAlign w:val="center"/>
          </w:tcPr>
          <w:p w:rsidR="004A7598" w:rsidRPr="00FE03B6" w:rsidRDefault="004A7598">
            <w:pPr>
              <w:pStyle w:val="a6"/>
              <w:spacing w:line="460" w:lineRule="exact"/>
              <w:ind w:left="51"/>
              <w:jc w:val="center"/>
              <w:rPr>
                <w:rFonts w:ascii="Times New Roman" w:eastAsia="仿宋_GB2312" w:hAnsi="Times New Roman" w:cs="Times New Roman"/>
                <w:b/>
              </w:rPr>
            </w:pPr>
          </w:p>
        </w:tc>
        <w:tc>
          <w:tcPr>
            <w:tcW w:w="1251" w:type="dxa"/>
            <w:vAlign w:val="center"/>
          </w:tcPr>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教学</w:t>
            </w:r>
          </w:p>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工作量</w:t>
            </w:r>
            <w:r w:rsidRPr="00FE03B6">
              <w:rPr>
                <w:rFonts w:ascii="Times New Roman" w:eastAsia="仿宋_GB2312" w:hAnsi="Times New Roman" w:cs="Times New Roman"/>
                <w:b/>
              </w:rPr>
              <w:t xml:space="preserve">               </w:t>
            </w:r>
          </w:p>
        </w:tc>
        <w:tc>
          <w:tcPr>
            <w:tcW w:w="1199" w:type="dxa"/>
            <w:vAlign w:val="center"/>
          </w:tcPr>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科研</w:t>
            </w:r>
          </w:p>
          <w:p w:rsidR="004A7598" w:rsidRPr="00FE03B6" w:rsidRDefault="007259FD">
            <w:pPr>
              <w:pStyle w:val="a6"/>
              <w:snapToGrid w:val="0"/>
              <w:spacing w:line="360" w:lineRule="exact"/>
              <w:ind w:left="51"/>
              <w:jc w:val="center"/>
              <w:rPr>
                <w:rFonts w:ascii="Times New Roman" w:eastAsia="仿宋_GB2312" w:hAnsi="Times New Roman" w:cs="Times New Roman"/>
                <w:b/>
              </w:rPr>
            </w:pPr>
            <w:r w:rsidRPr="00FE03B6">
              <w:rPr>
                <w:rFonts w:ascii="Times New Roman" w:eastAsia="仿宋_GB2312" w:hAnsi="Times New Roman" w:cs="Times New Roman"/>
                <w:b/>
              </w:rPr>
              <w:t>工作量</w:t>
            </w:r>
          </w:p>
        </w:tc>
        <w:tc>
          <w:tcPr>
            <w:tcW w:w="1737" w:type="dxa"/>
            <w:vMerge/>
            <w:vAlign w:val="center"/>
          </w:tcPr>
          <w:p w:rsidR="004A7598" w:rsidRPr="00FE03B6" w:rsidRDefault="004A7598">
            <w:pPr>
              <w:pStyle w:val="a6"/>
              <w:spacing w:line="460" w:lineRule="exact"/>
              <w:jc w:val="center"/>
              <w:rPr>
                <w:rFonts w:ascii="Times New Roman" w:eastAsia="仿宋_GB2312" w:hAnsi="Times New Roman" w:cs="Times New Roman"/>
              </w:rPr>
            </w:pPr>
          </w:p>
        </w:tc>
      </w:tr>
      <w:tr w:rsidR="004A7598" w:rsidRPr="00FE03B6">
        <w:trPr>
          <w:trHeight w:val="462"/>
          <w:jc w:val="center"/>
        </w:trPr>
        <w:tc>
          <w:tcPr>
            <w:tcW w:w="216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专业技术二级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25</w:t>
            </w:r>
            <w:r w:rsidRPr="00FE03B6">
              <w:rPr>
                <w:rFonts w:ascii="Times New Roman" w:eastAsia="仿宋_GB2312" w:hAnsi="Times New Roman" w:cs="Times New Roman"/>
              </w:rPr>
              <w:t>分</w:t>
            </w:r>
          </w:p>
        </w:tc>
        <w:tc>
          <w:tcPr>
            <w:tcW w:w="1720"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6.25</w:t>
            </w:r>
            <w:r w:rsidRPr="00FE03B6">
              <w:rPr>
                <w:rFonts w:ascii="Times New Roman" w:eastAsia="仿宋_GB2312" w:hAnsi="Times New Roman" w:cs="Times New Roman"/>
              </w:rPr>
              <w:t>分</w:t>
            </w:r>
          </w:p>
        </w:tc>
        <w:tc>
          <w:tcPr>
            <w:tcW w:w="1251"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1.25</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1.88</w:t>
            </w:r>
            <w:r w:rsidRPr="00FE03B6">
              <w:rPr>
                <w:rFonts w:ascii="Times New Roman" w:eastAsia="仿宋_GB2312" w:hAnsi="Times New Roman" w:cs="Times New Roman"/>
              </w:rPr>
              <w:t>分</w:t>
            </w:r>
          </w:p>
        </w:tc>
        <w:tc>
          <w:tcPr>
            <w:tcW w:w="1737" w:type="dxa"/>
            <w:vMerge w:val="restart"/>
            <w:vAlign w:val="center"/>
          </w:tcPr>
          <w:p w:rsidR="004A7598" w:rsidRPr="00FE03B6" w:rsidRDefault="007259FD">
            <w:pPr>
              <w:pStyle w:val="a6"/>
              <w:snapToGrid w:val="0"/>
              <w:spacing w:line="400" w:lineRule="exact"/>
              <w:jc w:val="both"/>
              <w:rPr>
                <w:rFonts w:ascii="Times New Roman" w:eastAsia="仿宋_GB2312" w:hAnsi="Times New Roman" w:cs="Times New Roman"/>
              </w:rPr>
            </w:pPr>
            <w:r w:rsidRPr="00FE03B6">
              <w:rPr>
                <w:rFonts w:ascii="Times New Roman" w:eastAsia="仿宋_GB2312" w:hAnsi="Times New Roman" w:cs="Times New Roman"/>
              </w:rPr>
              <w:t>教学基本工作量中，独立承担本科生教学工作量计分不低于</w:t>
            </w:r>
            <w:r w:rsidRPr="00FE03B6">
              <w:rPr>
                <w:rFonts w:ascii="Times New Roman" w:eastAsia="仿宋_GB2312" w:hAnsi="Times New Roman" w:cs="Times New Roman"/>
              </w:rPr>
              <w:t>1</w:t>
            </w:r>
            <w:r w:rsidRPr="00FE03B6">
              <w:rPr>
                <w:rFonts w:ascii="Times New Roman" w:eastAsia="仿宋_GB2312" w:hAnsi="Times New Roman" w:cs="Times New Roman"/>
              </w:rPr>
              <w:t>分。</w:t>
            </w:r>
          </w:p>
        </w:tc>
      </w:tr>
      <w:tr w:rsidR="004A7598" w:rsidRPr="00FE03B6">
        <w:trPr>
          <w:trHeight w:val="469"/>
          <w:jc w:val="center"/>
        </w:trPr>
        <w:tc>
          <w:tcPr>
            <w:tcW w:w="216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专业技术三级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24</w:t>
            </w:r>
            <w:r w:rsidRPr="00FE03B6">
              <w:rPr>
                <w:rFonts w:ascii="Times New Roman" w:eastAsia="仿宋_GB2312" w:hAnsi="Times New Roman" w:cs="Times New Roman"/>
              </w:rPr>
              <w:t>分</w:t>
            </w:r>
          </w:p>
        </w:tc>
        <w:tc>
          <w:tcPr>
            <w:tcW w:w="1720"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6.00</w:t>
            </w:r>
            <w:r w:rsidRPr="00FE03B6">
              <w:rPr>
                <w:rFonts w:ascii="Times New Roman" w:eastAsia="仿宋_GB2312" w:hAnsi="Times New Roman" w:cs="Times New Roman"/>
              </w:rPr>
              <w:t>分</w:t>
            </w:r>
          </w:p>
        </w:tc>
        <w:tc>
          <w:tcPr>
            <w:tcW w:w="1251" w:type="dxa"/>
            <w:vMerge/>
            <w:vAlign w:val="center"/>
          </w:tcPr>
          <w:p w:rsidR="004A7598" w:rsidRPr="00FE03B6" w:rsidRDefault="004A7598">
            <w:pPr>
              <w:widowControl/>
              <w:spacing w:line="460" w:lineRule="exact"/>
              <w:jc w:val="center"/>
              <w:rPr>
                <w:rFonts w:eastAsia="仿宋_GB2312"/>
                <w:kern w:val="0"/>
                <w:sz w:val="24"/>
              </w:rPr>
            </w:pPr>
          </w:p>
        </w:tc>
        <w:tc>
          <w:tcPr>
            <w:tcW w:w="119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1.75</w:t>
            </w:r>
            <w:r w:rsidRPr="00FE03B6">
              <w:rPr>
                <w:rFonts w:ascii="Times New Roman" w:eastAsia="仿宋_GB2312" w:hAnsi="Times New Roman" w:cs="Times New Roman"/>
              </w:rPr>
              <w:t>分</w:t>
            </w:r>
          </w:p>
        </w:tc>
        <w:tc>
          <w:tcPr>
            <w:tcW w:w="1737" w:type="dxa"/>
            <w:vMerge/>
            <w:vAlign w:val="center"/>
          </w:tcPr>
          <w:p w:rsidR="004A7598" w:rsidRPr="00FE03B6" w:rsidRDefault="004A7598">
            <w:pPr>
              <w:widowControl/>
              <w:spacing w:line="460" w:lineRule="exact"/>
              <w:jc w:val="left"/>
              <w:rPr>
                <w:rFonts w:eastAsia="仿宋_GB2312"/>
                <w:kern w:val="0"/>
                <w:sz w:val="24"/>
              </w:rPr>
            </w:pPr>
          </w:p>
        </w:tc>
      </w:tr>
      <w:tr w:rsidR="004A7598" w:rsidRPr="00FE03B6">
        <w:trPr>
          <w:trHeight w:val="465"/>
          <w:jc w:val="center"/>
        </w:trPr>
        <w:tc>
          <w:tcPr>
            <w:tcW w:w="216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专业技术四级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23</w:t>
            </w:r>
            <w:r w:rsidRPr="00FE03B6">
              <w:rPr>
                <w:rFonts w:ascii="Times New Roman" w:eastAsia="仿宋_GB2312" w:hAnsi="Times New Roman" w:cs="Times New Roman"/>
              </w:rPr>
              <w:t>分</w:t>
            </w:r>
          </w:p>
        </w:tc>
        <w:tc>
          <w:tcPr>
            <w:tcW w:w="1720"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5.75</w:t>
            </w:r>
            <w:r w:rsidRPr="00FE03B6">
              <w:rPr>
                <w:rFonts w:ascii="Times New Roman" w:eastAsia="仿宋_GB2312" w:hAnsi="Times New Roman" w:cs="Times New Roman"/>
              </w:rPr>
              <w:t>分</w:t>
            </w:r>
          </w:p>
        </w:tc>
        <w:tc>
          <w:tcPr>
            <w:tcW w:w="1251" w:type="dxa"/>
            <w:vMerge/>
            <w:vAlign w:val="center"/>
          </w:tcPr>
          <w:p w:rsidR="004A7598" w:rsidRPr="00FE03B6" w:rsidRDefault="004A7598">
            <w:pPr>
              <w:widowControl/>
              <w:spacing w:line="460" w:lineRule="exact"/>
              <w:jc w:val="center"/>
              <w:rPr>
                <w:rFonts w:eastAsia="仿宋_GB2312"/>
                <w:kern w:val="0"/>
                <w:sz w:val="24"/>
              </w:rPr>
            </w:pPr>
          </w:p>
        </w:tc>
        <w:tc>
          <w:tcPr>
            <w:tcW w:w="119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1.63</w:t>
            </w:r>
            <w:r w:rsidRPr="00FE03B6">
              <w:rPr>
                <w:rFonts w:ascii="Times New Roman" w:eastAsia="仿宋_GB2312" w:hAnsi="Times New Roman" w:cs="Times New Roman"/>
              </w:rPr>
              <w:t>分</w:t>
            </w:r>
          </w:p>
        </w:tc>
        <w:tc>
          <w:tcPr>
            <w:tcW w:w="1737" w:type="dxa"/>
            <w:vMerge/>
            <w:vAlign w:val="center"/>
          </w:tcPr>
          <w:p w:rsidR="004A7598" w:rsidRPr="00FE03B6" w:rsidRDefault="004A7598">
            <w:pPr>
              <w:widowControl/>
              <w:spacing w:line="460" w:lineRule="exact"/>
              <w:jc w:val="left"/>
              <w:rPr>
                <w:rFonts w:eastAsia="仿宋_GB2312"/>
                <w:kern w:val="0"/>
                <w:sz w:val="24"/>
              </w:rPr>
            </w:pPr>
          </w:p>
        </w:tc>
      </w:tr>
      <w:tr w:rsidR="004A7598" w:rsidRPr="00FE03B6">
        <w:trPr>
          <w:trHeight w:val="417"/>
          <w:jc w:val="center"/>
        </w:trPr>
        <w:tc>
          <w:tcPr>
            <w:tcW w:w="216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专业技术五级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23</w:t>
            </w:r>
            <w:r w:rsidRPr="00FE03B6">
              <w:rPr>
                <w:rFonts w:ascii="Times New Roman" w:eastAsia="仿宋_GB2312" w:hAnsi="Times New Roman" w:cs="Times New Roman"/>
              </w:rPr>
              <w:t>分</w:t>
            </w:r>
          </w:p>
        </w:tc>
        <w:tc>
          <w:tcPr>
            <w:tcW w:w="1720"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5.75</w:t>
            </w:r>
            <w:r w:rsidRPr="00FE03B6">
              <w:rPr>
                <w:rFonts w:ascii="Times New Roman" w:eastAsia="仿宋_GB2312" w:hAnsi="Times New Roman" w:cs="Times New Roman"/>
              </w:rPr>
              <w:t>分</w:t>
            </w:r>
          </w:p>
        </w:tc>
        <w:tc>
          <w:tcPr>
            <w:tcW w:w="1251" w:type="dxa"/>
            <w:vMerge w:val="restart"/>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1.5</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1.38</w:t>
            </w:r>
            <w:r w:rsidRPr="00FE03B6">
              <w:rPr>
                <w:rFonts w:ascii="Times New Roman" w:eastAsia="仿宋_GB2312" w:hAnsi="Times New Roman" w:cs="Times New Roman"/>
              </w:rPr>
              <w:t>分</w:t>
            </w:r>
          </w:p>
        </w:tc>
        <w:tc>
          <w:tcPr>
            <w:tcW w:w="1737" w:type="dxa"/>
            <w:vMerge/>
            <w:vAlign w:val="center"/>
          </w:tcPr>
          <w:p w:rsidR="004A7598" w:rsidRPr="00FE03B6" w:rsidRDefault="004A7598">
            <w:pPr>
              <w:widowControl/>
              <w:spacing w:line="460" w:lineRule="exact"/>
              <w:jc w:val="left"/>
              <w:rPr>
                <w:rFonts w:eastAsia="仿宋_GB2312"/>
                <w:kern w:val="0"/>
                <w:sz w:val="24"/>
              </w:rPr>
            </w:pPr>
          </w:p>
        </w:tc>
      </w:tr>
      <w:tr w:rsidR="004A7598" w:rsidRPr="00FE03B6">
        <w:trPr>
          <w:trHeight w:val="401"/>
          <w:jc w:val="center"/>
        </w:trPr>
        <w:tc>
          <w:tcPr>
            <w:tcW w:w="216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专业技术六级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22</w:t>
            </w:r>
            <w:r w:rsidRPr="00FE03B6">
              <w:rPr>
                <w:rFonts w:ascii="Times New Roman" w:eastAsia="仿宋_GB2312" w:hAnsi="Times New Roman" w:cs="Times New Roman"/>
              </w:rPr>
              <w:t>分</w:t>
            </w:r>
          </w:p>
        </w:tc>
        <w:tc>
          <w:tcPr>
            <w:tcW w:w="1720"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5.50</w:t>
            </w:r>
            <w:r w:rsidRPr="00FE03B6">
              <w:rPr>
                <w:rFonts w:ascii="Times New Roman" w:eastAsia="仿宋_GB2312" w:hAnsi="Times New Roman" w:cs="Times New Roman"/>
              </w:rPr>
              <w:t>分</w:t>
            </w:r>
          </w:p>
        </w:tc>
        <w:tc>
          <w:tcPr>
            <w:tcW w:w="1251" w:type="dxa"/>
            <w:vMerge/>
            <w:vAlign w:val="center"/>
          </w:tcPr>
          <w:p w:rsidR="004A7598" w:rsidRPr="00FE03B6" w:rsidRDefault="004A7598">
            <w:pPr>
              <w:widowControl/>
              <w:spacing w:line="460" w:lineRule="exact"/>
              <w:jc w:val="center"/>
              <w:rPr>
                <w:rFonts w:eastAsia="仿宋_GB2312"/>
                <w:kern w:val="0"/>
                <w:sz w:val="24"/>
              </w:rPr>
            </w:pPr>
          </w:p>
        </w:tc>
        <w:tc>
          <w:tcPr>
            <w:tcW w:w="119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1.25</w:t>
            </w:r>
            <w:r w:rsidRPr="00FE03B6">
              <w:rPr>
                <w:rFonts w:ascii="Times New Roman" w:eastAsia="仿宋_GB2312" w:hAnsi="Times New Roman" w:cs="Times New Roman"/>
              </w:rPr>
              <w:t>分</w:t>
            </w:r>
          </w:p>
        </w:tc>
        <w:tc>
          <w:tcPr>
            <w:tcW w:w="1737" w:type="dxa"/>
            <w:vMerge/>
            <w:vAlign w:val="center"/>
          </w:tcPr>
          <w:p w:rsidR="004A7598" w:rsidRPr="00FE03B6" w:rsidRDefault="004A7598">
            <w:pPr>
              <w:widowControl/>
              <w:spacing w:line="460" w:lineRule="exact"/>
              <w:jc w:val="left"/>
              <w:rPr>
                <w:rFonts w:eastAsia="仿宋_GB2312"/>
                <w:kern w:val="0"/>
                <w:sz w:val="24"/>
              </w:rPr>
            </w:pPr>
          </w:p>
        </w:tc>
      </w:tr>
      <w:tr w:rsidR="004A7598" w:rsidRPr="00FE03B6">
        <w:trPr>
          <w:trHeight w:val="396"/>
          <w:jc w:val="center"/>
        </w:trPr>
        <w:tc>
          <w:tcPr>
            <w:tcW w:w="216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专业技术七级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21</w:t>
            </w:r>
            <w:r w:rsidRPr="00FE03B6">
              <w:rPr>
                <w:rFonts w:ascii="Times New Roman" w:eastAsia="仿宋_GB2312" w:hAnsi="Times New Roman" w:cs="Times New Roman"/>
              </w:rPr>
              <w:t>分</w:t>
            </w:r>
          </w:p>
        </w:tc>
        <w:tc>
          <w:tcPr>
            <w:tcW w:w="1720"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5.25</w:t>
            </w:r>
            <w:r w:rsidRPr="00FE03B6">
              <w:rPr>
                <w:rFonts w:ascii="Times New Roman" w:eastAsia="仿宋_GB2312" w:hAnsi="Times New Roman" w:cs="Times New Roman"/>
              </w:rPr>
              <w:t>分</w:t>
            </w:r>
          </w:p>
        </w:tc>
        <w:tc>
          <w:tcPr>
            <w:tcW w:w="1251" w:type="dxa"/>
            <w:vMerge/>
            <w:vAlign w:val="center"/>
          </w:tcPr>
          <w:p w:rsidR="004A7598" w:rsidRPr="00FE03B6" w:rsidRDefault="004A7598">
            <w:pPr>
              <w:widowControl/>
              <w:spacing w:line="460" w:lineRule="exact"/>
              <w:jc w:val="center"/>
              <w:rPr>
                <w:rFonts w:eastAsia="仿宋_GB2312"/>
                <w:kern w:val="0"/>
                <w:sz w:val="24"/>
              </w:rPr>
            </w:pPr>
          </w:p>
        </w:tc>
        <w:tc>
          <w:tcPr>
            <w:tcW w:w="119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1.13</w:t>
            </w:r>
            <w:r w:rsidRPr="00FE03B6">
              <w:rPr>
                <w:rFonts w:ascii="Times New Roman" w:eastAsia="仿宋_GB2312" w:hAnsi="Times New Roman" w:cs="Times New Roman"/>
              </w:rPr>
              <w:t>分</w:t>
            </w:r>
          </w:p>
        </w:tc>
        <w:tc>
          <w:tcPr>
            <w:tcW w:w="1737" w:type="dxa"/>
            <w:vMerge/>
            <w:vAlign w:val="center"/>
          </w:tcPr>
          <w:p w:rsidR="004A7598" w:rsidRPr="00FE03B6" w:rsidRDefault="004A7598">
            <w:pPr>
              <w:widowControl/>
              <w:spacing w:line="460" w:lineRule="exact"/>
              <w:jc w:val="left"/>
              <w:rPr>
                <w:rFonts w:eastAsia="仿宋_GB2312"/>
                <w:kern w:val="0"/>
                <w:sz w:val="24"/>
              </w:rPr>
            </w:pPr>
          </w:p>
        </w:tc>
      </w:tr>
      <w:tr w:rsidR="004A7598" w:rsidRPr="00FE03B6">
        <w:trPr>
          <w:trHeight w:val="338"/>
          <w:jc w:val="center"/>
        </w:trPr>
        <w:tc>
          <w:tcPr>
            <w:tcW w:w="2167"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专业技术八至十级</w:t>
            </w:r>
          </w:p>
        </w:tc>
        <w:tc>
          <w:tcPr>
            <w:tcW w:w="170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15</w:t>
            </w:r>
            <w:r w:rsidRPr="00FE03B6">
              <w:rPr>
                <w:rFonts w:ascii="Times New Roman" w:eastAsia="仿宋_GB2312" w:hAnsi="Times New Roman" w:cs="Times New Roman"/>
              </w:rPr>
              <w:t>分</w:t>
            </w:r>
          </w:p>
        </w:tc>
        <w:tc>
          <w:tcPr>
            <w:tcW w:w="1720"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eastAsia="仿宋_GB2312" w:hAnsi="Times New Roman" w:cs="Times New Roman"/>
              </w:rPr>
              <w:t>3.75</w:t>
            </w:r>
            <w:r w:rsidRPr="00FE03B6">
              <w:rPr>
                <w:rFonts w:ascii="Times New Roman" w:eastAsia="仿宋_GB2312" w:hAnsi="Times New Roman" w:cs="Times New Roman"/>
              </w:rPr>
              <w:t>分</w:t>
            </w:r>
          </w:p>
        </w:tc>
        <w:tc>
          <w:tcPr>
            <w:tcW w:w="1251"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1.25</w:t>
            </w:r>
            <w:r w:rsidRPr="00FE03B6">
              <w:rPr>
                <w:rFonts w:ascii="Times New Roman" w:eastAsia="仿宋_GB2312" w:hAnsi="Times New Roman" w:cs="Times New Roman"/>
              </w:rPr>
              <w:t>分</w:t>
            </w:r>
          </w:p>
        </w:tc>
        <w:tc>
          <w:tcPr>
            <w:tcW w:w="1199" w:type="dxa"/>
            <w:vAlign w:val="center"/>
          </w:tcPr>
          <w:p w:rsidR="004A7598" w:rsidRPr="00FE03B6" w:rsidRDefault="007259FD">
            <w:pPr>
              <w:pStyle w:val="a6"/>
              <w:spacing w:line="460" w:lineRule="exact"/>
              <w:jc w:val="center"/>
              <w:rPr>
                <w:rFonts w:ascii="Times New Roman" w:eastAsia="仿宋_GB2312" w:hAnsi="Times New Roman" w:cs="Times New Roman"/>
              </w:rPr>
            </w:pPr>
            <w:r w:rsidRPr="00FE03B6">
              <w:rPr>
                <w:rFonts w:ascii="Times New Roman" w:hAnsi="Times New Roman" w:cs="Times New Roman"/>
              </w:rPr>
              <w:t>≥</w:t>
            </w:r>
            <w:r w:rsidRPr="00FE03B6">
              <w:rPr>
                <w:rFonts w:ascii="Times New Roman" w:eastAsia="仿宋_GB2312" w:hAnsi="Times New Roman" w:cs="Times New Roman"/>
              </w:rPr>
              <w:t>0.63</w:t>
            </w:r>
            <w:r w:rsidRPr="00FE03B6">
              <w:rPr>
                <w:rFonts w:ascii="Times New Roman" w:eastAsia="仿宋_GB2312" w:hAnsi="Times New Roman" w:cs="Times New Roman"/>
              </w:rPr>
              <w:t>分</w:t>
            </w:r>
          </w:p>
        </w:tc>
        <w:tc>
          <w:tcPr>
            <w:tcW w:w="1737" w:type="dxa"/>
            <w:vAlign w:val="center"/>
          </w:tcPr>
          <w:p w:rsidR="004A7598" w:rsidRPr="00FE03B6" w:rsidRDefault="004A7598">
            <w:pPr>
              <w:pStyle w:val="a6"/>
              <w:spacing w:line="460" w:lineRule="exact"/>
              <w:ind w:right="844"/>
              <w:jc w:val="right"/>
              <w:rPr>
                <w:rFonts w:ascii="Times New Roman" w:eastAsia="仿宋_GB2312" w:hAnsi="Times New Roman" w:cs="Times New Roman"/>
              </w:rPr>
            </w:pPr>
          </w:p>
        </w:tc>
      </w:tr>
    </w:tbl>
    <w:p w:rsidR="004A7598" w:rsidRPr="00FE03B6" w:rsidRDefault="007259FD">
      <w:pPr>
        <w:adjustRightInd w:val="0"/>
        <w:snapToGrid w:val="0"/>
        <w:spacing w:line="580" w:lineRule="exact"/>
        <w:rPr>
          <w:rFonts w:eastAsia="仿宋_GB2312"/>
          <w:b/>
          <w:spacing w:val="-6"/>
          <w:sz w:val="32"/>
          <w:szCs w:val="32"/>
        </w:rPr>
      </w:pPr>
      <w:r w:rsidRPr="00FE03B6">
        <w:rPr>
          <w:rFonts w:eastAsia="仿宋_GB2312"/>
          <w:b/>
          <w:spacing w:val="-6"/>
          <w:sz w:val="32"/>
          <w:szCs w:val="32"/>
        </w:rPr>
        <w:t xml:space="preserve"> </w:t>
      </w:r>
    </w:p>
    <w:p w:rsidR="004A7598" w:rsidRPr="00FE03B6" w:rsidRDefault="007259FD">
      <w:pPr>
        <w:adjustRightInd w:val="0"/>
        <w:snapToGrid w:val="0"/>
        <w:spacing w:line="580" w:lineRule="exact"/>
        <w:ind w:firstLineChars="200" w:firstLine="602"/>
        <w:jc w:val="center"/>
        <w:rPr>
          <w:rFonts w:eastAsia="黑体"/>
          <w:b/>
          <w:sz w:val="30"/>
          <w:szCs w:val="30"/>
        </w:rPr>
      </w:pPr>
      <w:r w:rsidRPr="00FE03B6">
        <w:rPr>
          <w:rFonts w:eastAsia="黑体"/>
          <w:b/>
          <w:sz w:val="30"/>
          <w:szCs w:val="30"/>
        </w:rPr>
        <w:t>第二条</w:t>
      </w:r>
      <w:r w:rsidRPr="00FE03B6">
        <w:rPr>
          <w:rFonts w:eastAsia="黑体"/>
          <w:b/>
          <w:sz w:val="30"/>
          <w:szCs w:val="30"/>
        </w:rPr>
        <w:t xml:space="preserve">   </w:t>
      </w:r>
      <w:r w:rsidRPr="00FE03B6">
        <w:rPr>
          <w:rFonts w:eastAsia="黑体"/>
          <w:b/>
          <w:sz w:val="30"/>
          <w:szCs w:val="30"/>
        </w:rPr>
        <w:t>专业技术人员发展性任务</w:t>
      </w:r>
    </w:p>
    <w:p w:rsidR="004A7598" w:rsidRPr="00FE03B6" w:rsidRDefault="007259FD">
      <w:pPr>
        <w:adjustRightInd w:val="0"/>
        <w:snapToGrid w:val="0"/>
        <w:spacing w:line="580" w:lineRule="exact"/>
        <w:rPr>
          <w:rFonts w:ascii="宋体" w:hAnsi="宋体"/>
          <w:sz w:val="26"/>
          <w:szCs w:val="26"/>
        </w:rPr>
      </w:pPr>
      <w:r w:rsidRPr="00FE03B6">
        <w:rPr>
          <w:rFonts w:eastAsia="仿宋_GB2312"/>
          <w:b/>
          <w:spacing w:val="-6"/>
          <w:sz w:val="32"/>
          <w:szCs w:val="32"/>
        </w:rPr>
        <w:t xml:space="preserve">    </w:t>
      </w:r>
      <w:r w:rsidRPr="00FE03B6">
        <w:rPr>
          <w:rFonts w:ascii="宋体" w:hAnsi="宋体"/>
          <w:sz w:val="26"/>
          <w:szCs w:val="26"/>
        </w:rPr>
        <w:t>专业技术人员在四年聘期内完成的基本工作量中需包含以下对应项目数的发展性任务（非教师系列专业技术人员不做要求，研究系列专职研究员需完成以下发展性任务）。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8080"/>
      </w:tblGrid>
      <w:tr w:rsidR="004A7598" w:rsidRPr="00FE03B6">
        <w:trPr>
          <w:trHeight w:val="636"/>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t>岗位</w:t>
            </w:r>
          </w:p>
          <w:p w:rsidR="004A7598" w:rsidRPr="00FE03B6" w:rsidRDefault="007259FD">
            <w:pPr>
              <w:spacing w:line="229" w:lineRule="exact"/>
              <w:jc w:val="center"/>
              <w:rPr>
                <w:rFonts w:eastAsia="仿宋_GB2312"/>
                <w:b/>
                <w:bCs/>
              </w:rPr>
            </w:pPr>
            <w:r w:rsidRPr="00FE03B6">
              <w:rPr>
                <w:rFonts w:eastAsia="仿宋_GB2312"/>
                <w:b/>
                <w:bCs/>
              </w:rPr>
              <w:t>级别</w:t>
            </w:r>
          </w:p>
        </w:tc>
        <w:tc>
          <w:tcPr>
            <w:tcW w:w="8080" w:type="dxa"/>
            <w:vAlign w:val="center"/>
          </w:tcPr>
          <w:p w:rsidR="004A7598" w:rsidRPr="00FE03B6" w:rsidRDefault="007259FD">
            <w:pPr>
              <w:spacing w:line="240" w:lineRule="exact"/>
              <w:jc w:val="center"/>
              <w:rPr>
                <w:rFonts w:eastAsia="仿宋_GB2312"/>
                <w:b/>
                <w:bCs/>
                <w:szCs w:val="21"/>
              </w:rPr>
            </w:pPr>
            <w:r w:rsidRPr="00FE03B6">
              <w:rPr>
                <w:rFonts w:eastAsia="仿宋_GB2312"/>
                <w:b/>
                <w:bCs/>
                <w:szCs w:val="21"/>
              </w:rPr>
              <w:t>发展性任务</w:t>
            </w:r>
          </w:p>
        </w:tc>
      </w:tr>
      <w:tr w:rsidR="004A7598" w:rsidRPr="00FE03B6">
        <w:trPr>
          <w:trHeight w:val="636"/>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lastRenderedPageBreak/>
              <w:t>教授</w:t>
            </w:r>
          </w:p>
          <w:p w:rsidR="004A7598" w:rsidRPr="00FE03B6" w:rsidRDefault="007259FD">
            <w:pPr>
              <w:spacing w:line="229" w:lineRule="exact"/>
              <w:jc w:val="center"/>
              <w:rPr>
                <w:rFonts w:eastAsia="仿宋_GB2312"/>
                <w:b/>
                <w:bCs/>
              </w:rPr>
            </w:pPr>
            <w:r w:rsidRPr="00FE03B6">
              <w:rPr>
                <w:rFonts w:eastAsia="仿宋_GB2312"/>
                <w:b/>
                <w:bCs/>
              </w:rPr>
              <w:t>二级</w:t>
            </w:r>
          </w:p>
          <w:p w:rsidR="004A7598" w:rsidRPr="00FE03B6" w:rsidRDefault="007259FD">
            <w:pPr>
              <w:spacing w:line="229" w:lineRule="exact"/>
              <w:jc w:val="center"/>
              <w:rPr>
                <w:rFonts w:eastAsia="仿宋_GB2312"/>
                <w:b/>
                <w:bCs/>
              </w:rPr>
            </w:pPr>
            <w:r w:rsidRPr="00FE03B6">
              <w:rPr>
                <w:rFonts w:eastAsia="仿宋_GB2312"/>
                <w:b/>
                <w:bCs/>
              </w:rPr>
              <w:t>（需完成两项，某项任务完成两次视同）</w:t>
            </w:r>
          </w:p>
        </w:tc>
        <w:tc>
          <w:tcPr>
            <w:tcW w:w="8080" w:type="dxa"/>
            <w:vAlign w:val="center"/>
          </w:tcPr>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1</w:t>
            </w:r>
            <w:r w:rsidRPr="00FE03B6">
              <w:rPr>
                <w:rFonts w:eastAsia="仿宋_GB2312"/>
                <w:sz w:val="24"/>
              </w:rPr>
              <w:t>．获得</w:t>
            </w:r>
            <w:r w:rsidRPr="00FE03B6">
              <w:rPr>
                <w:rFonts w:eastAsia="仿宋_GB2312"/>
                <w:sz w:val="24"/>
              </w:rPr>
              <w:t>1</w:t>
            </w:r>
            <w:r w:rsidRPr="00FE03B6">
              <w:rPr>
                <w:rFonts w:eastAsia="仿宋_GB2312"/>
                <w:sz w:val="24"/>
              </w:rPr>
              <w:t>项国家教学成果奖二等奖（排名前</w:t>
            </w:r>
            <w:r w:rsidRPr="00FE03B6">
              <w:rPr>
                <w:rFonts w:eastAsia="仿宋_GB2312"/>
                <w:sz w:val="24"/>
              </w:rPr>
              <w:t>2</w:t>
            </w:r>
            <w:r w:rsidRPr="00FE03B6">
              <w:rPr>
                <w:rFonts w:eastAsia="仿宋_GB2312"/>
                <w:sz w:val="24"/>
              </w:rPr>
              <w:t>及以上），或获得自治区级教学成果奖二等奖及以上（排名</w:t>
            </w:r>
            <w:r w:rsidRPr="00FE03B6">
              <w:rPr>
                <w:rFonts w:eastAsia="仿宋_GB2312"/>
                <w:sz w:val="24"/>
              </w:rPr>
              <w:t>1</w:t>
            </w:r>
            <w:r w:rsidRPr="00FE03B6">
              <w:rPr>
                <w:rFonts w:eastAsia="仿宋_GB2312"/>
                <w:sz w:val="24"/>
              </w:rPr>
              <w:t>）；</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2</w:t>
            </w:r>
            <w:r w:rsidRPr="00FE03B6">
              <w:rPr>
                <w:rFonts w:eastAsia="仿宋_GB2312"/>
                <w:sz w:val="24"/>
              </w:rPr>
              <w:t>．获得自治区（省）级及以上教学质量工程项目（主持人）；</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3</w:t>
            </w:r>
            <w:r w:rsidRPr="00FE03B6">
              <w:rPr>
                <w:rFonts w:eastAsia="仿宋_GB2312"/>
                <w:sz w:val="24"/>
              </w:rPr>
              <w:t>．作为第一指导教师指导学生参加学校认定国家级竞赛项目获二等奖及以上奖励</w:t>
            </w:r>
            <w:r w:rsidRPr="00FE03B6">
              <w:rPr>
                <w:rFonts w:eastAsia="仿宋_GB2312"/>
                <w:sz w:val="24"/>
              </w:rPr>
              <w:t>1</w:t>
            </w:r>
            <w:r w:rsidRPr="00FE03B6">
              <w:rPr>
                <w:rFonts w:eastAsia="仿宋_GB2312"/>
                <w:sz w:val="24"/>
              </w:rPr>
              <w:t>项；</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4</w:t>
            </w:r>
            <w:r w:rsidRPr="00FE03B6">
              <w:rPr>
                <w:rFonts w:eastAsia="仿宋_GB2312"/>
                <w:sz w:val="24"/>
              </w:rPr>
              <w:t>．获得学校认定的国家或教育部教学类竞赛三等奖及以上奖励；</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5</w:t>
            </w:r>
            <w:r w:rsidRPr="00FE03B6">
              <w:rPr>
                <w:rFonts w:eastAsia="仿宋_GB2312"/>
                <w:sz w:val="24"/>
              </w:rPr>
              <w:t>．主持新增或完成在研省部级或以上教学类项目课题</w:t>
            </w:r>
            <w:r w:rsidRPr="00FE03B6">
              <w:rPr>
                <w:rFonts w:eastAsia="仿宋_GB2312"/>
                <w:sz w:val="24"/>
              </w:rPr>
              <w:t>1</w:t>
            </w:r>
            <w:r w:rsidRPr="00FE03B6">
              <w:rPr>
                <w:rFonts w:eastAsia="仿宋_GB2312"/>
                <w:sz w:val="24"/>
              </w:rPr>
              <w:t>项；</w:t>
            </w:r>
            <w:r w:rsidRPr="00FE03B6">
              <w:rPr>
                <w:rFonts w:eastAsia="仿宋_GB2312"/>
                <w:sz w:val="24"/>
              </w:rPr>
              <w:t xml:space="preserve"> </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6</w:t>
            </w:r>
            <w:r w:rsidRPr="00FE03B6">
              <w:rPr>
                <w:rFonts w:eastAsia="仿宋_GB2312"/>
                <w:sz w:val="24"/>
              </w:rPr>
              <w:t>．出版专著</w:t>
            </w:r>
            <w:r w:rsidRPr="00FE03B6">
              <w:rPr>
                <w:rFonts w:eastAsia="仿宋_GB2312"/>
                <w:sz w:val="24"/>
              </w:rPr>
              <w:t>1</w:t>
            </w:r>
            <w:r w:rsidRPr="00FE03B6">
              <w:rPr>
                <w:rFonts w:eastAsia="仿宋_GB2312"/>
                <w:sz w:val="24"/>
              </w:rPr>
              <w:t>部或者国家规划教材</w:t>
            </w:r>
            <w:r w:rsidRPr="00FE03B6">
              <w:rPr>
                <w:rFonts w:eastAsia="仿宋_GB2312"/>
                <w:sz w:val="24"/>
              </w:rPr>
              <w:t>1</w:t>
            </w:r>
            <w:r w:rsidRPr="00FE03B6">
              <w:rPr>
                <w:rFonts w:eastAsia="仿宋_GB2312"/>
                <w:sz w:val="24"/>
              </w:rPr>
              <w:t>部或者马克思主义理论研究和建设工程重点教材</w:t>
            </w:r>
            <w:r w:rsidRPr="00FE03B6">
              <w:rPr>
                <w:rFonts w:eastAsia="仿宋_GB2312"/>
                <w:sz w:val="24"/>
              </w:rPr>
              <w:t>1</w:t>
            </w:r>
            <w:r w:rsidRPr="00FE03B6">
              <w:rPr>
                <w:rFonts w:eastAsia="仿宋_GB2312"/>
                <w:sz w:val="24"/>
              </w:rPr>
              <w:t>部（第一作者）；</w:t>
            </w:r>
            <w:r w:rsidRPr="00FE03B6">
              <w:rPr>
                <w:rFonts w:eastAsia="仿宋_GB2312"/>
                <w:sz w:val="24"/>
              </w:rPr>
              <w:t xml:space="preserve"> </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7</w:t>
            </w:r>
            <w:r w:rsidRPr="00FE03B6">
              <w:rPr>
                <w:rFonts w:eastAsia="仿宋_GB2312"/>
                <w:sz w:val="24"/>
              </w:rPr>
              <w:t>．获得</w:t>
            </w:r>
            <w:r w:rsidRPr="00FE03B6">
              <w:rPr>
                <w:rFonts w:eastAsia="仿宋_GB2312"/>
                <w:sz w:val="24"/>
              </w:rPr>
              <w:t>1</w:t>
            </w:r>
            <w:r w:rsidRPr="00FE03B6">
              <w:rPr>
                <w:rFonts w:eastAsia="仿宋_GB2312"/>
                <w:sz w:val="24"/>
              </w:rPr>
              <w:t>项教育部全国高等学校科学研究优秀成果奖（教育部社科优秀成果奖）二等奖（排名前</w:t>
            </w:r>
            <w:r w:rsidRPr="00FE03B6">
              <w:rPr>
                <w:rFonts w:eastAsia="仿宋_GB2312"/>
                <w:sz w:val="24"/>
              </w:rPr>
              <w:t>3</w:t>
            </w:r>
            <w:r w:rsidRPr="00FE03B6">
              <w:rPr>
                <w:rFonts w:eastAsia="仿宋_GB2312"/>
                <w:sz w:val="24"/>
              </w:rPr>
              <w:t>及以上）；</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8</w:t>
            </w:r>
            <w:r w:rsidRPr="00FE03B6">
              <w:rPr>
                <w:rFonts w:eastAsia="仿宋_GB2312"/>
                <w:sz w:val="24"/>
              </w:rPr>
              <w:t>．获得</w:t>
            </w:r>
            <w:r w:rsidRPr="00FE03B6">
              <w:rPr>
                <w:rFonts w:eastAsia="仿宋_GB2312"/>
                <w:sz w:val="24"/>
              </w:rPr>
              <w:t>1</w:t>
            </w:r>
            <w:r w:rsidRPr="00FE03B6">
              <w:rPr>
                <w:rFonts w:eastAsia="仿宋_GB2312"/>
                <w:sz w:val="24"/>
              </w:rPr>
              <w:t>项国家自然科学奖、技术发明奖和科学技术进步奖二等奖（排名前</w:t>
            </w:r>
            <w:r w:rsidRPr="00FE03B6">
              <w:rPr>
                <w:rFonts w:eastAsia="仿宋_GB2312"/>
                <w:sz w:val="24"/>
              </w:rPr>
              <w:t>5</w:t>
            </w:r>
            <w:r w:rsidRPr="00FE03B6">
              <w:rPr>
                <w:rFonts w:eastAsia="仿宋_GB2312"/>
                <w:sz w:val="24"/>
              </w:rPr>
              <w:t>及以上）；</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9</w:t>
            </w:r>
            <w:r w:rsidRPr="00FE03B6">
              <w:rPr>
                <w:rFonts w:eastAsia="仿宋_GB2312"/>
                <w:sz w:val="24"/>
              </w:rPr>
              <w:t>．获得</w:t>
            </w:r>
            <w:r w:rsidRPr="00FE03B6">
              <w:rPr>
                <w:rFonts w:eastAsia="仿宋_GB2312"/>
                <w:sz w:val="24"/>
              </w:rPr>
              <w:t>1</w:t>
            </w:r>
            <w:r w:rsidRPr="00FE03B6">
              <w:rPr>
                <w:rFonts w:eastAsia="仿宋_GB2312"/>
                <w:sz w:val="24"/>
              </w:rPr>
              <w:t>项中华人民共和国国际科学技术合作奖或何梁何利奖（排名前</w:t>
            </w:r>
            <w:r w:rsidRPr="00FE03B6">
              <w:rPr>
                <w:rFonts w:eastAsia="仿宋_GB2312"/>
                <w:sz w:val="24"/>
              </w:rPr>
              <w:t>5</w:t>
            </w:r>
            <w:r w:rsidRPr="00FE03B6">
              <w:rPr>
                <w:sz w:val="24"/>
              </w:rPr>
              <w:t>及以上</w:t>
            </w:r>
            <w:r w:rsidRPr="00FE03B6">
              <w:rPr>
                <w:rFonts w:eastAsia="仿宋_GB2312"/>
                <w:sz w:val="24"/>
              </w:rPr>
              <w:t>）；</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10</w:t>
            </w:r>
            <w:r w:rsidRPr="00FE03B6">
              <w:rPr>
                <w:rFonts w:eastAsia="仿宋_GB2312"/>
                <w:sz w:val="24"/>
              </w:rPr>
              <w:t>．省部级科学技术奖三等奖及以上（一等奖排名前</w:t>
            </w:r>
            <w:r w:rsidRPr="00FE03B6">
              <w:rPr>
                <w:rFonts w:eastAsia="仿宋_GB2312"/>
                <w:sz w:val="24"/>
              </w:rPr>
              <w:t>3</w:t>
            </w:r>
            <w:r w:rsidRPr="00FE03B6">
              <w:rPr>
                <w:rFonts w:eastAsia="仿宋_GB2312"/>
                <w:sz w:val="24"/>
              </w:rPr>
              <w:t>、二等奖排名前</w:t>
            </w:r>
            <w:r w:rsidRPr="00FE03B6">
              <w:rPr>
                <w:rFonts w:eastAsia="仿宋_GB2312"/>
                <w:sz w:val="24"/>
              </w:rPr>
              <w:t>2</w:t>
            </w:r>
            <w:r w:rsidRPr="00FE03B6">
              <w:rPr>
                <w:rFonts w:eastAsia="仿宋_GB2312"/>
                <w:sz w:val="24"/>
              </w:rPr>
              <w:t>，三等奖排名第</w:t>
            </w:r>
            <w:r w:rsidRPr="00FE03B6">
              <w:rPr>
                <w:rFonts w:eastAsia="仿宋_GB2312"/>
                <w:sz w:val="24"/>
              </w:rPr>
              <w:t>1</w:t>
            </w:r>
            <w:r w:rsidRPr="00FE03B6">
              <w:rPr>
                <w:rFonts w:eastAsia="仿宋_GB2312"/>
                <w:sz w:val="24"/>
              </w:rPr>
              <w:t>）；</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11</w:t>
            </w:r>
            <w:r w:rsidRPr="00FE03B6">
              <w:rPr>
                <w:rFonts w:eastAsia="仿宋_GB2312"/>
                <w:sz w:val="24"/>
              </w:rPr>
              <w:t>．省部级社会科学优秀成果奖二等奖及以上（排名</w:t>
            </w:r>
            <w:r w:rsidRPr="00FE03B6">
              <w:rPr>
                <w:rFonts w:eastAsia="仿宋_GB2312"/>
                <w:sz w:val="24"/>
              </w:rPr>
              <w:t>1</w:t>
            </w:r>
            <w:r w:rsidRPr="00FE03B6">
              <w:rPr>
                <w:rFonts w:eastAsia="仿宋_GB2312"/>
                <w:sz w:val="24"/>
              </w:rPr>
              <w:t>）；</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12</w:t>
            </w:r>
            <w:r w:rsidRPr="00FE03B6">
              <w:rPr>
                <w:rFonts w:eastAsia="仿宋_GB2312"/>
                <w:sz w:val="24"/>
              </w:rPr>
              <w:t>．主持新增或完成在研省部级或以上科研项目</w:t>
            </w:r>
            <w:r w:rsidRPr="00FE03B6">
              <w:rPr>
                <w:rFonts w:eastAsia="仿宋_GB2312"/>
                <w:sz w:val="24"/>
              </w:rPr>
              <w:t>1</w:t>
            </w:r>
            <w:r w:rsidRPr="00FE03B6">
              <w:rPr>
                <w:rFonts w:eastAsia="仿宋_GB2312"/>
                <w:sz w:val="24"/>
              </w:rPr>
              <w:t>项；</w:t>
            </w:r>
            <w:r w:rsidRPr="00FE03B6">
              <w:rPr>
                <w:rFonts w:eastAsia="仿宋_GB2312"/>
                <w:sz w:val="24"/>
              </w:rPr>
              <w:t xml:space="preserve"> </w:t>
            </w:r>
          </w:p>
        </w:tc>
      </w:tr>
      <w:tr w:rsidR="004A7598" w:rsidRPr="00FE03B6">
        <w:trPr>
          <w:trHeight w:val="4803"/>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t>教授</w:t>
            </w:r>
          </w:p>
          <w:p w:rsidR="004A7598" w:rsidRPr="00FE03B6" w:rsidRDefault="007259FD">
            <w:pPr>
              <w:spacing w:line="229" w:lineRule="exact"/>
              <w:jc w:val="center"/>
              <w:rPr>
                <w:rFonts w:eastAsia="仿宋_GB2312"/>
                <w:b/>
                <w:bCs/>
              </w:rPr>
            </w:pPr>
            <w:r w:rsidRPr="00FE03B6">
              <w:rPr>
                <w:rFonts w:eastAsia="仿宋_GB2312"/>
                <w:b/>
                <w:bCs/>
              </w:rPr>
              <w:t>二级</w:t>
            </w:r>
          </w:p>
          <w:p w:rsidR="004A7598" w:rsidRPr="00FE03B6" w:rsidRDefault="007259FD">
            <w:pPr>
              <w:spacing w:line="229" w:lineRule="exact"/>
              <w:jc w:val="center"/>
              <w:rPr>
                <w:rFonts w:eastAsia="仿宋_GB2312"/>
                <w:b/>
                <w:bCs/>
              </w:rPr>
            </w:pPr>
            <w:r w:rsidRPr="00FE03B6">
              <w:rPr>
                <w:rFonts w:eastAsia="仿宋_GB2312"/>
                <w:b/>
                <w:bCs/>
              </w:rPr>
              <w:t>（需完成两项，某项任务完成两次视同）</w:t>
            </w:r>
          </w:p>
        </w:tc>
        <w:tc>
          <w:tcPr>
            <w:tcW w:w="8080" w:type="dxa"/>
            <w:vAlign w:val="center"/>
          </w:tcPr>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13</w:t>
            </w:r>
            <w:r w:rsidRPr="00FE03B6">
              <w:rPr>
                <w:rFonts w:eastAsia="仿宋_GB2312"/>
                <w:sz w:val="24"/>
              </w:rPr>
              <w:t>．新增纵向、横向科研经费</w:t>
            </w:r>
            <w:r w:rsidRPr="00FE03B6">
              <w:rPr>
                <w:sz w:val="24"/>
              </w:rPr>
              <w:t>总</w:t>
            </w:r>
            <w:r w:rsidRPr="00FE03B6">
              <w:rPr>
                <w:rFonts w:eastAsia="仿宋_GB2312"/>
                <w:sz w:val="24"/>
              </w:rPr>
              <w:t>额文科类不少于</w:t>
            </w:r>
            <w:r w:rsidRPr="00FE03B6">
              <w:rPr>
                <w:rFonts w:eastAsia="仿宋_GB2312"/>
                <w:sz w:val="24"/>
              </w:rPr>
              <w:t>20</w:t>
            </w:r>
            <w:r w:rsidRPr="00FE03B6">
              <w:rPr>
                <w:rFonts w:eastAsia="仿宋_GB2312"/>
                <w:sz w:val="24"/>
              </w:rPr>
              <w:t>万元，理工科类不少于</w:t>
            </w:r>
            <w:r w:rsidRPr="00FE03B6">
              <w:rPr>
                <w:rFonts w:eastAsia="仿宋_GB2312"/>
                <w:sz w:val="24"/>
              </w:rPr>
              <w:t>50</w:t>
            </w:r>
            <w:r w:rsidRPr="00FE03B6">
              <w:rPr>
                <w:rFonts w:eastAsia="仿宋_GB2312"/>
                <w:sz w:val="24"/>
              </w:rPr>
              <w:t>万元；</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14</w:t>
            </w:r>
            <w:r w:rsidRPr="00FE03B6">
              <w:rPr>
                <w:rFonts w:eastAsia="仿宋_GB2312"/>
                <w:sz w:val="24"/>
              </w:rPr>
              <w:t>．新增省部级科研平台或团队</w:t>
            </w:r>
            <w:r w:rsidRPr="00FE03B6">
              <w:rPr>
                <w:rFonts w:eastAsia="仿宋_GB2312"/>
                <w:sz w:val="24"/>
              </w:rPr>
              <w:t>(</w:t>
            </w:r>
            <w:r w:rsidRPr="00FE03B6">
              <w:rPr>
                <w:sz w:val="24"/>
              </w:rPr>
              <w:t>团队</w:t>
            </w:r>
            <w:r w:rsidRPr="00FE03B6">
              <w:rPr>
                <w:rFonts w:eastAsia="仿宋_GB2312"/>
                <w:sz w:val="24"/>
              </w:rPr>
              <w:t>排名前</w:t>
            </w:r>
            <w:r w:rsidRPr="00FE03B6">
              <w:rPr>
                <w:rFonts w:eastAsia="仿宋_GB2312"/>
                <w:sz w:val="24"/>
              </w:rPr>
              <w:t>2</w:t>
            </w:r>
            <w:r w:rsidRPr="00FE03B6">
              <w:rPr>
                <w:rFonts w:eastAsia="仿宋_GB2312"/>
                <w:sz w:val="24"/>
              </w:rPr>
              <w:t>，</w:t>
            </w:r>
            <w:r w:rsidRPr="00FE03B6">
              <w:rPr>
                <w:sz w:val="24"/>
              </w:rPr>
              <w:t>平台为负责人</w:t>
            </w:r>
            <w:r w:rsidRPr="00FE03B6">
              <w:rPr>
                <w:rFonts w:eastAsia="仿宋_GB2312"/>
                <w:sz w:val="24"/>
              </w:rPr>
              <w:t>)</w:t>
            </w:r>
            <w:r w:rsidRPr="00FE03B6">
              <w:rPr>
                <w:rFonts w:eastAsia="仿宋_GB2312"/>
                <w:sz w:val="24"/>
              </w:rPr>
              <w:t>；</w:t>
            </w:r>
          </w:p>
          <w:p w:rsidR="004A7598" w:rsidRPr="00FE03B6" w:rsidRDefault="007259FD">
            <w:pPr>
              <w:adjustRightInd w:val="0"/>
              <w:snapToGrid w:val="0"/>
              <w:spacing w:line="340" w:lineRule="exact"/>
              <w:ind w:firstLineChars="200" w:firstLine="480"/>
              <w:rPr>
                <w:rFonts w:eastAsia="仿宋_GB2312"/>
                <w:sz w:val="24"/>
              </w:rPr>
            </w:pPr>
            <w:r w:rsidRPr="00FE03B6">
              <w:rPr>
                <w:rFonts w:eastAsia="仿宋_GB2312"/>
                <w:sz w:val="24"/>
              </w:rPr>
              <w:t>15</w:t>
            </w:r>
            <w:r w:rsidRPr="00FE03B6">
              <w:rPr>
                <w:rFonts w:eastAsia="仿宋_GB2312"/>
                <w:sz w:val="24"/>
              </w:rPr>
              <w:t>．第一作者（学生为第一作者，导师为第二作者视同）发表</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论文</w:t>
            </w:r>
            <w:r w:rsidRPr="00FE03B6">
              <w:rPr>
                <w:rFonts w:eastAsia="仿宋_GB2312"/>
                <w:sz w:val="24"/>
              </w:rPr>
              <w:t>2</w:t>
            </w:r>
            <w:r w:rsidRPr="00FE03B6">
              <w:rPr>
                <w:rFonts w:eastAsia="仿宋_GB2312"/>
                <w:sz w:val="24"/>
              </w:rPr>
              <w:t>篇；或以第一作者或通讯作者发表</w:t>
            </w:r>
            <w:r w:rsidRPr="00FE03B6">
              <w:rPr>
                <w:rFonts w:eastAsia="仿宋_GB2312"/>
                <w:sz w:val="24"/>
              </w:rPr>
              <w:t>SCI</w:t>
            </w:r>
            <w:r w:rsidRPr="00FE03B6">
              <w:rPr>
                <w:rFonts w:eastAsia="仿宋_GB2312"/>
                <w:sz w:val="24"/>
              </w:rPr>
              <w:t>收录论文</w:t>
            </w:r>
            <w:r w:rsidRPr="00FE03B6">
              <w:rPr>
                <w:rFonts w:eastAsia="仿宋_GB2312"/>
                <w:sz w:val="24"/>
              </w:rPr>
              <w:t>2</w:t>
            </w:r>
            <w:r w:rsidRPr="00FE03B6">
              <w:rPr>
                <w:rFonts w:eastAsia="仿宋_GB2312"/>
                <w:sz w:val="24"/>
              </w:rPr>
              <w:t>篇（或以第一发明人获得</w:t>
            </w:r>
            <w:r w:rsidRPr="00FE03B6">
              <w:rPr>
                <w:sz w:val="24"/>
              </w:rPr>
              <w:t>授权</w:t>
            </w:r>
            <w:r w:rsidRPr="00FE03B6">
              <w:rPr>
                <w:rFonts w:eastAsia="仿宋_GB2312"/>
                <w:sz w:val="24"/>
              </w:rPr>
              <w:t>国家发明专利</w:t>
            </w:r>
            <w:r w:rsidRPr="00FE03B6">
              <w:rPr>
                <w:rFonts w:eastAsia="仿宋_GB2312"/>
                <w:sz w:val="24"/>
              </w:rPr>
              <w:t>1</w:t>
            </w:r>
            <w:r w:rsidRPr="00FE03B6">
              <w:rPr>
                <w:rFonts w:eastAsia="仿宋_GB2312"/>
                <w:sz w:val="24"/>
              </w:rPr>
              <w:t>项并且以第一作者或通讯作者发表</w:t>
            </w:r>
            <w:r w:rsidRPr="00FE03B6">
              <w:rPr>
                <w:rFonts w:eastAsia="仿宋_GB2312"/>
                <w:sz w:val="24"/>
              </w:rPr>
              <w:t>SCI</w:t>
            </w:r>
            <w:r w:rsidRPr="00FE03B6">
              <w:rPr>
                <w:rFonts w:eastAsia="仿宋_GB2312"/>
                <w:sz w:val="24"/>
              </w:rPr>
              <w:t>收录论文</w:t>
            </w:r>
            <w:r w:rsidRPr="00FE03B6">
              <w:rPr>
                <w:rFonts w:eastAsia="仿宋_GB2312"/>
                <w:sz w:val="24"/>
              </w:rPr>
              <w:t>1</w:t>
            </w:r>
            <w:r w:rsidRPr="00FE03B6">
              <w:rPr>
                <w:rFonts w:eastAsia="仿宋_GB2312"/>
                <w:sz w:val="24"/>
              </w:rPr>
              <w:t>篇）。音乐、美术或设计类作品发表在</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上等同，需完整版面。</w:t>
            </w:r>
          </w:p>
          <w:p w:rsidR="004A7598" w:rsidRPr="00FE03B6" w:rsidRDefault="007259FD">
            <w:pPr>
              <w:adjustRightInd w:val="0"/>
              <w:snapToGrid w:val="0"/>
              <w:spacing w:line="280" w:lineRule="exact"/>
              <w:ind w:firstLineChars="200" w:firstLine="480"/>
              <w:rPr>
                <w:rFonts w:eastAsia="仿宋_GB2312"/>
                <w:sz w:val="24"/>
              </w:rPr>
            </w:pPr>
            <w:r w:rsidRPr="00FE03B6">
              <w:rPr>
                <w:rFonts w:eastAsia="仿宋_GB2312"/>
                <w:sz w:val="24"/>
              </w:rPr>
              <w:t xml:space="preserve">16. </w:t>
            </w:r>
            <w:r w:rsidRPr="00FE03B6">
              <w:rPr>
                <w:rFonts w:eastAsia="仿宋_GB2312"/>
                <w:sz w:val="24"/>
              </w:rPr>
              <w:t>第一作者（学生为第一作者，导师为第二作者视同）发表</w:t>
            </w:r>
            <w:r w:rsidRPr="00FE03B6">
              <w:rPr>
                <w:rFonts w:eastAsia="仿宋_GB2312"/>
                <w:sz w:val="24"/>
              </w:rPr>
              <w:t>A</w:t>
            </w:r>
            <w:r w:rsidRPr="00FE03B6">
              <w:rPr>
                <w:rFonts w:eastAsia="仿宋_GB2312"/>
                <w:sz w:val="24"/>
              </w:rPr>
              <w:t>类奖励期刊论文</w:t>
            </w:r>
            <w:r w:rsidRPr="00FE03B6">
              <w:rPr>
                <w:rFonts w:eastAsia="仿宋_GB2312"/>
                <w:sz w:val="24"/>
              </w:rPr>
              <w:t>1</w:t>
            </w:r>
            <w:r w:rsidRPr="00FE03B6">
              <w:rPr>
                <w:rFonts w:eastAsia="仿宋_GB2312"/>
                <w:sz w:val="24"/>
              </w:rPr>
              <w:t>篇或</w:t>
            </w:r>
            <w:r w:rsidRPr="00FE03B6">
              <w:rPr>
                <w:rFonts w:eastAsia="仿宋_GB2312"/>
                <w:sz w:val="24"/>
              </w:rPr>
              <w:t>SCI</w:t>
            </w:r>
            <w:r w:rsidRPr="00FE03B6">
              <w:rPr>
                <w:rFonts w:eastAsia="仿宋_GB2312"/>
                <w:sz w:val="24"/>
              </w:rPr>
              <w:t>二区或</w:t>
            </w:r>
            <w:r w:rsidRPr="00FE03B6">
              <w:rPr>
                <w:rFonts w:eastAsia="仿宋_GB2312"/>
                <w:sz w:val="24"/>
              </w:rPr>
              <w:t>CCF</w:t>
            </w:r>
            <w:r w:rsidRPr="00FE03B6">
              <w:rPr>
                <w:rFonts w:eastAsia="仿宋_GB2312"/>
                <w:sz w:val="24"/>
              </w:rPr>
              <w:t>推荐</w:t>
            </w:r>
            <w:r w:rsidRPr="00FE03B6">
              <w:rPr>
                <w:rFonts w:eastAsia="仿宋_GB2312"/>
                <w:sz w:val="24"/>
              </w:rPr>
              <w:t>B</w:t>
            </w:r>
            <w:r w:rsidRPr="00FE03B6">
              <w:rPr>
                <w:rFonts w:eastAsia="仿宋_GB2312"/>
                <w:sz w:val="24"/>
              </w:rPr>
              <w:t>类期刊论文</w:t>
            </w:r>
            <w:r w:rsidRPr="00FE03B6">
              <w:rPr>
                <w:rFonts w:eastAsia="仿宋_GB2312"/>
                <w:sz w:val="24"/>
              </w:rPr>
              <w:t>1</w:t>
            </w:r>
            <w:r w:rsidRPr="00FE03B6">
              <w:rPr>
                <w:rFonts w:eastAsia="仿宋_GB2312"/>
                <w:sz w:val="24"/>
              </w:rPr>
              <w:t>篇。</w:t>
            </w:r>
            <w:r w:rsidRPr="00FE03B6">
              <w:rPr>
                <w:rFonts w:eastAsia="仿宋_GB2312"/>
                <w:sz w:val="24"/>
              </w:rPr>
              <w:t>1</w:t>
            </w:r>
            <w:r w:rsidRPr="00FE03B6">
              <w:rPr>
                <w:rFonts w:eastAsia="仿宋_GB2312"/>
                <w:sz w:val="24"/>
              </w:rPr>
              <w:t>篇</w:t>
            </w:r>
            <w:r w:rsidRPr="00FE03B6">
              <w:rPr>
                <w:rFonts w:eastAsia="仿宋_GB2312"/>
                <w:sz w:val="24"/>
              </w:rPr>
              <w:t>A</w:t>
            </w:r>
            <w:r w:rsidRPr="00FE03B6">
              <w:rPr>
                <w:rFonts w:eastAsia="仿宋_GB2312"/>
                <w:sz w:val="24"/>
              </w:rPr>
              <w:t>类权威期刊论文相当于</w:t>
            </w:r>
            <w:r w:rsidRPr="00FE03B6">
              <w:rPr>
                <w:rFonts w:eastAsia="仿宋_GB2312"/>
                <w:sz w:val="24"/>
              </w:rPr>
              <w:t>2</w:t>
            </w:r>
            <w:r w:rsidRPr="00FE03B6">
              <w:rPr>
                <w:rFonts w:eastAsia="仿宋_GB2312"/>
                <w:sz w:val="24"/>
              </w:rPr>
              <w:t>篇</w:t>
            </w:r>
            <w:r w:rsidRPr="00FE03B6">
              <w:rPr>
                <w:rFonts w:eastAsia="仿宋_GB2312"/>
                <w:sz w:val="24"/>
              </w:rPr>
              <w:t>A</w:t>
            </w:r>
            <w:r w:rsidRPr="00FE03B6">
              <w:rPr>
                <w:rFonts w:eastAsia="仿宋_GB2312"/>
                <w:sz w:val="24"/>
              </w:rPr>
              <w:t>类重要期刊论文；</w:t>
            </w:r>
            <w:r w:rsidRPr="00FE03B6">
              <w:rPr>
                <w:rFonts w:eastAsia="仿宋_GB2312"/>
                <w:sz w:val="24"/>
              </w:rPr>
              <w:t>1</w:t>
            </w:r>
            <w:r w:rsidRPr="00FE03B6">
              <w:rPr>
                <w:rFonts w:eastAsia="仿宋_GB2312"/>
                <w:sz w:val="24"/>
              </w:rPr>
              <w:t>篇</w:t>
            </w:r>
            <w:r w:rsidRPr="00FE03B6">
              <w:rPr>
                <w:rFonts w:eastAsia="仿宋_GB2312"/>
                <w:sz w:val="24"/>
              </w:rPr>
              <w:t>SCI</w:t>
            </w:r>
            <w:r w:rsidRPr="00FE03B6">
              <w:rPr>
                <w:rFonts w:eastAsia="仿宋_GB2312"/>
                <w:sz w:val="24"/>
              </w:rPr>
              <w:t>一区或</w:t>
            </w:r>
            <w:r w:rsidRPr="00FE03B6">
              <w:rPr>
                <w:rFonts w:eastAsia="仿宋_GB2312"/>
                <w:sz w:val="24"/>
              </w:rPr>
              <w:t>CCF</w:t>
            </w:r>
            <w:r w:rsidRPr="00FE03B6">
              <w:rPr>
                <w:rFonts w:eastAsia="仿宋_GB2312"/>
                <w:sz w:val="24"/>
              </w:rPr>
              <w:t>推荐</w:t>
            </w:r>
            <w:r w:rsidRPr="00FE03B6">
              <w:rPr>
                <w:rFonts w:eastAsia="仿宋_GB2312"/>
                <w:sz w:val="24"/>
              </w:rPr>
              <w:t>A</w:t>
            </w:r>
            <w:r w:rsidRPr="00FE03B6">
              <w:rPr>
                <w:rFonts w:eastAsia="仿宋_GB2312"/>
                <w:sz w:val="24"/>
              </w:rPr>
              <w:t>类期刊论文相当于</w:t>
            </w:r>
            <w:r w:rsidRPr="00FE03B6">
              <w:rPr>
                <w:rFonts w:eastAsia="仿宋_GB2312"/>
                <w:sz w:val="24"/>
              </w:rPr>
              <w:t>2</w:t>
            </w:r>
            <w:r w:rsidRPr="00FE03B6">
              <w:rPr>
                <w:rFonts w:eastAsia="仿宋_GB2312"/>
                <w:sz w:val="24"/>
              </w:rPr>
              <w:t>篇</w:t>
            </w:r>
            <w:r w:rsidRPr="00FE03B6">
              <w:rPr>
                <w:rFonts w:eastAsia="仿宋_GB2312"/>
                <w:sz w:val="24"/>
              </w:rPr>
              <w:t>SCI</w:t>
            </w:r>
            <w:r w:rsidRPr="00FE03B6">
              <w:rPr>
                <w:rFonts w:eastAsia="仿宋_GB2312"/>
                <w:sz w:val="24"/>
              </w:rPr>
              <w:t>二区或</w:t>
            </w:r>
            <w:r w:rsidRPr="00FE03B6">
              <w:rPr>
                <w:rFonts w:eastAsia="仿宋_GB2312"/>
                <w:sz w:val="24"/>
              </w:rPr>
              <w:t>CCF</w:t>
            </w:r>
            <w:r w:rsidRPr="00FE03B6">
              <w:rPr>
                <w:rFonts w:eastAsia="仿宋_GB2312"/>
                <w:sz w:val="24"/>
              </w:rPr>
              <w:t>推荐</w:t>
            </w:r>
            <w:r w:rsidRPr="00FE03B6">
              <w:rPr>
                <w:rFonts w:eastAsia="仿宋_GB2312"/>
                <w:sz w:val="24"/>
              </w:rPr>
              <w:t>B</w:t>
            </w:r>
            <w:r w:rsidRPr="00FE03B6">
              <w:rPr>
                <w:rFonts w:eastAsia="仿宋_GB2312"/>
                <w:sz w:val="24"/>
              </w:rPr>
              <w:t>类期刊论文。</w:t>
            </w:r>
          </w:p>
          <w:p w:rsidR="004A7598" w:rsidRPr="00FE03B6" w:rsidRDefault="007259FD">
            <w:pPr>
              <w:adjustRightInd w:val="0"/>
              <w:snapToGrid w:val="0"/>
              <w:spacing w:line="280" w:lineRule="exact"/>
              <w:ind w:firstLineChars="200" w:firstLine="480"/>
              <w:rPr>
                <w:rFonts w:eastAsia="仿宋_GB2312"/>
                <w:sz w:val="24"/>
              </w:rPr>
            </w:pPr>
            <w:r w:rsidRPr="00FE03B6">
              <w:rPr>
                <w:rFonts w:eastAsia="仿宋_GB2312"/>
                <w:sz w:val="24"/>
              </w:rPr>
              <w:t>17.</w:t>
            </w:r>
            <w:r w:rsidRPr="00FE03B6">
              <w:rPr>
                <w:rFonts w:eastAsia="仿宋_GB2312"/>
                <w:sz w:val="24"/>
              </w:rPr>
              <w:t>智库成果：对省部级党政产生重要影响的政策建议与观点以及被省部级党政部门采纳（指现任副省级领导批示意见，且有关部门为此召开专题工作推进会、列入领导报告的主要观点或作为相关政策实施）的研究报告、规划；</w:t>
            </w:r>
            <w:r w:rsidRPr="00FE03B6">
              <w:rPr>
                <w:rFonts w:eastAsia="仿宋_GB2312"/>
                <w:sz w:val="24"/>
              </w:rPr>
              <w:t xml:space="preserve"> </w:t>
            </w:r>
            <w:r w:rsidRPr="00FE03B6">
              <w:rPr>
                <w:rFonts w:eastAsia="仿宋_GB2312"/>
                <w:sz w:val="24"/>
              </w:rPr>
              <w:t>或在《法制日报》、《中国教育报》、《经济日报》、《中国社会科学报》上发表的理论或评论性文章（</w:t>
            </w:r>
            <w:r w:rsidRPr="00FE03B6">
              <w:rPr>
                <w:rFonts w:eastAsia="仿宋_GB2312"/>
                <w:sz w:val="24"/>
              </w:rPr>
              <w:t>2000</w:t>
            </w:r>
            <w:r w:rsidRPr="00FE03B6">
              <w:rPr>
                <w:rFonts w:eastAsia="仿宋_GB2312"/>
                <w:sz w:val="24"/>
              </w:rPr>
              <w:t>字以上）；或研究报告入选省级党委和政府各组成部门内参；或其他省级党报上发表的理论或评论性文章（同一年度内累计</w:t>
            </w:r>
            <w:r w:rsidRPr="00FE03B6">
              <w:rPr>
                <w:rFonts w:eastAsia="仿宋_GB2312"/>
                <w:sz w:val="24"/>
              </w:rPr>
              <w:t>6000</w:t>
            </w:r>
            <w:r w:rsidRPr="00FE03B6">
              <w:rPr>
                <w:rFonts w:eastAsia="仿宋_GB2312"/>
                <w:sz w:val="24"/>
              </w:rPr>
              <w:t>字以上）；或参与国际国内标准和行业重要规划制定。</w:t>
            </w:r>
          </w:p>
        </w:tc>
      </w:tr>
    </w:tbl>
    <w:p w:rsidR="004A7598" w:rsidRPr="00FE03B6" w:rsidRDefault="004A759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8080"/>
      </w:tblGrid>
      <w:tr w:rsidR="004A7598" w:rsidRPr="00FE03B6">
        <w:trPr>
          <w:trHeight w:val="614"/>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t>岗位</w:t>
            </w:r>
          </w:p>
          <w:p w:rsidR="004A7598" w:rsidRPr="00FE03B6" w:rsidRDefault="007259FD">
            <w:pPr>
              <w:spacing w:line="229" w:lineRule="exact"/>
              <w:jc w:val="center"/>
              <w:rPr>
                <w:rFonts w:eastAsia="仿宋_GB2312"/>
                <w:b/>
                <w:bCs/>
              </w:rPr>
            </w:pPr>
            <w:r w:rsidRPr="00FE03B6">
              <w:rPr>
                <w:rFonts w:eastAsia="仿宋_GB2312"/>
                <w:b/>
                <w:bCs/>
              </w:rPr>
              <w:t>级别</w:t>
            </w:r>
          </w:p>
        </w:tc>
        <w:tc>
          <w:tcPr>
            <w:tcW w:w="8080" w:type="dxa"/>
            <w:vAlign w:val="center"/>
          </w:tcPr>
          <w:p w:rsidR="004A7598" w:rsidRPr="00FE03B6" w:rsidRDefault="007259FD">
            <w:pPr>
              <w:spacing w:line="240" w:lineRule="exact"/>
              <w:jc w:val="center"/>
              <w:rPr>
                <w:rFonts w:eastAsia="仿宋_GB2312"/>
                <w:b/>
                <w:bCs/>
                <w:szCs w:val="21"/>
              </w:rPr>
            </w:pPr>
            <w:r w:rsidRPr="00FE03B6">
              <w:rPr>
                <w:rFonts w:eastAsia="仿宋_GB2312"/>
                <w:b/>
                <w:bCs/>
                <w:szCs w:val="21"/>
              </w:rPr>
              <w:t>发展性任务</w:t>
            </w:r>
          </w:p>
        </w:tc>
      </w:tr>
      <w:tr w:rsidR="004A7598" w:rsidRPr="00FE03B6">
        <w:trPr>
          <w:trHeight w:val="152"/>
          <w:jc w:val="center"/>
        </w:trPr>
        <w:tc>
          <w:tcPr>
            <w:tcW w:w="959" w:type="dxa"/>
            <w:vAlign w:val="center"/>
          </w:tcPr>
          <w:p w:rsidR="004A7598" w:rsidRPr="00FE03B6" w:rsidRDefault="004A7598">
            <w:pPr>
              <w:spacing w:line="229" w:lineRule="exact"/>
              <w:jc w:val="center"/>
              <w:rPr>
                <w:rFonts w:eastAsia="仿宋_GB2312"/>
                <w:b/>
                <w:bCs/>
              </w:rPr>
            </w:pPr>
          </w:p>
          <w:p w:rsidR="004A7598" w:rsidRPr="00FE03B6" w:rsidRDefault="007259FD">
            <w:pPr>
              <w:spacing w:line="229" w:lineRule="exact"/>
              <w:jc w:val="center"/>
              <w:rPr>
                <w:rFonts w:eastAsia="仿宋_GB2312"/>
                <w:b/>
                <w:bCs/>
              </w:rPr>
            </w:pPr>
            <w:r w:rsidRPr="00FE03B6">
              <w:rPr>
                <w:rFonts w:eastAsia="仿宋_GB2312"/>
                <w:b/>
                <w:bCs/>
              </w:rPr>
              <w:lastRenderedPageBreak/>
              <w:t>教授</w:t>
            </w:r>
          </w:p>
          <w:p w:rsidR="004A7598" w:rsidRPr="00FE03B6" w:rsidRDefault="007259FD">
            <w:pPr>
              <w:spacing w:line="229" w:lineRule="exact"/>
              <w:jc w:val="center"/>
              <w:rPr>
                <w:rFonts w:eastAsia="仿宋_GB2312"/>
                <w:b/>
                <w:bCs/>
              </w:rPr>
            </w:pPr>
            <w:r w:rsidRPr="00FE03B6">
              <w:rPr>
                <w:rFonts w:eastAsia="仿宋_GB2312"/>
                <w:b/>
                <w:bCs/>
              </w:rPr>
              <w:t>三级</w:t>
            </w:r>
          </w:p>
          <w:p w:rsidR="004A7598" w:rsidRPr="00FE03B6" w:rsidRDefault="007259FD">
            <w:pPr>
              <w:spacing w:line="229" w:lineRule="exact"/>
              <w:jc w:val="center"/>
              <w:rPr>
                <w:rFonts w:eastAsia="仿宋_GB2312"/>
                <w:b/>
                <w:bCs/>
              </w:rPr>
            </w:pPr>
            <w:r w:rsidRPr="00FE03B6">
              <w:rPr>
                <w:rFonts w:eastAsia="仿宋_GB2312"/>
                <w:b/>
                <w:bCs/>
              </w:rPr>
              <w:t>（需完成两项，某项任务完成两次视同）</w:t>
            </w:r>
          </w:p>
        </w:tc>
        <w:tc>
          <w:tcPr>
            <w:tcW w:w="8080" w:type="dxa"/>
            <w:vAlign w:val="center"/>
          </w:tcPr>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lastRenderedPageBreak/>
              <w:t>1</w:t>
            </w:r>
            <w:r w:rsidRPr="00FE03B6">
              <w:rPr>
                <w:rFonts w:eastAsia="仿宋_GB2312"/>
                <w:sz w:val="24"/>
              </w:rPr>
              <w:t>．获得</w:t>
            </w:r>
            <w:r w:rsidRPr="00FE03B6">
              <w:rPr>
                <w:rFonts w:eastAsia="仿宋_GB2312"/>
                <w:sz w:val="24"/>
              </w:rPr>
              <w:t>1</w:t>
            </w:r>
            <w:r w:rsidRPr="00FE03B6">
              <w:rPr>
                <w:rFonts w:eastAsia="仿宋_GB2312"/>
                <w:sz w:val="24"/>
              </w:rPr>
              <w:t>项国家教学成果奖二等奖（排名前</w:t>
            </w:r>
            <w:r w:rsidRPr="00FE03B6">
              <w:rPr>
                <w:rFonts w:eastAsia="仿宋_GB2312"/>
                <w:sz w:val="24"/>
              </w:rPr>
              <w:t>3</w:t>
            </w:r>
            <w:r w:rsidRPr="00FE03B6">
              <w:rPr>
                <w:rFonts w:eastAsia="仿宋_GB2312"/>
                <w:sz w:val="24"/>
              </w:rPr>
              <w:t>及以上），或得自治区</w:t>
            </w:r>
            <w:r w:rsidRPr="00FE03B6">
              <w:rPr>
                <w:rFonts w:eastAsia="仿宋_GB2312"/>
                <w:sz w:val="24"/>
              </w:rPr>
              <w:lastRenderedPageBreak/>
              <w:t>级教学成果奖二等奖及以上（排名前</w:t>
            </w:r>
            <w:r w:rsidRPr="00FE03B6">
              <w:rPr>
                <w:rFonts w:eastAsia="仿宋_GB2312"/>
                <w:sz w:val="24"/>
              </w:rPr>
              <w:t>2</w:t>
            </w:r>
            <w:r w:rsidRPr="00FE03B6">
              <w:rPr>
                <w:rFonts w:eastAsia="仿宋_GB2312"/>
                <w:sz w:val="24"/>
              </w:rPr>
              <w:t>）；</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2</w:t>
            </w:r>
            <w:r w:rsidRPr="00FE03B6">
              <w:rPr>
                <w:rFonts w:eastAsia="仿宋_GB2312"/>
                <w:sz w:val="24"/>
              </w:rPr>
              <w:t>．获得自治区（省）级及以上教学质量工程项目（排名前</w:t>
            </w:r>
            <w:r w:rsidRPr="00FE03B6">
              <w:rPr>
                <w:rFonts w:eastAsia="仿宋_GB2312"/>
                <w:sz w:val="24"/>
              </w:rPr>
              <w:t>3</w:t>
            </w:r>
            <w:r w:rsidRPr="00FE03B6">
              <w:rPr>
                <w:rFonts w:eastAsia="仿宋_GB2312"/>
                <w:sz w:val="24"/>
              </w:rPr>
              <w:t>）；</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3</w:t>
            </w:r>
            <w:r w:rsidRPr="00FE03B6">
              <w:rPr>
                <w:rFonts w:eastAsia="仿宋_GB2312"/>
                <w:sz w:val="24"/>
              </w:rPr>
              <w:t>．作为第一指导教师指导学生参加学校认定国家级竞赛项目获二等奖及以上奖励</w:t>
            </w:r>
            <w:r w:rsidRPr="00FE03B6">
              <w:rPr>
                <w:rFonts w:eastAsia="仿宋_GB2312"/>
                <w:sz w:val="24"/>
              </w:rPr>
              <w:t>1</w:t>
            </w:r>
            <w:r w:rsidRPr="00FE03B6">
              <w:rPr>
                <w:rFonts w:eastAsia="仿宋_GB2312"/>
                <w:sz w:val="24"/>
              </w:rPr>
              <w:t>项；</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4</w:t>
            </w:r>
            <w:r w:rsidRPr="00FE03B6">
              <w:rPr>
                <w:rFonts w:eastAsia="仿宋_GB2312"/>
                <w:sz w:val="24"/>
              </w:rPr>
              <w:t>．获得学校认定的国家或教育部教学竞赛类三等奖及以上奖励，或自治区教学技能竞赛二等奖；</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5</w:t>
            </w:r>
            <w:r w:rsidRPr="00FE03B6">
              <w:rPr>
                <w:rFonts w:eastAsia="仿宋_GB2312"/>
                <w:sz w:val="24"/>
              </w:rPr>
              <w:t>．主持新增或完成在研省部级或以上教学类项目课题</w:t>
            </w:r>
            <w:r w:rsidRPr="00FE03B6">
              <w:rPr>
                <w:rFonts w:eastAsia="仿宋_GB2312"/>
                <w:sz w:val="24"/>
              </w:rPr>
              <w:t>1</w:t>
            </w:r>
            <w:r w:rsidRPr="00FE03B6">
              <w:rPr>
                <w:rFonts w:eastAsia="仿宋_GB2312"/>
                <w:sz w:val="24"/>
              </w:rPr>
              <w:t>项；</w:t>
            </w:r>
            <w:r w:rsidRPr="00FE03B6">
              <w:rPr>
                <w:rFonts w:eastAsia="仿宋_GB2312"/>
                <w:sz w:val="24"/>
              </w:rPr>
              <w:t xml:space="preserve"> </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6</w:t>
            </w:r>
            <w:r w:rsidRPr="00FE03B6">
              <w:rPr>
                <w:rFonts w:eastAsia="仿宋_GB2312"/>
                <w:sz w:val="24"/>
              </w:rPr>
              <w:t>．出版专著</w:t>
            </w:r>
            <w:r w:rsidRPr="00FE03B6">
              <w:rPr>
                <w:rFonts w:eastAsia="仿宋_GB2312"/>
                <w:sz w:val="24"/>
              </w:rPr>
              <w:t>1</w:t>
            </w:r>
            <w:r w:rsidRPr="00FE03B6">
              <w:rPr>
                <w:rFonts w:eastAsia="仿宋_GB2312"/>
                <w:sz w:val="24"/>
              </w:rPr>
              <w:t>部或者国家规划教材</w:t>
            </w:r>
            <w:r w:rsidRPr="00FE03B6">
              <w:rPr>
                <w:rFonts w:eastAsia="仿宋_GB2312"/>
                <w:sz w:val="24"/>
              </w:rPr>
              <w:t>1</w:t>
            </w:r>
            <w:r w:rsidRPr="00FE03B6">
              <w:rPr>
                <w:rFonts w:eastAsia="仿宋_GB2312"/>
                <w:sz w:val="24"/>
              </w:rPr>
              <w:t>部或者马克思主义理论研究和建设工程重点教材</w:t>
            </w:r>
            <w:r w:rsidRPr="00FE03B6">
              <w:rPr>
                <w:rFonts w:eastAsia="仿宋_GB2312"/>
                <w:sz w:val="24"/>
              </w:rPr>
              <w:t>1</w:t>
            </w:r>
            <w:r w:rsidRPr="00FE03B6">
              <w:rPr>
                <w:rFonts w:eastAsia="仿宋_GB2312"/>
                <w:sz w:val="24"/>
              </w:rPr>
              <w:t>部（第一作者）；</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7</w:t>
            </w:r>
            <w:r w:rsidRPr="00FE03B6">
              <w:rPr>
                <w:rFonts w:eastAsia="仿宋_GB2312"/>
                <w:sz w:val="24"/>
              </w:rPr>
              <w:t>．获得</w:t>
            </w:r>
            <w:r w:rsidRPr="00FE03B6">
              <w:rPr>
                <w:rFonts w:eastAsia="仿宋_GB2312"/>
                <w:sz w:val="24"/>
              </w:rPr>
              <w:t>1</w:t>
            </w:r>
            <w:r w:rsidRPr="00FE03B6">
              <w:rPr>
                <w:rFonts w:eastAsia="仿宋_GB2312"/>
                <w:sz w:val="24"/>
              </w:rPr>
              <w:t>项教育部全国高等学校科学研究优秀成果奖（教育部社科优秀成果奖）二等奖（排名前</w:t>
            </w:r>
            <w:r w:rsidRPr="00FE03B6">
              <w:rPr>
                <w:rFonts w:eastAsia="仿宋_GB2312"/>
                <w:sz w:val="24"/>
              </w:rPr>
              <w:t>5</w:t>
            </w:r>
            <w:r w:rsidRPr="00FE03B6">
              <w:rPr>
                <w:rFonts w:eastAsia="仿宋_GB2312"/>
                <w:sz w:val="24"/>
              </w:rPr>
              <w:t>及以上）；</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8</w:t>
            </w:r>
            <w:r w:rsidRPr="00FE03B6">
              <w:rPr>
                <w:rFonts w:eastAsia="仿宋_GB2312"/>
                <w:sz w:val="24"/>
              </w:rPr>
              <w:t>．获得</w:t>
            </w:r>
            <w:r w:rsidRPr="00FE03B6">
              <w:rPr>
                <w:rFonts w:eastAsia="仿宋_GB2312"/>
                <w:sz w:val="24"/>
              </w:rPr>
              <w:t>1</w:t>
            </w:r>
            <w:r w:rsidRPr="00FE03B6">
              <w:rPr>
                <w:rFonts w:eastAsia="仿宋_GB2312"/>
                <w:sz w:val="24"/>
              </w:rPr>
              <w:t>项国家自然科学奖、技术发明奖和科学技术进步奖二等奖（排名前</w:t>
            </w:r>
            <w:r w:rsidRPr="00FE03B6">
              <w:rPr>
                <w:rFonts w:eastAsia="仿宋_GB2312"/>
                <w:sz w:val="24"/>
              </w:rPr>
              <w:t>5</w:t>
            </w:r>
            <w:r w:rsidRPr="00FE03B6">
              <w:rPr>
                <w:rFonts w:eastAsia="仿宋_GB2312"/>
                <w:sz w:val="24"/>
              </w:rPr>
              <w:t>及以上）；</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9</w:t>
            </w:r>
            <w:r w:rsidRPr="00FE03B6">
              <w:rPr>
                <w:rFonts w:eastAsia="仿宋_GB2312"/>
                <w:sz w:val="24"/>
              </w:rPr>
              <w:t>．获得</w:t>
            </w:r>
            <w:r w:rsidRPr="00FE03B6">
              <w:rPr>
                <w:rFonts w:eastAsia="仿宋_GB2312"/>
                <w:sz w:val="24"/>
              </w:rPr>
              <w:t>1</w:t>
            </w:r>
            <w:r w:rsidRPr="00FE03B6">
              <w:rPr>
                <w:rFonts w:eastAsia="仿宋_GB2312"/>
                <w:sz w:val="24"/>
              </w:rPr>
              <w:t>项中华人民共和国国际科学技术合作奖或何梁何利奖（排名前</w:t>
            </w:r>
            <w:r w:rsidRPr="00FE03B6">
              <w:rPr>
                <w:rFonts w:eastAsia="仿宋_GB2312"/>
                <w:sz w:val="24"/>
              </w:rPr>
              <w:t>5</w:t>
            </w:r>
            <w:r w:rsidRPr="00FE03B6">
              <w:rPr>
                <w:rFonts w:eastAsia="仿宋_GB2312"/>
                <w:sz w:val="24"/>
              </w:rPr>
              <w:t>）；</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10</w:t>
            </w:r>
            <w:r w:rsidRPr="00FE03B6">
              <w:rPr>
                <w:rFonts w:eastAsia="仿宋_GB2312"/>
                <w:sz w:val="24"/>
              </w:rPr>
              <w:t>．省部级科学技术奖三等奖及以上（一等奖排名前</w:t>
            </w:r>
            <w:r w:rsidRPr="00FE03B6">
              <w:rPr>
                <w:rFonts w:eastAsia="仿宋_GB2312"/>
                <w:sz w:val="24"/>
              </w:rPr>
              <w:t>4</w:t>
            </w:r>
            <w:r w:rsidRPr="00FE03B6">
              <w:rPr>
                <w:rFonts w:eastAsia="仿宋_GB2312"/>
                <w:sz w:val="24"/>
              </w:rPr>
              <w:t>、二等奖排名前</w:t>
            </w:r>
            <w:r w:rsidRPr="00FE03B6">
              <w:rPr>
                <w:rFonts w:eastAsia="仿宋_GB2312"/>
                <w:sz w:val="24"/>
              </w:rPr>
              <w:t>3</w:t>
            </w:r>
            <w:r w:rsidRPr="00FE03B6">
              <w:rPr>
                <w:rFonts w:eastAsia="仿宋_GB2312"/>
                <w:sz w:val="24"/>
              </w:rPr>
              <w:t>，三等奖排名前</w:t>
            </w:r>
            <w:r w:rsidRPr="00FE03B6">
              <w:rPr>
                <w:rFonts w:eastAsia="仿宋_GB2312"/>
                <w:sz w:val="24"/>
              </w:rPr>
              <w:t>2</w:t>
            </w:r>
            <w:r w:rsidRPr="00FE03B6">
              <w:rPr>
                <w:rFonts w:eastAsia="仿宋_GB2312"/>
                <w:sz w:val="24"/>
              </w:rPr>
              <w:t>）；</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11</w:t>
            </w:r>
            <w:r w:rsidRPr="00FE03B6">
              <w:rPr>
                <w:rFonts w:eastAsia="仿宋_GB2312"/>
                <w:sz w:val="24"/>
              </w:rPr>
              <w:t>．省部级社会科学优秀成果奖二等奖及以上（排名前</w:t>
            </w:r>
            <w:r w:rsidRPr="00FE03B6">
              <w:rPr>
                <w:rFonts w:eastAsia="仿宋_GB2312"/>
                <w:sz w:val="24"/>
              </w:rPr>
              <w:t>2</w:t>
            </w:r>
            <w:r w:rsidRPr="00FE03B6">
              <w:rPr>
                <w:rFonts w:eastAsia="仿宋_GB2312"/>
                <w:sz w:val="24"/>
              </w:rPr>
              <w:t>）；</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12</w:t>
            </w:r>
            <w:r w:rsidRPr="00FE03B6">
              <w:rPr>
                <w:rFonts w:eastAsia="仿宋_GB2312"/>
                <w:sz w:val="24"/>
              </w:rPr>
              <w:t>．主持新增或完成在研省部级或以上科研项目</w:t>
            </w:r>
            <w:r w:rsidRPr="00FE03B6">
              <w:rPr>
                <w:rFonts w:eastAsia="仿宋_GB2312"/>
                <w:sz w:val="24"/>
              </w:rPr>
              <w:t>1</w:t>
            </w:r>
            <w:r w:rsidRPr="00FE03B6">
              <w:rPr>
                <w:rFonts w:eastAsia="仿宋_GB2312"/>
                <w:sz w:val="24"/>
              </w:rPr>
              <w:t>项；</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13</w:t>
            </w:r>
            <w:r w:rsidRPr="00FE03B6">
              <w:rPr>
                <w:rFonts w:eastAsia="仿宋_GB2312"/>
                <w:sz w:val="24"/>
              </w:rPr>
              <w:t>．新增纵向、横向科研经费</w:t>
            </w:r>
            <w:r w:rsidRPr="00FE03B6">
              <w:rPr>
                <w:sz w:val="24"/>
              </w:rPr>
              <w:t>总</w:t>
            </w:r>
            <w:r w:rsidRPr="00FE03B6">
              <w:rPr>
                <w:rFonts w:eastAsia="仿宋_GB2312"/>
                <w:sz w:val="24"/>
              </w:rPr>
              <w:t>额文科类不少于</w:t>
            </w:r>
            <w:r w:rsidRPr="00FE03B6">
              <w:rPr>
                <w:rFonts w:eastAsia="仿宋_GB2312"/>
                <w:sz w:val="24"/>
              </w:rPr>
              <w:t>15</w:t>
            </w:r>
            <w:r w:rsidRPr="00FE03B6">
              <w:rPr>
                <w:rFonts w:eastAsia="仿宋_GB2312"/>
                <w:sz w:val="24"/>
              </w:rPr>
              <w:t>万元，理工科类不少于</w:t>
            </w:r>
            <w:r w:rsidRPr="00FE03B6">
              <w:rPr>
                <w:rFonts w:eastAsia="仿宋_GB2312"/>
                <w:sz w:val="24"/>
              </w:rPr>
              <w:t>40</w:t>
            </w:r>
            <w:r w:rsidRPr="00FE03B6">
              <w:rPr>
                <w:rFonts w:eastAsia="仿宋_GB2312"/>
                <w:sz w:val="24"/>
              </w:rPr>
              <w:t>万元；</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14</w:t>
            </w:r>
            <w:r w:rsidRPr="00FE03B6">
              <w:rPr>
                <w:rFonts w:eastAsia="仿宋_GB2312"/>
                <w:sz w:val="24"/>
              </w:rPr>
              <w:t>．新增省部级科研平台或团队（</w:t>
            </w:r>
            <w:r w:rsidRPr="00FE03B6">
              <w:rPr>
                <w:sz w:val="24"/>
              </w:rPr>
              <w:t>团队</w:t>
            </w:r>
            <w:r w:rsidRPr="00FE03B6">
              <w:rPr>
                <w:rFonts w:eastAsia="仿宋_GB2312"/>
                <w:sz w:val="24"/>
              </w:rPr>
              <w:t>排名前</w:t>
            </w:r>
            <w:r w:rsidRPr="00FE03B6">
              <w:rPr>
                <w:rFonts w:eastAsia="仿宋_GB2312"/>
                <w:sz w:val="24"/>
              </w:rPr>
              <w:t>3</w:t>
            </w:r>
            <w:r w:rsidRPr="00FE03B6">
              <w:rPr>
                <w:rFonts w:eastAsia="仿宋_GB2312"/>
                <w:sz w:val="24"/>
              </w:rPr>
              <w:t>，</w:t>
            </w:r>
            <w:r w:rsidRPr="00FE03B6">
              <w:rPr>
                <w:sz w:val="24"/>
              </w:rPr>
              <w:t>平台为方向带头人</w:t>
            </w:r>
            <w:r w:rsidRPr="00FE03B6">
              <w:rPr>
                <w:rFonts w:eastAsia="仿宋_GB2312"/>
                <w:sz w:val="24"/>
              </w:rPr>
              <w:t>）；</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15</w:t>
            </w:r>
            <w:r w:rsidRPr="00FE03B6">
              <w:rPr>
                <w:rFonts w:eastAsia="仿宋_GB2312"/>
                <w:sz w:val="24"/>
              </w:rPr>
              <w:t>．第一作者（学生为第一作者，导师为第二作者视同）发表</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论文</w:t>
            </w:r>
            <w:r w:rsidRPr="00FE03B6">
              <w:rPr>
                <w:rFonts w:eastAsia="仿宋_GB2312"/>
                <w:sz w:val="24"/>
              </w:rPr>
              <w:t>2</w:t>
            </w:r>
            <w:r w:rsidRPr="00FE03B6">
              <w:rPr>
                <w:rFonts w:eastAsia="仿宋_GB2312"/>
                <w:sz w:val="24"/>
              </w:rPr>
              <w:t>篇，或以第一作者或通讯作者发表</w:t>
            </w:r>
            <w:r w:rsidRPr="00FE03B6">
              <w:rPr>
                <w:rFonts w:eastAsia="仿宋_GB2312"/>
                <w:sz w:val="24"/>
              </w:rPr>
              <w:t>SCI</w:t>
            </w:r>
            <w:r w:rsidRPr="00FE03B6">
              <w:rPr>
                <w:rFonts w:eastAsia="仿宋_GB2312"/>
                <w:sz w:val="24"/>
              </w:rPr>
              <w:t>、</w:t>
            </w:r>
            <w:r w:rsidRPr="00FE03B6">
              <w:rPr>
                <w:rFonts w:eastAsia="仿宋_GB2312"/>
                <w:sz w:val="24"/>
              </w:rPr>
              <w:t>EI</w:t>
            </w:r>
            <w:r w:rsidRPr="00FE03B6">
              <w:rPr>
                <w:rFonts w:eastAsia="仿宋_GB2312"/>
                <w:sz w:val="24"/>
              </w:rPr>
              <w:t>收录论文</w:t>
            </w:r>
            <w:r w:rsidRPr="00FE03B6">
              <w:rPr>
                <w:rFonts w:eastAsia="仿宋_GB2312"/>
                <w:sz w:val="24"/>
              </w:rPr>
              <w:t>2</w:t>
            </w:r>
            <w:r w:rsidRPr="00FE03B6">
              <w:rPr>
                <w:rFonts w:eastAsia="仿宋_GB2312"/>
                <w:sz w:val="24"/>
              </w:rPr>
              <w:t>篇（或以第一发明人获得</w:t>
            </w:r>
            <w:r w:rsidRPr="00FE03B6">
              <w:rPr>
                <w:sz w:val="24"/>
              </w:rPr>
              <w:t>授权</w:t>
            </w:r>
            <w:r w:rsidRPr="00FE03B6">
              <w:rPr>
                <w:rFonts w:eastAsia="仿宋_GB2312"/>
                <w:sz w:val="24"/>
              </w:rPr>
              <w:t>国家发明专利</w:t>
            </w:r>
            <w:r w:rsidRPr="00FE03B6">
              <w:rPr>
                <w:rFonts w:eastAsia="仿宋_GB2312"/>
                <w:sz w:val="24"/>
              </w:rPr>
              <w:t>1</w:t>
            </w:r>
            <w:r w:rsidRPr="00FE03B6">
              <w:rPr>
                <w:rFonts w:eastAsia="仿宋_GB2312"/>
                <w:sz w:val="24"/>
              </w:rPr>
              <w:t>项并且以第一作者或通讯作者发表</w:t>
            </w:r>
            <w:r w:rsidRPr="00FE03B6">
              <w:rPr>
                <w:rFonts w:eastAsia="仿宋_GB2312"/>
                <w:sz w:val="24"/>
              </w:rPr>
              <w:t>SCI</w:t>
            </w:r>
            <w:r w:rsidRPr="00FE03B6">
              <w:rPr>
                <w:rFonts w:eastAsia="仿宋_GB2312"/>
                <w:sz w:val="24"/>
              </w:rPr>
              <w:t>收录论文</w:t>
            </w:r>
            <w:r w:rsidRPr="00FE03B6">
              <w:rPr>
                <w:rFonts w:eastAsia="仿宋_GB2312"/>
                <w:sz w:val="24"/>
              </w:rPr>
              <w:t>1</w:t>
            </w:r>
            <w:r w:rsidRPr="00FE03B6">
              <w:rPr>
                <w:rFonts w:eastAsia="仿宋_GB2312"/>
                <w:sz w:val="24"/>
              </w:rPr>
              <w:t>篇）。美术或设计类作品发表在</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上等同，需完整版面。</w:t>
            </w:r>
          </w:p>
          <w:p w:rsidR="004A7598" w:rsidRPr="00FE03B6" w:rsidRDefault="007259FD">
            <w:pPr>
              <w:adjustRightInd w:val="0"/>
              <w:snapToGrid w:val="0"/>
              <w:spacing w:line="350" w:lineRule="exact"/>
              <w:ind w:firstLineChars="200" w:firstLine="480"/>
              <w:rPr>
                <w:rFonts w:eastAsia="仿宋_GB2312"/>
                <w:sz w:val="24"/>
              </w:rPr>
            </w:pPr>
            <w:r w:rsidRPr="00FE03B6">
              <w:rPr>
                <w:rFonts w:eastAsia="仿宋_GB2312"/>
                <w:sz w:val="24"/>
              </w:rPr>
              <w:t xml:space="preserve">16. </w:t>
            </w:r>
            <w:r w:rsidRPr="00FE03B6">
              <w:rPr>
                <w:rFonts w:eastAsia="仿宋_GB2312"/>
                <w:sz w:val="24"/>
              </w:rPr>
              <w:t>第一作者（学生为第一作者，导师为第二作者视同）发表</w:t>
            </w:r>
            <w:r w:rsidRPr="00FE03B6">
              <w:rPr>
                <w:rFonts w:eastAsia="仿宋_GB2312"/>
                <w:sz w:val="24"/>
              </w:rPr>
              <w:t>B</w:t>
            </w:r>
            <w:r w:rsidRPr="00FE03B6">
              <w:rPr>
                <w:rFonts w:eastAsia="仿宋_GB2312"/>
                <w:sz w:val="24"/>
              </w:rPr>
              <w:t>类奖励期刊论文</w:t>
            </w:r>
            <w:r w:rsidRPr="00FE03B6">
              <w:rPr>
                <w:rFonts w:eastAsia="仿宋_GB2312"/>
                <w:sz w:val="24"/>
              </w:rPr>
              <w:t>1</w:t>
            </w:r>
            <w:r w:rsidRPr="00FE03B6">
              <w:rPr>
                <w:rFonts w:eastAsia="仿宋_GB2312"/>
                <w:sz w:val="24"/>
              </w:rPr>
              <w:t>篇或</w:t>
            </w:r>
            <w:r w:rsidRPr="00FE03B6">
              <w:rPr>
                <w:rFonts w:eastAsia="仿宋_GB2312"/>
                <w:sz w:val="24"/>
              </w:rPr>
              <w:t>SCI</w:t>
            </w:r>
            <w:r w:rsidRPr="00FE03B6">
              <w:rPr>
                <w:rFonts w:eastAsia="仿宋_GB2312"/>
                <w:sz w:val="24"/>
              </w:rPr>
              <w:t>三区</w:t>
            </w:r>
            <w:r w:rsidRPr="00FE03B6">
              <w:rPr>
                <w:kern w:val="0"/>
                <w:sz w:val="24"/>
              </w:rPr>
              <w:t>或CCF推荐C类期刊</w:t>
            </w:r>
            <w:r w:rsidRPr="00FE03B6">
              <w:rPr>
                <w:rFonts w:eastAsia="仿宋_GB2312"/>
                <w:sz w:val="24"/>
              </w:rPr>
              <w:t>论文</w:t>
            </w:r>
            <w:r w:rsidRPr="00FE03B6">
              <w:rPr>
                <w:rFonts w:eastAsia="仿宋_GB2312"/>
                <w:sz w:val="24"/>
              </w:rPr>
              <w:t>1</w:t>
            </w:r>
            <w:r w:rsidRPr="00FE03B6">
              <w:rPr>
                <w:rFonts w:eastAsia="仿宋_GB2312"/>
                <w:sz w:val="24"/>
              </w:rPr>
              <w:t>篇；</w:t>
            </w:r>
            <w:r w:rsidRPr="00FE03B6">
              <w:rPr>
                <w:rFonts w:eastAsia="仿宋_GB2312"/>
                <w:sz w:val="24"/>
              </w:rPr>
              <w:t>1</w:t>
            </w:r>
            <w:r w:rsidRPr="00FE03B6">
              <w:rPr>
                <w:rFonts w:eastAsia="仿宋_GB2312"/>
                <w:sz w:val="24"/>
              </w:rPr>
              <w:t>篇</w:t>
            </w:r>
            <w:r w:rsidRPr="00FE03B6">
              <w:rPr>
                <w:rFonts w:eastAsia="仿宋_GB2312"/>
                <w:sz w:val="24"/>
              </w:rPr>
              <w:t>A</w:t>
            </w:r>
            <w:r w:rsidRPr="00FE03B6">
              <w:rPr>
                <w:rFonts w:eastAsia="仿宋_GB2312"/>
                <w:sz w:val="24"/>
              </w:rPr>
              <w:t>类奖励期刊论文相当于</w:t>
            </w:r>
            <w:r w:rsidRPr="00FE03B6">
              <w:rPr>
                <w:rFonts w:eastAsia="仿宋_GB2312"/>
                <w:sz w:val="24"/>
              </w:rPr>
              <w:t>2</w:t>
            </w:r>
            <w:r w:rsidRPr="00FE03B6">
              <w:rPr>
                <w:rFonts w:eastAsia="仿宋_GB2312"/>
                <w:sz w:val="24"/>
              </w:rPr>
              <w:t>篇</w:t>
            </w:r>
            <w:r w:rsidRPr="00FE03B6">
              <w:rPr>
                <w:rFonts w:eastAsia="仿宋_GB2312"/>
                <w:sz w:val="24"/>
              </w:rPr>
              <w:t>B</w:t>
            </w:r>
            <w:r w:rsidRPr="00FE03B6">
              <w:rPr>
                <w:rFonts w:eastAsia="仿宋_GB2312"/>
                <w:sz w:val="24"/>
              </w:rPr>
              <w:t>类奖励期刊论文；</w:t>
            </w:r>
            <w:r w:rsidRPr="00FE03B6">
              <w:rPr>
                <w:rFonts w:eastAsia="仿宋_GB2312"/>
                <w:sz w:val="24"/>
              </w:rPr>
              <w:t>1</w:t>
            </w:r>
            <w:r w:rsidRPr="00FE03B6">
              <w:rPr>
                <w:rFonts w:eastAsia="仿宋_GB2312"/>
                <w:sz w:val="24"/>
              </w:rPr>
              <w:t>篇</w:t>
            </w:r>
            <w:r w:rsidRPr="00FE03B6">
              <w:rPr>
                <w:rFonts w:eastAsia="仿宋_GB2312"/>
                <w:sz w:val="24"/>
              </w:rPr>
              <w:t>SCI</w:t>
            </w:r>
            <w:r w:rsidRPr="00FE03B6">
              <w:rPr>
                <w:rFonts w:eastAsia="仿宋_GB2312"/>
                <w:sz w:val="24"/>
              </w:rPr>
              <w:t>二区或</w:t>
            </w:r>
            <w:r w:rsidRPr="00FE03B6">
              <w:rPr>
                <w:rFonts w:eastAsia="仿宋_GB2312"/>
                <w:sz w:val="24"/>
              </w:rPr>
              <w:t>CCF</w:t>
            </w:r>
            <w:r w:rsidRPr="00FE03B6">
              <w:rPr>
                <w:rFonts w:eastAsia="仿宋_GB2312"/>
                <w:sz w:val="24"/>
              </w:rPr>
              <w:t>推荐</w:t>
            </w:r>
            <w:r w:rsidRPr="00FE03B6">
              <w:rPr>
                <w:rFonts w:eastAsia="仿宋_GB2312"/>
                <w:sz w:val="24"/>
              </w:rPr>
              <w:t>B</w:t>
            </w:r>
            <w:r w:rsidRPr="00FE03B6">
              <w:rPr>
                <w:rFonts w:eastAsia="仿宋_GB2312"/>
                <w:sz w:val="24"/>
              </w:rPr>
              <w:t>类期刊论文相当于</w:t>
            </w:r>
            <w:r w:rsidRPr="00FE03B6">
              <w:rPr>
                <w:rFonts w:eastAsia="仿宋_GB2312"/>
                <w:sz w:val="24"/>
              </w:rPr>
              <w:t>2</w:t>
            </w:r>
            <w:r w:rsidRPr="00FE03B6">
              <w:rPr>
                <w:rFonts w:eastAsia="仿宋_GB2312"/>
                <w:sz w:val="24"/>
              </w:rPr>
              <w:t>篇</w:t>
            </w:r>
            <w:r w:rsidRPr="00FE03B6">
              <w:rPr>
                <w:rFonts w:eastAsia="仿宋_GB2312"/>
                <w:sz w:val="24"/>
              </w:rPr>
              <w:t>SCI</w:t>
            </w:r>
            <w:r w:rsidRPr="00FE03B6">
              <w:rPr>
                <w:rFonts w:eastAsia="仿宋_GB2312"/>
                <w:sz w:val="24"/>
              </w:rPr>
              <w:t>三区</w:t>
            </w:r>
            <w:r w:rsidRPr="00FE03B6">
              <w:rPr>
                <w:kern w:val="0"/>
                <w:sz w:val="24"/>
              </w:rPr>
              <w:t>或CCF推荐C类期刊</w:t>
            </w:r>
            <w:r w:rsidRPr="00FE03B6">
              <w:rPr>
                <w:rFonts w:eastAsia="仿宋_GB2312"/>
                <w:sz w:val="24"/>
              </w:rPr>
              <w:t>论文。</w:t>
            </w:r>
          </w:p>
          <w:p w:rsidR="004A7598" w:rsidRPr="00FE03B6" w:rsidRDefault="007259FD">
            <w:pPr>
              <w:adjustRightInd w:val="0"/>
              <w:snapToGrid w:val="0"/>
              <w:spacing w:line="280" w:lineRule="exact"/>
              <w:ind w:firstLineChars="200" w:firstLine="480"/>
              <w:rPr>
                <w:rFonts w:eastAsia="仿宋_GB2312"/>
                <w:sz w:val="24"/>
              </w:rPr>
            </w:pPr>
            <w:r w:rsidRPr="00FE03B6">
              <w:rPr>
                <w:rFonts w:eastAsia="仿宋_GB2312"/>
                <w:sz w:val="24"/>
              </w:rPr>
              <w:t xml:space="preserve">17. </w:t>
            </w:r>
            <w:r w:rsidRPr="00FE03B6">
              <w:rPr>
                <w:rFonts w:eastAsia="仿宋_GB2312"/>
                <w:sz w:val="24"/>
              </w:rPr>
              <w:t>智库成果：对省部级党政产生重要影响的政策建议与观点以及被省部级党政部门采纳（指现任副省级领导批示意见，且有关部门为此召开专题工作推进会、列入领导报告的主要观点或作为相关政策实施）的研究报告、规划；</w:t>
            </w:r>
            <w:r w:rsidRPr="00FE03B6">
              <w:rPr>
                <w:rFonts w:eastAsia="仿宋_GB2312"/>
                <w:sz w:val="24"/>
              </w:rPr>
              <w:t xml:space="preserve"> </w:t>
            </w:r>
            <w:r w:rsidRPr="00FE03B6">
              <w:rPr>
                <w:rFonts w:eastAsia="仿宋_GB2312"/>
                <w:sz w:val="24"/>
              </w:rPr>
              <w:t>或在《法制日报》、《中国教育报》、《经济日报》、《中国社会科学报》上发表的理论或评论性文章（</w:t>
            </w:r>
            <w:r w:rsidRPr="00FE03B6">
              <w:rPr>
                <w:rFonts w:eastAsia="仿宋_GB2312"/>
                <w:sz w:val="24"/>
              </w:rPr>
              <w:t>2000</w:t>
            </w:r>
            <w:r w:rsidRPr="00FE03B6">
              <w:rPr>
                <w:rFonts w:eastAsia="仿宋_GB2312"/>
                <w:sz w:val="24"/>
              </w:rPr>
              <w:t>字以上）；或研究报告入选省级党委和政府各组成部门内参；或其他省级党报上发表的理论或评论性文章（同一年度内累计</w:t>
            </w:r>
            <w:r w:rsidRPr="00FE03B6">
              <w:rPr>
                <w:rFonts w:eastAsia="仿宋_GB2312"/>
                <w:sz w:val="24"/>
              </w:rPr>
              <w:t>6000</w:t>
            </w:r>
            <w:r w:rsidRPr="00FE03B6">
              <w:rPr>
                <w:rFonts w:eastAsia="仿宋_GB2312"/>
                <w:sz w:val="24"/>
              </w:rPr>
              <w:t>字以上）；或参与国际国内标准和行业重要规划制定。</w:t>
            </w:r>
          </w:p>
        </w:tc>
      </w:tr>
    </w:tbl>
    <w:p w:rsidR="004A7598" w:rsidRPr="00FE03B6" w:rsidRDefault="004A759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8080"/>
      </w:tblGrid>
      <w:tr w:rsidR="004A7598" w:rsidRPr="00FE03B6">
        <w:trPr>
          <w:trHeight w:val="614"/>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lastRenderedPageBreak/>
              <w:t>岗位</w:t>
            </w:r>
          </w:p>
          <w:p w:rsidR="004A7598" w:rsidRPr="00FE03B6" w:rsidRDefault="007259FD">
            <w:pPr>
              <w:spacing w:line="229" w:lineRule="exact"/>
              <w:jc w:val="center"/>
              <w:rPr>
                <w:rFonts w:eastAsia="仿宋_GB2312"/>
                <w:b/>
                <w:bCs/>
              </w:rPr>
            </w:pPr>
            <w:r w:rsidRPr="00FE03B6">
              <w:rPr>
                <w:rFonts w:eastAsia="仿宋_GB2312"/>
                <w:b/>
                <w:bCs/>
              </w:rPr>
              <w:t>级别</w:t>
            </w:r>
          </w:p>
        </w:tc>
        <w:tc>
          <w:tcPr>
            <w:tcW w:w="8080" w:type="dxa"/>
            <w:vAlign w:val="center"/>
          </w:tcPr>
          <w:p w:rsidR="004A7598" w:rsidRPr="00FE03B6" w:rsidRDefault="007259FD">
            <w:pPr>
              <w:spacing w:line="240" w:lineRule="exact"/>
              <w:jc w:val="center"/>
              <w:rPr>
                <w:rFonts w:eastAsia="仿宋_GB2312"/>
                <w:b/>
                <w:bCs/>
                <w:szCs w:val="21"/>
              </w:rPr>
            </w:pPr>
            <w:r w:rsidRPr="00FE03B6">
              <w:rPr>
                <w:rFonts w:eastAsia="仿宋_GB2312"/>
                <w:b/>
                <w:bCs/>
                <w:szCs w:val="21"/>
              </w:rPr>
              <w:t>发展性任务</w:t>
            </w:r>
          </w:p>
        </w:tc>
      </w:tr>
      <w:tr w:rsidR="004A7598" w:rsidRPr="00FE03B6">
        <w:trPr>
          <w:trHeight w:val="614"/>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t>教授</w:t>
            </w:r>
          </w:p>
          <w:p w:rsidR="004A7598" w:rsidRPr="00FE03B6" w:rsidRDefault="007259FD">
            <w:pPr>
              <w:spacing w:line="229" w:lineRule="exact"/>
              <w:jc w:val="center"/>
              <w:rPr>
                <w:rFonts w:eastAsia="仿宋_GB2312"/>
                <w:b/>
                <w:bCs/>
              </w:rPr>
            </w:pPr>
            <w:r w:rsidRPr="00FE03B6">
              <w:rPr>
                <w:rFonts w:eastAsia="仿宋_GB2312"/>
                <w:b/>
                <w:bCs/>
              </w:rPr>
              <w:t>四级</w:t>
            </w:r>
          </w:p>
          <w:p w:rsidR="004A7598" w:rsidRPr="00FE03B6" w:rsidRDefault="007259FD">
            <w:pPr>
              <w:spacing w:line="229" w:lineRule="exact"/>
              <w:jc w:val="center"/>
              <w:rPr>
                <w:rFonts w:eastAsia="仿宋_GB2312"/>
                <w:b/>
                <w:bCs/>
              </w:rPr>
            </w:pPr>
            <w:r w:rsidRPr="00FE03B6">
              <w:rPr>
                <w:rFonts w:eastAsia="仿宋_GB2312"/>
                <w:b/>
                <w:bCs/>
              </w:rPr>
              <w:t>（需完成一项）</w:t>
            </w:r>
          </w:p>
        </w:tc>
        <w:tc>
          <w:tcPr>
            <w:tcW w:w="8080" w:type="dxa"/>
            <w:vAlign w:val="center"/>
          </w:tcPr>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w:t>
            </w:r>
            <w:r w:rsidRPr="00FE03B6">
              <w:rPr>
                <w:rFonts w:eastAsia="仿宋_GB2312"/>
                <w:sz w:val="24"/>
              </w:rPr>
              <w:t>．获得</w:t>
            </w:r>
            <w:r w:rsidRPr="00FE03B6">
              <w:rPr>
                <w:rFonts w:eastAsia="仿宋_GB2312"/>
                <w:sz w:val="24"/>
              </w:rPr>
              <w:t>1</w:t>
            </w:r>
            <w:r w:rsidRPr="00FE03B6">
              <w:rPr>
                <w:rFonts w:eastAsia="仿宋_GB2312"/>
                <w:sz w:val="24"/>
              </w:rPr>
              <w:t>项国家教学成果奖二等奖（排名前</w:t>
            </w:r>
            <w:r w:rsidRPr="00FE03B6">
              <w:rPr>
                <w:rFonts w:eastAsia="仿宋_GB2312"/>
                <w:sz w:val="24"/>
              </w:rPr>
              <w:t>3</w:t>
            </w:r>
            <w:r w:rsidRPr="00FE03B6">
              <w:rPr>
                <w:rFonts w:eastAsia="仿宋_GB2312"/>
                <w:sz w:val="24"/>
              </w:rPr>
              <w:t>及以上），或得自治区级教学成果奖二等奖及以上（排名前</w:t>
            </w:r>
            <w:r w:rsidRPr="00FE03B6">
              <w:rPr>
                <w:rFonts w:eastAsia="仿宋_GB2312"/>
                <w:sz w:val="24"/>
              </w:rPr>
              <w:t>2</w:t>
            </w:r>
            <w:r w:rsidRPr="00FE03B6">
              <w:rPr>
                <w:rFonts w:eastAsia="仿宋_GB2312"/>
                <w:sz w:val="24"/>
              </w:rPr>
              <w:t>）；</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2</w:t>
            </w:r>
            <w:r w:rsidRPr="00FE03B6">
              <w:rPr>
                <w:rFonts w:eastAsia="仿宋_GB2312"/>
                <w:sz w:val="24"/>
              </w:rPr>
              <w:t>．获得自治区（省）级及以上教学质量工程项目（排名前</w:t>
            </w:r>
            <w:r w:rsidRPr="00FE03B6">
              <w:rPr>
                <w:rFonts w:eastAsia="仿宋_GB2312"/>
                <w:sz w:val="24"/>
              </w:rPr>
              <w:t>3</w:t>
            </w:r>
            <w:r w:rsidRPr="00FE03B6">
              <w:rPr>
                <w:rFonts w:eastAsia="仿宋_GB2312"/>
                <w:sz w:val="24"/>
              </w:rPr>
              <w:t>）；</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3</w:t>
            </w:r>
            <w:r w:rsidRPr="00FE03B6">
              <w:rPr>
                <w:rFonts w:eastAsia="仿宋_GB2312"/>
                <w:sz w:val="24"/>
              </w:rPr>
              <w:t>．作为第一指导教师指导学生参加学校认定自治区级竞赛项目获一等奖及以上奖励</w:t>
            </w:r>
            <w:r w:rsidRPr="00FE03B6">
              <w:rPr>
                <w:rFonts w:eastAsia="仿宋_GB2312"/>
                <w:sz w:val="24"/>
              </w:rPr>
              <w:t>1</w:t>
            </w:r>
            <w:r w:rsidRPr="00FE03B6">
              <w:rPr>
                <w:rFonts w:eastAsia="仿宋_GB2312"/>
                <w:sz w:val="24"/>
              </w:rPr>
              <w:t>项；</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4</w:t>
            </w:r>
            <w:r w:rsidRPr="00FE03B6">
              <w:rPr>
                <w:rFonts w:eastAsia="仿宋_GB2312"/>
                <w:sz w:val="24"/>
              </w:rPr>
              <w:t>．获得学校认定的国家或教育部教学类竞赛三等奖及以上奖励，或自治区教学技能竞赛二等奖；</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5</w:t>
            </w:r>
            <w:r w:rsidRPr="00FE03B6">
              <w:rPr>
                <w:rFonts w:eastAsia="仿宋_GB2312"/>
                <w:sz w:val="24"/>
              </w:rPr>
              <w:t>．主持新增或完成在研省部级或以上教学类项目课题</w:t>
            </w:r>
            <w:r w:rsidRPr="00FE03B6">
              <w:rPr>
                <w:rFonts w:eastAsia="仿宋_GB2312"/>
                <w:sz w:val="24"/>
              </w:rPr>
              <w:t>1</w:t>
            </w:r>
            <w:r w:rsidRPr="00FE03B6">
              <w:rPr>
                <w:rFonts w:eastAsia="仿宋_GB2312"/>
                <w:sz w:val="24"/>
              </w:rPr>
              <w:t>项；</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6</w:t>
            </w:r>
            <w:r w:rsidRPr="00FE03B6">
              <w:rPr>
                <w:rFonts w:eastAsia="仿宋_GB2312"/>
                <w:sz w:val="24"/>
              </w:rPr>
              <w:t>．出版专著</w:t>
            </w:r>
            <w:r w:rsidRPr="00FE03B6">
              <w:rPr>
                <w:rFonts w:eastAsia="仿宋_GB2312"/>
                <w:sz w:val="24"/>
              </w:rPr>
              <w:t>1</w:t>
            </w:r>
            <w:r w:rsidRPr="00FE03B6">
              <w:rPr>
                <w:rFonts w:eastAsia="仿宋_GB2312"/>
                <w:sz w:val="24"/>
              </w:rPr>
              <w:t>部或者国家规划教材</w:t>
            </w:r>
            <w:r w:rsidRPr="00FE03B6">
              <w:rPr>
                <w:rFonts w:eastAsia="仿宋_GB2312"/>
                <w:sz w:val="24"/>
              </w:rPr>
              <w:t>1</w:t>
            </w:r>
            <w:r w:rsidRPr="00FE03B6">
              <w:rPr>
                <w:rFonts w:eastAsia="仿宋_GB2312"/>
                <w:sz w:val="24"/>
              </w:rPr>
              <w:t>部或者马克思主义理论研究和建设工程重点教材</w:t>
            </w:r>
            <w:r w:rsidRPr="00FE03B6">
              <w:rPr>
                <w:rFonts w:eastAsia="仿宋_GB2312"/>
                <w:sz w:val="24"/>
              </w:rPr>
              <w:t>1</w:t>
            </w:r>
            <w:r w:rsidRPr="00FE03B6">
              <w:rPr>
                <w:rFonts w:eastAsia="仿宋_GB2312"/>
                <w:sz w:val="24"/>
              </w:rPr>
              <w:t>部（第一作者）；</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7</w:t>
            </w:r>
            <w:r w:rsidRPr="00FE03B6">
              <w:rPr>
                <w:rFonts w:eastAsia="仿宋_GB2312"/>
                <w:sz w:val="24"/>
              </w:rPr>
              <w:t>．获得</w:t>
            </w:r>
            <w:r w:rsidRPr="00FE03B6">
              <w:rPr>
                <w:rFonts w:eastAsia="仿宋_GB2312"/>
                <w:sz w:val="24"/>
              </w:rPr>
              <w:t>1</w:t>
            </w:r>
            <w:r w:rsidRPr="00FE03B6">
              <w:rPr>
                <w:rFonts w:eastAsia="仿宋_GB2312"/>
                <w:sz w:val="24"/>
              </w:rPr>
              <w:t>项教育部全国高等学校科学研究优秀成果奖（教育部社科优秀成果奖）二等奖（排名前</w:t>
            </w:r>
            <w:r w:rsidRPr="00FE03B6">
              <w:rPr>
                <w:rFonts w:eastAsia="仿宋_GB2312"/>
                <w:sz w:val="24"/>
              </w:rPr>
              <w:t>5</w:t>
            </w:r>
            <w:r w:rsidRPr="00FE03B6">
              <w:rPr>
                <w:rFonts w:eastAsia="仿宋_GB2312"/>
                <w:sz w:val="24"/>
              </w:rPr>
              <w:t>及以上）；</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8</w:t>
            </w:r>
            <w:r w:rsidRPr="00FE03B6">
              <w:rPr>
                <w:rFonts w:eastAsia="仿宋_GB2312"/>
                <w:sz w:val="24"/>
              </w:rPr>
              <w:t>．获得</w:t>
            </w:r>
            <w:r w:rsidRPr="00FE03B6">
              <w:rPr>
                <w:rFonts w:eastAsia="仿宋_GB2312"/>
                <w:sz w:val="24"/>
              </w:rPr>
              <w:t>1</w:t>
            </w:r>
            <w:r w:rsidRPr="00FE03B6">
              <w:rPr>
                <w:rFonts w:eastAsia="仿宋_GB2312"/>
                <w:sz w:val="24"/>
              </w:rPr>
              <w:t>项国家自然科学奖、技术发明奖和科学技术进步奖二等奖（排名前</w:t>
            </w:r>
            <w:r w:rsidRPr="00FE03B6">
              <w:rPr>
                <w:rFonts w:eastAsia="仿宋_GB2312"/>
                <w:sz w:val="24"/>
              </w:rPr>
              <w:t>5</w:t>
            </w:r>
            <w:r w:rsidRPr="00FE03B6">
              <w:rPr>
                <w:rFonts w:eastAsia="仿宋_GB2312"/>
                <w:sz w:val="24"/>
              </w:rPr>
              <w:t>及以上）；</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9</w:t>
            </w:r>
            <w:r w:rsidRPr="00FE03B6">
              <w:rPr>
                <w:rFonts w:eastAsia="仿宋_GB2312"/>
                <w:sz w:val="24"/>
              </w:rPr>
              <w:t>．获得</w:t>
            </w:r>
            <w:r w:rsidRPr="00FE03B6">
              <w:rPr>
                <w:rFonts w:eastAsia="仿宋_GB2312"/>
                <w:sz w:val="24"/>
              </w:rPr>
              <w:t>1</w:t>
            </w:r>
            <w:r w:rsidRPr="00FE03B6">
              <w:rPr>
                <w:rFonts w:eastAsia="仿宋_GB2312"/>
                <w:sz w:val="24"/>
              </w:rPr>
              <w:t>项中华人民共和国国际科学技术合作奖或何梁何利奖（排名前</w:t>
            </w:r>
            <w:r w:rsidRPr="00FE03B6">
              <w:rPr>
                <w:rFonts w:eastAsia="仿宋_GB2312"/>
                <w:sz w:val="24"/>
              </w:rPr>
              <w:t>5</w:t>
            </w:r>
            <w:r w:rsidRPr="00FE03B6">
              <w:rPr>
                <w:rFonts w:eastAsia="仿宋_GB2312"/>
                <w:sz w:val="24"/>
              </w:rPr>
              <w:t>）；</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10</w:t>
            </w:r>
            <w:r w:rsidRPr="00FE03B6">
              <w:rPr>
                <w:rFonts w:eastAsia="仿宋_GB2312"/>
                <w:sz w:val="24"/>
              </w:rPr>
              <w:t>．省部级科学技术奖三等奖及以上（排名前</w:t>
            </w:r>
            <w:r w:rsidRPr="00FE03B6">
              <w:rPr>
                <w:rFonts w:eastAsia="仿宋_GB2312"/>
                <w:sz w:val="24"/>
              </w:rPr>
              <w:t>2</w:t>
            </w:r>
            <w:r w:rsidRPr="00FE03B6">
              <w:rPr>
                <w:rFonts w:eastAsia="仿宋_GB2312"/>
                <w:sz w:val="24"/>
              </w:rPr>
              <w:t>）；</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11</w:t>
            </w:r>
            <w:r w:rsidRPr="00FE03B6">
              <w:rPr>
                <w:rFonts w:eastAsia="仿宋_GB2312"/>
                <w:sz w:val="24"/>
              </w:rPr>
              <w:t>．省部级社会科学优秀成果奖二等奖及以上（排名前</w:t>
            </w:r>
            <w:r w:rsidRPr="00FE03B6">
              <w:rPr>
                <w:rFonts w:eastAsia="仿宋_GB2312"/>
                <w:sz w:val="24"/>
              </w:rPr>
              <w:t>2</w:t>
            </w:r>
            <w:r w:rsidRPr="00FE03B6">
              <w:rPr>
                <w:rFonts w:eastAsia="仿宋_GB2312"/>
                <w:sz w:val="24"/>
              </w:rPr>
              <w:t>）；</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12</w:t>
            </w:r>
            <w:r w:rsidRPr="00FE03B6">
              <w:rPr>
                <w:rFonts w:eastAsia="仿宋_GB2312"/>
                <w:sz w:val="24"/>
              </w:rPr>
              <w:t>．新增或完成在研省部级或以上科研项目</w:t>
            </w:r>
            <w:r w:rsidRPr="00FE03B6">
              <w:rPr>
                <w:rFonts w:eastAsia="仿宋_GB2312"/>
                <w:sz w:val="24"/>
              </w:rPr>
              <w:t>1</w:t>
            </w:r>
            <w:r w:rsidRPr="00FE03B6">
              <w:rPr>
                <w:rFonts w:eastAsia="仿宋_GB2312"/>
                <w:sz w:val="24"/>
              </w:rPr>
              <w:t>项（需为项目主持人）；</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13</w:t>
            </w:r>
            <w:r w:rsidRPr="00FE03B6">
              <w:rPr>
                <w:rFonts w:eastAsia="仿宋_GB2312"/>
                <w:sz w:val="24"/>
              </w:rPr>
              <w:t>．新增纵向、横向科研经费总额文科类不少于</w:t>
            </w:r>
            <w:r w:rsidRPr="00FE03B6">
              <w:rPr>
                <w:rFonts w:eastAsia="仿宋_GB2312"/>
                <w:sz w:val="24"/>
              </w:rPr>
              <w:t>15</w:t>
            </w:r>
            <w:r w:rsidRPr="00FE03B6">
              <w:rPr>
                <w:rFonts w:eastAsia="仿宋_GB2312"/>
                <w:sz w:val="24"/>
              </w:rPr>
              <w:t>万元，理工科类不少于</w:t>
            </w:r>
            <w:r w:rsidRPr="00FE03B6">
              <w:rPr>
                <w:rFonts w:eastAsia="仿宋_GB2312"/>
                <w:sz w:val="24"/>
              </w:rPr>
              <w:t>40</w:t>
            </w:r>
            <w:r w:rsidRPr="00FE03B6">
              <w:rPr>
                <w:rFonts w:eastAsia="仿宋_GB2312"/>
                <w:sz w:val="24"/>
              </w:rPr>
              <w:t>万元；</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14</w:t>
            </w:r>
            <w:r w:rsidRPr="00FE03B6">
              <w:rPr>
                <w:rFonts w:eastAsia="仿宋_GB2312"/>
                <w:sz w:val="24"/>
              </w:rPr>
              <w:t>．新增省部级科研平台或团队（团队排名前</w:t>
            </w:r>
            <w:r w:rsidRPr="00FE03B6">
              <w:rPr>
                <w:rFonts w:eastAsia="仿宋_GB2312"/>
                <w:sz w:val="24"/>
              </w:rPr>
              <w:t>3</w:t>
            </w:r>
            <w:r w:rsidRPr="00FE03B6">
              <w:rPr>
                <w:rFonts w:eastAsia="仿宋_GB2312"/>
                <w:sz w:val="24"/>
              </w:rPr>
              <w:t>，平台为方向带头人）</w:t>
            </w:r>
            <w:r w:rsidRPr="00FE03B6">
              <w:rPr>
                <w:rFonts w:eastAsia="仿宋_GB2312" w:hint="eastAsia"/>
                <w:sz w:val="24"/>
              </w:rPr>
              <w:t>；</w:t>
            </w:r>
          </w:p>
          <w:p w:rsidR="004A7598" w:rsidRPr="00FE03B6" w:rsidRDefault="007259FD">
            <w:pPr>
              <w:adjustRightInd w:val="0"/>
              <w:snapToGrid w:val="0"/>
              <w:spacing w:line="280" w:lineRule="exact"/>
              <w:ind w:firstLineChars="200" w:firstLine="480"/>
              <w:rPr>
                <w:rFonts w:eastAsia="仿宋_GB2312"/>
                <w:sz w:val="24"/>
              </w:rPr>
            </w:pPr>
            <w:r w:rsidRPr="00FE03B6">
              <w:rPr>
                <w:rFonts w:eastAsia="仿宋_GB2312"/>
                <w:sz w:val="24"/>
              </w:rPr>
              <w:t>15</w:t>
            </w:r>
            <w:r w:rsidRPr="00FE03B6">
              <w:rPr>
                <w:rFonts w:eastAsia="仿宋_GB2312"/>
                <w:sz w:val="24"/>
              </w:rPr>
              <w:t>．以第一作者（学生为第一作者，导师为第二作者视同）发表</w:t>
            </w:r>
            <w:r w:rsidRPr="00FE03B6">
              <w:rPr>
                <w:rFonts w:eastAsia="仿宋_GB2312"/>
                <w:sz w:val="24"/>
              </w:rPr>
              <w:t>2</w:t>
            </w:r>
            <w:r w:rsidRPr="00FE03B6">
              <w:rPr>
                <w:rFonts w:eastAsia="仿宋_GB2312"/>
                <w:sz w:val="24"/>
              </w:rPr>
              <w:t>篇论文，其中包含</w:t>
            </w:r>
            <w:r w:rsidRPr="00FE03B6">
              <w:rPr>
                <w:rFonts w:eastAsia="仿宋_GB2312"/>
                <w:sz w:val="24"/>
              </w:rPr>
              <w:t>1</w:t>
            </w:r>
            <w:r w:rsidRPr="00FE03B6">
              <w:rPr>
                <w:rFonts w:eastAsia="仿宋_GB2312"/>
                <w:sz w:val="24"/>
              </w:rPr>
              <w:t>篇</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）和</w:t>
            </w:r>
            <w:r w:rsidRPr="00FE03B6">
              <w:rPr>
                <w:rFonts w:eastAsia="仿宋_GB2312"/>
                <w:sz w:val="24"/>
              </w:rPr>
              <w:t>1</w:t>
            </w:r>
            <w:r w:rsidRPr="00FE03B6">
              <w:rPr>
                <w:rFonts w:eastAsia="仿宋_GB2312"/>
                <w:sz w:val="24"/>
              </w:rPr>
              <w:t>篇全国中文核心期刊；或以第一作者或通讯作者发表</w:t>
            </w:r>
            <w:r w:rsidRPr="00FE03B6">
              <w:rPr>
                <w:rFonts w:eastAsia="仿宋_GB2312"/>
                <w:sz w:val="24"/>
              </w:rPr>
              <w:t>SCI</w:t>
            </w:r>
            <w:r w:rsidRPr="00FE03B6">
              <w:rPr>
                <w:rFonts w:eastAsia="仿宋_GB2312"/>
                <w:sz w:val="24"/>
              </w:rPr>
              <w:t>或</w:t>
            </w:r>
            <w:r w:rsidRPr="00FE03B6">
              <w:rPr>
                <w:rFonts w:eastAsia="仿宋_GB2312"/>
                <w:sz w:val="24"/>
              </w:rPr>
              <w:t>EI</w:t>
            </w:r>
            <w:r w:rsidRPr="00FE03B6">
              <w:rPr>
                <w:rFonts w:eastAsia="仿宋_GB2312"/>
                <w:sz w:val="24"/>
              </w:rPr>
              <w:t>收录论文</w:t>
            </w:r>
            <w:r w:rsidRPr="00FE03B6">
              <w:rPr>
                <w:rFonts w:eastAsia="仿宋_GB2312"/>
                <w:sz w:val="24"/>
              </w:rPr>
              <w:t>2</w:t>
            </w:r>
            <w:r w:rsidRPr="00FE03B6">
              <w:rPr>
                <w:rFonts w:eastAsia="仿宋_GB2312"/>
                <w:sz w:val="24"/>
              </w:rPr>
              <w:t>篇（不含会议论文，除了计信</w:t>
            </w:r>
            <w:r w:rsidRPr="00FE03B6">
              <w:rPr>
                <w:rFonts w:eastAsia="仿宋_GB2312"/>
                <w:sz w:val="24"/>
              </w:rPr>
              <w:t>CCF</w:t>
            </w:r>
            <w:r w:rsidRPr="00FE03B6">
              <w:rPr>
                <w:rFonts w:eastAsia="仿宋_GB2312"/>
                <w:sz w:val="24"/>
              </w:rPr>
              <w:t>会议推荐论文）（或以第一发明人获得授权国家发明专利</w:t>
            </w:r>
            <w:r w:rsidRPr="00FE03B6">
              <w:rPr>
                <w:rFonts w:eastAsia="仿宋_GB2312"/>
                <w:sz w:val="24"/>
              </w:rPr>
              <w:t>1</w:t>
            </w:r>
            <w:r w:rsidRPr="00FE03B6">
              <w:rPr>
                <w:rFonts w:eastAsia="仿宋_GB2312"/>
                <w:sz w:val="24"/>
              </w:rPr>
              <w:t>项并且以第一作者或通讯作者发表</w:t>
            </w:r>
            <w:r w:rsidRPr="00FE03B6">
              <w:rPr>
                <w:rFonts w:eastAsia="仿宋_GB2312"/>
                <w:sz w:val="24"/>
              </w:rPr>
              <w:t>SCI/EI</w:t>
            </w:r>
            <w:r w:rsidRPr="00FE03B6">
              <w:rPr>
                <w:rFonts w:eastAsia="仿宋_GB2312"/>
                <w:sz w:val="24"/>
              </w:rPr>
              <w:t>收录论文</w:t>
            </w:r>
            <w:r w:rsidRPr="00FE03B6">
              <w:rPr>
                <w:rFonts w:eastAsia="仿宋_GB2312"/>
                <w:sz w:val="24"/>
              </w:rPr>
              <w:t>1</w:t>
            </w:r>
            <w:r w:rsidRPr="00FE03B6">
              <w:rPr>
                <w:rFonts w:eastAsia="仿宋_GB2312"/>
                <w:sz w:val="24"/>
              </w:rPr>
              <w:t>篇）；美术或设计类作品发表在</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或核刊上等同，需完整版面；</w:t>
            </w:r>
          </w:p>
        </w:tc>
      </w:tr>
      <w:tr w:rsidR="004A7598" w:rsidRPr="00FE03B6">
        <w:trPr>
          <w:trHeight w:val="1826"/>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t>教授</w:t>
            </w:r>
          </w:p>
          <w:p w:rsidR="004A7598" w:rsidRPr="00FE03B6" w:rsidRDefault="007259FD">
            <w:pPr>
              <w:spacing w:line="229" w:lineRule="exact"/>
              <w:jc w:val="center"/>
              <w:rPr>
                <w:rFonts w:eastAsia="仿宋_GB2312"/>
                <w:b/>
                <w:bCs/>
              </w:rPr>
            </w:pPr>
            <w:r w:rsidRPr="00FE03B6">
              <w:rPr>
                <w:rFonts w:eastAsia="仿宋_GB2312"/>
                <w:b/>
                <w:bCs/>
              </w:rPr>
              <w:t>四级</w:t>
            </w:r>
          </w:p>
          <w:p w:rsidR="004A7598" w:rsidRPr="00FE03B6" w:rsidRDefault="007259FD">
            <w:pPr>
              <w:spacing w:line="229" w:lineRule="exact"/>
              <w:jc w:val="center"/>
              <w:rPr>
                <w:rFonts w:eastAsia="仿宋_GB2312"/>
                <w:b/>
                <w:bCs/>
              </w:rPr>
            </w:pPr>
            <w:r w:rsidRPr="00FE03B6">
              <w:rPr>
                <w:rFonts w:eastAsia="仿宋_GB2312"/>
                <w:b/>
                <w:bCs/>
              </w:rPr>
              <w:t>（需完成一项）</w:t>
            </w:r>
          </w:p>
        </w:tc>
        <w:tc>
          <w:tcPr>
            <w:tcW w:w="8080" w:type="dxa"/>
            <w:vAlign w:val="center"/>
          </w:tcPr>
          <w:p w:rsidR="004A7598" w:rsidRPr="00FE03B6" w:rsidRDefault="007259FD">
            <w:pPr>
              <w:adjustRightInd w:val="0"/>
              <w:snapToGrid w:val="0"/>
              <w:spacing w:line="280" w:lineRule="exact"/>
              <w:ind w:firstLineChars="200" w:firstLine="480"/>
              <w:rPr>
                <w:rFonts w:eastAsia="仿宋_GB2312"/>
                <w:sz w:val="24"/>
              </w:rPr>
            </w:pPr>
            <w:r w:rsidRPr="00FE03B6">
              <w:rPr>
                <w:rFonts w:eastAsia="仿宋_GB2312"/>
                <w:sz w:val="24"/>
              </w:rPr>
              <w:t>16.</w:t>
            </w:r>
            <w:r w:rsidRPr="00FE03B6">
              <w:rPr>
                <w:rFonts w:eastAsia="仿宋_GB2312"/>
                <w:sz w:val="24"/>
              </w:rPr>
              <w:t>智库成果：对省部级党政产生重要影响的政策建议与观点以及被省部级党政部门采纳（指现任副省级领导批示意见，且有关部门为此召开专题工作推进会、列入领导报告的主要观点或作为相关政策实施）的研究报告、规划；</w:t>
            </w:r>
            <w:r w:rsidRPr="00FE03B6">
              <w:rPr>
                <w:rFonts w:eastAsia="仿宋_GB2312"/>
                <w:sz w:val="24"/>
              </w:rPr>
              <w:t xml:space="preserve"> </w:t>
            </w:r>
            <w:r w:rsidRPr="00FE03B6">
              <w:rPr>
                <w:rFonts w:eastAsia="仿宋_GB2312"/>
                <w:sz w:val="24"/>
              </w:rPr>
              <w:t>或在《法制日报》、《中国教育报》、《经济日报》、《中国社会科学报》上发表的理论或评论性文章（</w:t>
            </w:r>
            <w:r w:rsidRPr="00FE03B6">
              <w:rPr>
                <w:rFonts w:eastAsia="仿宋_GB2312"/>
                <w:sz w:val="24"/>
              </w:rPr>
              <w:t>2000</w:t>
            </w:r>
            <w:r w:rsidRPr="00FE03B6">
              <w:rPr>
                <w:rFonts w:eastAsia="仿宋_GB2312"/>
                <w:sz w:val="24"/>
              </w:rPr>
              <w:t>字以上）；或研究报告入选省级党委和政府各组成部门内参；或其他省级党报上发表的理论或评论性文章（同一年度内累计</w:t>
            </w:r>
            <w:r w:rsidRPr="00FE03B6">
              <w:rPr>
                <w:rFonts w:eastAsia="仿宋_GB2312"/>
                <w:sz w:val="24"/>
              </w:rPr>
              <w:t>6000</w:t>
            </w:r>
            <w:r w:rsidRPr="00FE03B6">
              <w:rPr>
                <w:rFonts w:eastAsia="仿宋_GB2312"/>
                <w:sz w:val="24"/>
              </w:rPr>
              <w:t>字以上）；或参与国际国内标准和行业重要规划制定。</w:t>
            </w:r>
          </w:p>
        </w:tc>
      </w:tr>
    </w:tbl>
    <w:p w:rsidR="004A7598" w:rsidRPr="00FE03B6" w:rsidRDefault="004A759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8080"/>
      </w:tblGrid>
      <w:tr w:rsidR="004A7598" w:rsidRPr="00FE03B6">
        <w:trPr>
          <w:trHeight w:val="614"/>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bCs/>
              </w:rPr>
              <w:t>岗位</w:t>
            </w:r>
          </w:p>
          <w:p w:rsidR="004A7598" w:rsidRPr="00FE03B6" w:rsidRDefault="007259FD">
            <w:pPr>
              <w:spacing w:line="229" w:lineRule="exact"/>
              <w:jc w:val="center"/>
              <w:rPr>
                <w:rFonts w:eastAsia="仿宋_GB2312"/>
                <w:b/>
                <w:bCs/>
              </w:rPr>
            </w:pPr>
            <w:r w:rsidRPr="00FE03B6">
              <w:rPr>
                <w:rFonts w:eastAsia="仿宋_GB2312"/>
                <w:b/>
                <w:bCs/>
              </w:rPr>
              <w:t>级别</w:t>
            </w:r>
          </w:p>
        </w:tc>
        <w:tc>
          <w:tcPr>
            <w:tcW w:w="8080" w:type="dxa"/>
            <w:vAlign w:val="center"/>
          </w:tcPr>
          <w:p w:rsidR="004A7598" w:rsidRPr="00FE03B6" w:rsidRDefault="007259FD">
            <w:pPr>
              <w:spacing w:line="240" w:lineRule="exact"/>
              <w:jc w:val="center"/>
              <w:rPr>
                <w:rFonts w:eastAsia="仿宋_GB2312"/>
                <w:b/>
                <w:bCs/>
                <w:szCs w:val="21"/>
              </w:rPr>
            </w:pPr>
            <w:r w:rsidRPr="00FE03B6">
              <w:rPr>
                <w:rFonts w:eastAsia="仿宋_GB2312"/>
                <w:b/>
                <w:bCs/>
                <w:szCs w:val="21"/>
              </w:rPr>
              <w:t>发展性任务</w:t>
            </w:r>
          </w:p>
        </w:tc>
      </w:tr>
      <w:tr w:rsidR="004A7598" w:rsidRPr="00FE03B6">
        <w:trPr>
          <w:trHeight w:val="9833"/>
          <w:jc w:val="center"/>
        </w:trPr>
        <w:tc>
          <w:tcPr>
            <w:tcW w:w="959" w:type="dxa"/>
            <w:vAlign w:val="center"/>
          </w:tcPr>
          <w:p w:rsidR="004A7598" w:rsidRPr="00FE03B6" w:rsidRDefault="007259FD">
            <w:pPr>
              <w:spacing w:line="229" w:lineRule="exact"/>
              <w:jc w:val="center"/>
              <w:rPr>
                <w:rFonts w:eastAsia="仿宋_GB2312"/>
                <w:b/>
                <w:bCs/>
              </w:rPr>
            </w:pPr>
            <w:r w:rsidRPr="00FE03B6">
              <w:rPr>
                <w:rFonts w:eastAsia="仿宋_GB2312"/>
                <w:b/>
              </w:rPr>
              <w:lastRenderedPageBreak/>
              <w:t>副教授五</w:t>
            </w:r>
            <w:r w:rsidRPr="00FE03B6">
              <w:rPr>
                <w:rFonts w:eastAsia="仿宋_GB2312"/>
                <w:b/>
              </w:rPr>
              <w:t>-</w:t>
            </w:r>
            <w:r w:rsidRPr="00FE03B6">
              <w:rPr>
                <w:rFonts w:eastAsia="仿宋_GB2312"/>
                <w:b/>
              </w:rPr>
              <w:t>七级</w:t>
            </w:r>
            <w:r w:rsidRPr="00FE03B6">
              <w:rPr>
                <w:rFonts w:eastAsia="仿宋_GB2312"/>
                <w:b/>
                <w:bCs/>
              </w:rPr>
              <w:t>（需完成一项）</w:t>
            </w:r>
          </w:p>
        </w:tc>
        <w:tc>
          <w:tcPr>
            <w:tcW w:w="8080" w:type="dxa"/>
            <w:vAlign w:val="center"/>
          </w:tcPr>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w:t>
            </w:r>
            <w:r w:rsidRPr="00FE03B6">
              <w:rPr>
                <w:rFonts w:eastAsia="仿宋_GB2312"/>
                <w:sz w:val="24"/>
              </w:rPr>
              <w:t>．获省部级教学成果奖（排名前</w:t>
            </w:r>
            <w:r w:rsidRPr="00FE03B6">
              <w:rPr>
                <w:rFonts w:eastAsia="仿宋_GB2312"/>
                <w:sz w:val="24"/>
              </w:rPr>
              <w:t>5</w:t>
            </w:r>
            <w:r w:rsidRPr="00FE03B6">
              <w:rPr>
                <w:rFonts w:eastAsia="仿宋_GB2312"/>
                <w:sz w:val="24"/>
              </w:rPr>
              <w:t>）；</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2</w:t>
            </w:r>
            <w:r w:rsidRPr="00FE03B6">
              <w:rPr>
                <w:rFonts w:eastAsia="仿宋_GB2312"/>
                <w:sz w:val="24"/>
              </w:rPr>
              <w:t>．获得自治区（省）级及以上教学质量工程项目（排名前</w:t>
            </w:r>
            <w:r w:rsidRPr="00FE03B6">
              <w:rPr>
                <w:rFonts w:eastAsia="仿宋_GB2312"/>
                <w:sz w:val="24"/>
              </w:rPr>
              <w:t>4</w:t>
            </w:r>
            <w:r w:rsidRPr="00FE03B6">
              <w:rPr>
                <w:rFonts w:eastAsia="仿宋_GB2312"/>
                <w:sz w:val="24"/>
              </w:rPr>
              <w:t>）；</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3</w:t>
            </w:r>
            <w:r w:rsidRPr="00FE03B6">
              <w:rPr>
                <w:rFonts w:eastAsia="仿宋_GB2312"/>
                <w:sz w:val="24"/>
              </w:rPr>
              <w:t>．作为第一指导教师指导学生参加学校认定自治区级竞赛项目获二等奖及以上奖励</w:t>
            </w:r>
            <w:r w:rsidRPr="00FE03B6">
              <w:rPr>
                <w:rFonts w:eastAsia="仿宋_GB2312"/>
                <w:sz w:val="24"/>
              </w:rPr>
              <w:t>1</w:t>
            </w:r>
            <w:r w:rsidRPr="00FE03B6">
              <w:rPr>
                <w:rFonts w:eastAsia="仿宋_GB2312"/>
                <w:sz w:val="24"/>
              </w:rPr>
              <w:t>项；</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4</w:t>
            </w:r>
            <w:r w:rsidRPr="00FE03B6">
              <w:rPr>
                <w:rFonts w:eastAsia="仿宋_GB2312"/>
                <w:sz w:val="24"/>
              </w:rPr>
              <w:t>．获得学校认定的国家或教育部级教学类竞赛三等奖及以上奖励，或自治区教学技能竞赛二等奖；</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5</w:t>
            </w:r>
            <w:r w:rsidRPr="00FE03B6">
              <w:rPr>
                <w:rFonts w:eastAsia="仿宋_GB2312"/>
                <w:sz w:val="24"/>
              </w:rPr>
              <w:t>．主持新增或完成在研省部级教学类项目类课题</w:t>
            </w:r>
            <w:r w:rsidRPr="00FE03B6">
              <w:rPr>
                <w:rFonts w:eastAsia="仿宋_GB2312"/>
                <w:sz w:val="24"/>
              </w:rPr>
              <w:t>1</w:t>
            </w:r>
            <w:r w:rsidRPr="00FE03B6">
              <w:rPr>
                <w:rFonts w:eastAsia="仿宋_GB2312"/>
                <w:sz w:val="24"/>
              </w:rPr>
              <w:t>项；</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6</w:t>
            </w:r>
            <w:r w:rsidRPr="00FE03B6">
              <w:rPr>
                <w:rFonts w:eastAsia="仿宋_GB2312"/>
                <w:sz w:val="24"/>
              </w:rPr>
              <w:t>．公开出版教材</w:t>
            </w:r>
            <w:r w:rsidRPr="00FE03B6">
              <w:rPr>
                <w:rFonts w:eastAsia="仿宋_GB2312"/>
                <w:sz w:val="24"/>
              </w:rPr>
              <w:t>1</w:t>
            </w:r>
            <w:r w:rsidRPr="00FE03B6">
              <w:rPr>
                <w:rFonts w:eastAsia="仿宋_GB2312"/>
                <w:sz w:val="24"/>
              </w:rPr>
              <w:t>部（主编）；</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7</w:t>
            </w:r>
            <w:r w:rsidRPr="00FE03B6">
              <w:rPr>
                <w:rFonts w:eastAsia="仿宋_GB2312"/>
                <w:sz w:val="24"/>
              </w:rPr>
              <w:t>．获得青年科学奖或霍英东教育基金会高等院校青年教师奖；</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8</w:t>
            </w:r>
            <w:r w:rsidRPr="00FE03B6">
              <w:rPr>
                <w:rFonts w:eastAsia="仿宋_GB2312"/>
                <w:sz w:val="24"/>
              </w:rPr>
              <w:t>．获得省部级或以上科学技术奖；</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9</w:t>
            </w:r>
            <w:r w:rsidRPr="00FE03B6">
              <w:rPr>
                <w:rFonts w:eastAsia="仿宋_GB2312"/>
                <w:sz w:val="24"/>
              </w:rPr>
              <w:t>．获得省部级或以上社会科学优秀成果奖；</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10</w:t>
            </w:r>
            <w:r w:rsidRPr="00FE03B6">
              <w:rPr>
                <w:rFonts w:eastAsia="仿宋_GB2312"/>
                <w:sz w:val="24"/>
              </w:rPr>
              <w:t>．获得全国教育科学研究优秀成果奖；</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11</w:t>
            </w:r>
            <w:r w:rsidRPr="00FE03B6">
              <w:rPr>
                <w:rFonts w:eastAsia="仿宋_GB2312"/>
                <w:sz w:val="24"/>
              </w:rPr>
              <w:t>．新增纵向、横向科研经费总额文科类不少于</w:t>
            </w:r>
            <w:r w:rsidRPr="00FE03B6">
              <w:rPr>
                <w:rFonts w:eastAsia="仿宋_GB2312"/>
                <w:sz w:val="24"/>
              </w:rPr>
              <w:t>10</w:t>
            </w:r>
            <w:r w:rsidRPr="00FE03B6">
              <w:rPr>
                <w:rFonts w:eastAsia="仿宋_GB2312"/>
                <w:sz w:val="24"/>
              </w:rPr>
              <w:t>万元，理工科类不少于</w:t>
            </w:r>
            <w:r w:rsidRPr="00FE03B6">
              <w:rPr>
                <w:rFonts w:eastAsia="仿宋_GB2312"/>
                <w:sz w:val="24"/>
              </w:rPr>
              <w:t>25</w:t>
            </w:r>
            <w:r w:rsidRPr="00FE03B6">
              <w:rPr>
                <w:rFonts w:eastAsia="仿宋_GB2312"/>
                <w:sz w:val="24"/>
              </w:rPr>
              <w:t>万元；</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12</w:t>
            </w:r>
            <w:r w:rsidRPr="00FE03B6">
              <w:rPr>
                <w:rFonts w:eastAsia="仿宋_GB2312"/>
                <w:sz w:val="24"/>
              </w:rPr>
              <w:t>．新增省部级教学、科研平台或团队（团队成员）；</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13</w:t>
            </w:r>
            <w:r w:rsidRPr="00FE03B6">
              <w:rPr>
                <w:rFonts w:eastAsia="仿宋_GB2312"/>
                <w:sz w:val="24"/>
              </w:rPr>
              <w:t>．以第一作者（学生为第一作者，导师为第二作者视同）发表</w:t>
            </w:r>
            <w:r w:rsidRPr="00FE03B6">
              <w:rPr>
                <w:rFonts w:eastAsia="仿宋_GB2312"/>
                <w:sz w:val="24"/>
              </w:rPr>
              <w:t>1</w:t>
            </w:r>
            <w:r w:rsidRPr="00FE03B6">
              <w:rPr>
                <w:rFonts w:eastAsia="仿宋_GB2312"/>
                <w:sz w:val="24"/>
              </w:rPr>
              <w:t>篇</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或</w:t>
            </w:r>
            <w:r w:rsidRPr="00FE03B6">
              <w:rPr>
                <w:rFonts w:eastAsia="仿宋_GB2312"/>
                <w:sz w:val="24"/>
              </w:rPr>
              <w:t>2</w:t>
            </w:r>
            <w:r w:rsidRPr="00FE03B6">
              <w:rPr>
                <w:rFonts w:eastAsia="仿宋_GB2312"/>
                <w:sz w:val="24"/>
              </w:rPr>
              <w:t>篇全国中文核心期刊。或以第一作者或通讯作者发表</w:t>
            </w:r>
            <w:r w:rsidRPr="00FE03B6">
              <w:rPr>
                <w:rFonts w:eastAsia="仿宋_GB2312"/>
                <w:sz w:val="24"/>
              </w:rPr>
              <w:t>SCI</w:t>
            </w:r>
            <w:r w:rsidRPr="00FE03B6">
              <w:rPr>
                <w:rFonts w:eastAsia="仿宋_GB2312"/>
                <w:sz w:val="24"/>
              </w:rPr>
              <w:t>或</w:t>
            </w:r>
            <w:r w:rsidRPr="00FE03B6">
              <w:rPr>
                <w:rFonts w:eastAsia="仿宋_GB2312"/>
                <w:sz w:val="24"/>
              </w:rPr>
              <w:t>EI</w:t>
            </w:r>
            <w:r w:rsidRPr="00FE03B6">
              <w:rPr>
                <w:rFonts w:eastAsia="仿宋_GB2312"/>
                <w:sz w:val="24"/>
              </w:rPr>
              <w:t>收录论文</w:t>
            </w:r>
            <w:r w:rsidRPr="00FE03B6">
              <w:rPr>
                <w:rFonts w:eastAsia="仿宋_GB2312"/>
                <w:sz w:val="24"/>
              </w:rPr>
              <w:t>1</w:t>
            </w:r>
            <w:r w:rsidRPr="00FE03B6">
              <w:rPr>
                <w:rFonts w:eastAsia="仿宋_GB2312"/>
                <w:sz w:val="24"/>
              </w:rPr>
              <w:t>篇或获授权发明专利</w:t>
            </w:r>
            <w:r w:rsidRPr="00FE03B6">
              <w:rPr>
                <w:rFonts w:eastAsia="仿宋_GB2312"/>
                <w:sz w:val="24"/>
              </w:rPr>
              <w:t>1</w:t>
            </w:r>
            <w:r w:rsidRPr="00FE03B6">
              <w:rPr>
                <w:rFonts w:eastAsia="仿宋_GB2312"/>
                <w:sz w:val="24"/>
              </w:rPr>
              <w:t>项；音乐、美术或设计类作品发表在</w:t>
            </w:r>
            <w:r w:rsidRPr="00FE03B6">
              <w:rPr>
                <w:rFonts w:eastAsia="仿宋_GB2312"/>
                <w:sz w:val="24"/>
              </w:rPr>
              <w:t>CSSCI</w:t>
            </w:r>
            <w:r w:rsidRPr="00FE03B6">
              <w:rPr>
                <w:rFonts w:eastAsia="仿宋_GB2312"/>
                <w:sz w:val="24"/>
              </w:rPr>
              <w:t>或</w:t>
            </w:r>
            <w:r w:rsidRPr="00FE03B6">
              <w:rPr>
                <w:rFonts w:eastAsia="仿宋_GB2312"/>
                <w:sz w:val="24"/>
              </w:rPr>
              <w:t>SSCI</w:t>
            </w:r>
            <w:r w:rsidRPr="00FE03B6">
              <w:rPr>
                <w:rFonts w:eastAsia="仿宋_GB2312"/>
                <w:sz w:val="24"/>
              </w:rPr>
              <w:t>或核刊上等同，需完整的版面。</w:t>
            </w:r>
            <w:r w:rsidRPr="00FE03B6">
              <w:rPr>
                <w:rFonts w:eastAsia="仿宋_GB2312"/>
                <w:sz w:val="24"/>
              </w:rPr>
              <w:t xml:space="preserve"> </w:t>
            </w:r>
          </w:p>
          <w:p w:rsidR="004A7598" w:rsidRPr="00FE03B6" w:rsidRDefault="007259FD">
            <w:pPr>
              <w:adjustRightInd w:val="0"/>
              <w:snapToGrid w:val="0"/>
              <w:spacing w:line="370" w:lineRule="exact"/>
              <w:ind w:firstLineChars="200" w:firstLine="480"/>
              <w:rPr>
                <w:rFonts w:eastAsia="仿宋_GB2312"/>
                <w:sz w:val="24"/>
              </w:rPr>
            </w:pPr>
            <w:r w:rsidRPr="00FE03B6">
              <w:rPr>
                <w:rFonts w:eastAsia="仿宋_GB2312"/>
                <w:sz w:val="24"/>
              </w:rPr>
              <w:t>14</w:t>
            </w:r>
            <w:r w:rsidRPr="00FE03B6">
              <w:rPr>
                <w:rFonts w:eastAsia="仿宋_GB2312"/>
                <w:sz w:val="24"/>
              </w:rPr>
              <w:t>．智库成果：对省部级党政产生重要影响的政策建议与观点以及被省部级党政部门采纳（指省级人民政府下辖厅局级部门或地市级党委、人民政府出具证明）的研究报告、规划；</w:t>
            </w:r>
            <w:r w:rsidRPr="00FE03B6">
              <w:rPr>
                <w:rFonts w:eastAsia="仿宋_GB2312"/>
                <w:sz w:val="24"/>
              </w:rPr>
              <w:t xml:space="preserve"> </w:t>
            </w:r>
            <w:r w:rsidRPr="00FE03B6">
              <w:rPr>
                <w:rFonts w:eastAsia="仿宋_GB2312"/>
                <w:sz w:val="24"/>
              </w:rPr>
              <w:t>或在《法制日报》、《中国教育报》、《经济日报》、《中国社会科学报》上发表的理论或评论性文章（</w:t>
            </w:r>
            <w:r w:rsidRPr="00FE03B6">
              <w:rPr>
                <w:rFonts w:eastAsia="仿宋_GB2312"/>
                <w:sz w:val="24"/>
              </w:rPr>
              <w:t>2000</w:t>
            </w:r>
            <w:r w:rsidRPr="00FE03B6">
              <w:rPr>
                <w:rFonts w:eastAsia="仿宋_GB2312"/>
                <w:sz w:val="24"/>
              </w:rPr>
              <w:t>字以上）；或研究报告入选省级党委和政府各组成部门内参；或其他省级党报上发表的理论或评论性文章（同一年度内累计</w:t>
            </w:r>
            <w:r w:rsidRPr="00FE03B6">
              <w:rPr>
                <w:rFonts w:eastAsia="仿宋_GB2312"/>
                <w:sz w:val="24"/>
              </w:rPr>
              <w:t>6000</w:t>
            </w:r>
            <w:r w:rsidRPr="00FE03B6">
              <w:rPr>
                <w:rFonts w:eastAsia="仿宋_GB2312"/>
                <w:sz w:val="24"/>
              </w:rPr>
              <w:t>字以上）；或参与国际国内标准和行业重要规划制定；</w:t>
            </w:r>
          </w:p>
          <w:p w:rsidR="004A7598" w:rsidRPr="00FE03B6" w:rsidRDefault="007259FD">
            <w:pPr>
              <w:spacing w:line="240" w:lineRule="exact"/>
              <w:jc w:val="left"/>
              <w:rPr>
                <w:rFonts w:eastAsia="仿宋_GB2312"/>
                <w:b/>
                <w:bCs/>
                <w:szCs w:val="21"/>
              </w:rPr>
            </w:pPr>
            <w:r w:rsidRPr="00FE03B6">
              <w:rPr>
                <w:rFonts w:eastAsia="仿宋_GB2312" w:hint="eastAsia"/>
                <w:sz w:val="24"/>
              </w:rPr>
              <w:t xml:space="preserve">    </w:t>
            </w:r>
            <w:r w:rsidRPr="00FE03B6">
              <w:rPr>
                <w:rFonts w:eastAsia="仿宋_GB2312"/>
                <w:sz w:val="24"/>
              </w:rPr>
              <w:t>15</w:t>
            </w:r>
            <w:r w:rsidRPr="00FE03B6">
              <w:rPr>
                <w:rFonts w:eastAsia="仿宋_GB2312"/>
                <w:sz w:val="24"/>
              </w:rPr>
              <w:t>．获校级个人以上荣誉称号。</w:t>
            </w:r>
          </w:p>
        </w:tc>
      </w:tr>
    </w:tbl>
    <w:p w:rsidR="004A7598" w:rsidRPr="00FE03B6" w:rsidRDefault="004A7598">
      <w:pPr>
        <w:adjustRightInd w:val="0"/>
        <w:snapToGrid w:val="0"/>
        <w:spacing w:line="580" w:lineRule="exact"/>
        <w:jc w:val="center"/>
        <w:rPr>
          <w:rFonts w:eastAsia="黑体"/>
          <w:b/>
          <w:sz w:val="30"/>
          <w:szCs w:val="30"/>
        </w:rPr>
      </w:pPr>
    </w:p>
    <w:p w:rsidR="004A7598" w:rsidRPr="00FE03B6" w:rsidRDefault="007259FD">
      <w:pPr>
        <w:adjustRightInd w:val="0"/>
        <w:snapToGrid w:val="0"/>
        <w:spacing w:line="580" w:lineRule="exact"/>
        <w:jc w:val="center"/>
        <w:rPr>
          <w:rFonts w:eastAsia="黑体"/>
          <w:b/>
          <w:sz w:val="30"/>
          <w:szCs w:val="30"/>
        </w:rPr>
      </w:pPr>
      <w:r w:rsidRPr="00FE03B6">
        <w:rPr>
          <w:rFonts w:eastAsia="黑体"/>
          <w:b/>
          <w:sz w:val="30"/>
          <w:szCs w:val="30"/>
        </w:rPr>
        <w:t>第三条</w:t>
      </w:r>
      <w:r w:rsidRPr="00FE03B6">
        <w:rPr>
          <w:rFonts w:eastAsia="黑体"/>
          <w:b/>
          <w:sz w:val="30"/>
          <w:szCs w:val="30"/>
        </w:rPr>
        <w:t xml:space="preserve">   </w:t>
      </w:r>
      <w:r w:rsidRPr="00FE03B6">
        <w:rPr>
          <w:rFonts w:eastAsia="黑体"/>
          <w:b/>
          <w:sz w:val="30"/>
          <w:szCs w:val="30"/>
        </w:rPr>
        <w:t>各学院（部）自行制定本单位教师的工作量要求</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各学院（部）应根据本单位教师队伍的实际情况，结合本单位发展目标，在统筹安排各项工作任务的基础上，按不低于学校规定的教学、科研基本工作量要求，自行制定本单位教师的教学、科研工作量要求。</w:t>
      </w:r>
    </w:p>
    <w:p w:rsidR="004A7598" w:rsidRPr="00FE03B6" w:rsidRDefault="004A7598">
      <w:pPr>
        <w:adjustRightInd w:val="0"/>
        <w:snapToGrid w:val="0"/>
        <w:spacing w:line="580" w:lineRule="exact"/>
        <w:ind w:firstLineChars="200" w:firstLine="600"/>
        <w:rPr>
          <w:rFonts w:eastAsia="仿宋_GB2312"/>
          <w:sz w:val="30"/>
          <w:szCs w:val="30"/>
        </w:rPr>
      </w:pPr>
    </w:p>
    <w:p w:rsidR="004A7598" w:rsidRPr="00FE03B6" w:rsidRDefault="007259FD">
      <w:pPr>
        <w:adjustRightInd w:val="0"/>
        <w:snapToGrid w:val="0"/>
        <w:spacing w:line="580" w:lineRule="exact"/>
        <w:jc w:val="center"/>
        <w:rPr>
          <w:rFonts w:eastAsia="黑体"/>
          <w:b/>
          <w:sz w:val="30"/>
          <w:szCs w:val="30"/>
        </w:rPr>
      </w:pPr>
      <w:r w:rsidRPr="00FE03B6">
        <w:rPr>
          <w:rFonts w:eastAsia="黑体"/>
          <w:b/>
          <w:sz w:val="30"/>
          <w:szCs w:val="30"/>
        </w:rPr>
        <w:t>第四条</w:t>
      </w:r>
      <w:r w:rsidRPr="00FE03B6">
        <w:rPr>
          <w:rFonts w:eastAsia="黑体"/>
          <w:b/>
          <w:sz w:val="30"/>
          <w:szCs w:val="30"/>
        </w:rPr>
        <w:t xml:space="preserve">   </w:t>
      </w:r>
      <w:r w:rsidRPr="00FE03B6">
        <w:rPr>
          <w:rFonts w:eastAsia="黑体"/>
          <w:b/>
          <w:sz w:val="30"/>
          <w:szCs w:val="30"/>
        </w:rPr>
        <w:t>基本工作量减免情形</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lastRenderedPageBreak/>
        <w:t>（一）</w:t>
      </w:r>
      <w:r w:rsidRPr="00FE03B6">
        <w:rPr>
          <w:rFonts w:ascii="宋体" w:hAnsi="宋体"/>
          <w:sz w:val="24"/>
          <w:szCs w:val="30"/>
        </w:rPr>
        <w:t>“</w:t>
      </w:r>
      <w:r w:rsidRPr="00FE03B6">
        <w:rPr>
          <w:rFonts w:ascii="宋体" w:hAnsi="宋体"/>
          <w:sz w:val="24"/>
          <w:szCs w:val="30"/>
        </w:rPr>
        <w:t>双肩挑</w:t>
      </w:r>
      <w:r w:rsidRPr="00FE03B6">
        <w:rPr>
          <w:rFonts w:ascii="宋体" w:hAnsi="宋体"/>
          <w:sz w:val="24"/>
          <w:szCs w:val="30"/>
        </w:rPr>
        <w:t>”</w:t>
      </w:r>
      <w:r w:rsidRPr="00FE03B6">
        <w:rPr>
          <w:rFonts w:ascii="宋体" w:hAnsi="宋体"/>
          <w:sz w:val="24"/>
          <w:szCs w:val="30"/>
        </w:rPr>
        <w:t>专业技术人员选择按专业技术岗位发放岗位绩效的，须按对应专业技术岗位的教学、科研基本工作量要求进行考核，但可享受一定的工作量减免。其中兼任教学单位管理工作的</w:t>
      </w:r>
      <w:r w:rsidRPr="00FE03B6">
        <w:rPr>
          <w:rFonts w:ascii="宋体" w:hAnsi="宋体"/>
          <w:sz w:val="24"/>
          <w:szCs w:val="30"/>
        </w:rPr>
        <w:t>“</w:t>
      </w:r>
      <w:r w:rsidRPr="00FE03B6">
        <w:rPr>
          <w:rFonts w:ascii="宋体" w:hAnsi="宋体"/>
          <w:sz w:val="24"/>
          <w:szCs w:val="30"/>
        </w:rPr>
        <w:t>双肩挑</w:t>
      </w:r>
      <w:r w:rsidRPr="00FE03B6">
        <w:rPr>
          <w:rFonts w:ascii="宋体" w:hAnsi="宋体"/>
          <w:sz w:val="24"/>
          <w:szCs w:val="30"/>
        </w:rPr>
        <w:t>”</w:t>
      </w:r>
      <w:r w:rsidRPr="00FE03B6">
        <w:rPr>
          <w:rFonts w:ascii="宋体" w:hAnsi="宋体"/>
          <w:sz w:val="24"/>
          <w:szCs w:val="30"/>
        </w:rPr>
        <w:t>教师的基本工作量要求以教学科研并重型岗位为基准，教学与科研工作量及发展性任务均减免</w:t>
      </w:r>
      <w:r w:rsidRPr="00FE03B6">
        <w:rPr>
          <w:rFonts w:ascii="宋体" w:hAnsi="宋体"/>
          <w:sz w:val="24"/>
          <w:szCs w:val="30"/>
        </w:rPr>
        <w:t>50%</w:t>
      </w:r>
      <w:r w:rsidRPr="00FE03B6">
        <w:rPr>
          <w:rFonts w:ascii="宋体" w:hAnsi="宋体"/>
          <w:sz w:val="24"/>
          <w:szCs w:val="30"/>
        </w:rPr>
        <w:t>；兼任非教学单位管理工作的</w:t>
      </w:r>
      <w:r w:rsidRPr="00FE03B6">
        <w:rPr>
          <w:rFonts w:ascii="宋体" w:hAnsi="宋体"/>
          <w:sz w:val="24"/>
          <w:szCs w:val="30"/>
        </w:rPr>
        <w:t>“</w:t>
      </w:r>
      <w:r w:rsidRPr="00FE03B6">
        <w:rPr>
          <w:rFonts w:ascii="宋体" w:hAnsi="宋体"/>
          <w:sz w:val="24"/>
          <w:szCs w:val="30"/>
        </w:rPr>
        <w:t>双肩挑</w:t>
      </w:r>
      <w:r w:rsidRPr="00FE03B6">
        <w:rPr>
          <w:rFonts w:ascii="宋体" w:hAnsi="宋体"/>
          <w:sz w:val="24"/>
          <w:szCs w:val="30"/>
        </w:rPr>
        <w:t>”</w:t>
      </w:r>
      <w:r w:rsidRPr="00FE03B6">
        <w:rPr>
          <w:rFonts w:ascii="宋体" w:hAnsi="宋体"/>
          <w:sz w:val="24"/>
          <w:szCs w:val="30"/>
        </w:rPr>
        <w:t>教师的基本工作量要求以教学科研并重型岗位为基准，教学工作量减免</w:t>
      </w:r>
      <w:r w:rsidRPr="00FE03B6">
        <w:rPr>
          <w:rFonts w:ascii="宋体" w:hAnsi="宋体"/>
          <w:sz w:val="24"/>
          <w:szCs w:val="30"/>
        </w:rPr>
        <w:t>70%</w:t>
      </w:r>
      <w:r w:rsidRPr="00FE03B6">
        <w:rPr>
          <w:rFonts w:ascii="宋体" w:hAnsi="宋体"/>
          <w:sz w:val="24"/>
          <w:szCs w:val="30"/>
        </w:rPr>
        <w:t>、科研工作量减免</w:t>
      </w:r>
      <w:r w:rsidRPr="00FE03B6">
        <w:rPr>
          <w:rFonts w:ascii="宋体" w:hAnsi="宋体"/>
          <w:sz w:val="24"/>
          <w:szCs w:val="30"/>
        </w:rPr>
        <w:t>60%</w:t>
      </w:r>
      <w:r w:rsidRPr="00FE03B6">
        <w:rPr>
          <w:rFonts w:ascii="宋体" w:hAnsi="宋体"/>
          <w:sz w:val="24"/>
          <w:szCs w:val="30"/>
        </w:rPr>
        <w:t>，发展性任务减免</w:t>
      </w:r>
      <w:r w:rsidRPr="00FE03B6">
        <w:rPr>
          <w:rFonts w:ascii="宋体" w:hAnsi="宋体"/>
          <w:sz w:val="24"/>
          <w:szCs w:val="30"/>
        </w:rPr>
        <w:t>50%</w:t>
      </w:r>
      <w:r w:rsidRPr="00FE03B6">
        <w:rPr>
          <w:rFonts w:ascii="宋体" w:hAnsi="宋体"/>
          <w:sz w:val="24"/>
          <w:szCs w:val="30"/>
        </w:rPr>
        <w:t>。</w:t>
      </w:r>
      <w:r w:rsidRPr="00FE03B6">
        <w:rPr>
          <w:rFonts w:ascii="宋体" w:hAnsi="宋体"/>
          <w:sz w:val="24"/>
          <w:szCs w:val="30"/>
        </w:rPr>
        <w:t>“</w:t>
      </w:r>
      <w:r w:rsidRPr="00FE03B6">
        <w:rPr>
          <w:rFonts w:ascii="宋体" w:hAnsi="宋体"/>
          <w:sz w:val="24"/>
          <w:szCs w:val="30"/>
        </w:rPr>
        <w:t>双肩挑</w:t>
      </w:r>
      <w:r w:rsidRPr="00FE03B6">
        <w:rPr>
          <w:rFonts w:ascii="宋体" w:hAnsi="宋体"/>
          <w:sz w:val="24"/>
          <w:szCs w:val="30"/>
        </w:rPr>
        <w:t>”</w:t>
      </w:r>
      <w:r w:rsidRPr="00FE03B6">
        <w:rPr>
          <w:rFonts w:ascii="宋体" w:hAnsi="宋体"/>
          <w:sz w:val="24"/>
          <w:szCs w:val="30"/>
        </w:rPr>
        <w:t>教师任期满一届，卸任后第一年的教学、科研工作量减免</w:t>
      </w:r>
      <w:r w:rsidRPr="00FE03B6">
        <w:rPr>
          <w:rFonts w:ascii="宋体" w:hAnsi="宋体"/>
          <w:sz w:val="24"/>
          <w:szCs w:val="30"/>
        </w:rPr>
        <w:t>50%</w:t>
      </w:r>
      <w:r w:rsidRPr="00FE03B6">
        <w:rPr>
          <w:rFonts w:ascii="宋体" w:hAnsi="宋体"/>
          <w:sz w:val="24"/>
          <w:szCs w:val="30"/>
        </w:rPr>
        <w:t>，发展性任务减免</w:t>
      </w:r>
      <w:r w:rsidRPr="00FE03B6">
        <w:rPr>
          <w:rFonts w:ascii="宋体" w:hAnsi="宋体"/>
          <w:sz w:val="24"/>
          <w:szCs w:val="30"/>
        </w:rPr>
        <w:t>12.5%</w:t>
      </w:r>
      <w:r w:rsidRPr="00FE03B6">
        <w:rPr>
          <w:rFonts w:ascii="宋体" w:hAnsi="宋体"/>
          <w:sz w:val="24"/>
          <w:szCs w:val="30"/>
        </w:rPr>
        <w:t>；任期满两届，卸任后第一年的教学、科研工作量减免</w:t>
      </w:r>
      <w:r w:rsidRPr="00FE03B6">
        <w:rPr>
          <w:rFonts w:ascii="宋体" w:hAnsi="宋体"/>
          <w:sz w:val="24"/>
          <w:szCs w:val="30"/>
        </w:rPr>
        <w:t>100%</w:t>
      </w:r>
      <w:r w:rsidRPr="00FE03B6">
        <w:rPr>
          <w:rFonts w:ascii="宋体" w:hAnsi="宋体"/>
          <w:sz w:val="24"/>
          <w:szCs w:val="30"/>
        </w:rPr>
        <w:t>，发展性任务减免</w:t>
      </w:r>
      <w:r w:rsidRPr="00FE03B6">
        <w:rPr>
          <w:rFonts w:ascii="宋体" w:hAnsi="宋体"/>
          <w:sz w:val="24"/>
          <w:szCs w:val="30"/>
        </w:rPr>
        <w:t>25%</w:t>
      </w:r>
      <w:r w:rsidRPr="00FE03B6">
        <w:rPr>
          <w:rFonts w:ascii="宋体" w:hAnsi="宋体"/>
          <w:sz w:val="24"/>
          <w:szCs w:val="30"/>
        </w:rPr>
        <w:t>。</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（二）在国内外在职脱产攻读博士学位的教师、公派出国（境）访学和工作的教师，不设基本工作量。</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（三）参加自治区脱贫攻坚（乡村振兴）工作队、外派等挂职锻炼的教师挂职期间不设基本工作量。</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（四）</w:t>
      </w:r>
      <w:r w:rsidRPr="00FE03B6">
        <w:rPr>
          <w:rFonts w:ascii="宋体" w:hAnsi="宋体"/>
          <w:sz w:val="24"/>
          <w:szCs w:val="30"/>
        </w:rPr>
        <w:t>60</w:t>
      </w:r>
      <w:r w:rsidRPr="00FE03B6">
        <w:rPr>
          <w:rFonts w:ascii="宋体" w:hAnsi="宋体"/>
          <w:sz w:val="24"/>
          <w:szCs w:val="30"/>
        </w:rPr>
        <w:t>岁退休的教师，其退休前</w:t>
      </w:r>
      <w:r w:rsidRPr="00FE03B6">
        <w:rPr>
          <w:rFonts w:ascii="宋体" w:hAnsi="宋体"/>
          <w:sz w:val="24"/>
          <w:szCs w:val="30"/>
        </w:rPr>
        <w:t>4</w:t>
      </w:r>
      <w:r w:rsidRPr="00FE03B6">
        <w:rPr>
          <w:rFonts w:ascii="宋体" w:hAnsi="宋体"/>
          <w:sz w:val="24"/>
          <w:szCs w:val="30"/>
        </w:rPr>
        <w:t>年每年基本工作量减免</w:t>
      </w:r>
      <w:r w:rsidRPr="00FE03B6">
        <w:rPr>
          <w:rFonts w:ascii="宋体" w:hAnsi="宋体"/>
          <w:sz w:val="24"/>
          <w:szCs w:val="30"/>
        </w:rPr>
        <w:t>30%</w:t>
      </w:r>
      <w:r w:rsidRPr="00FE03B6">
        <w:rPr>
          <w:rFonts w:ascii="宋体" w:hAnsi="宋体"/>
          <w:sz w:val="24"/>
          <w:szCs w:val="30"/>
        </w:rPr>
        <w:t>，退休当年基本工作量减免</w:t>
      </w:r>
      <w:r w:rsidRPr="00FE03B6">
        <w:rPr>
          <w:rFonts w:ascii="宋体" w:hAnsi="宋体"/>
          <w:sz w:val="24"/>
          <w:szCs w:val="30"/>
        </w:rPr>
        <w:t>100%</w:t>
      </w:r>
      <w:r w:rsidRPr="00FE03B6">
        <w:rPr>
          <w:rFonts w:ascii="宋体" w:hAnsi="宋体"/>
          <w:sz w:val="24"/>
          <w:szCs w:val="30"/>
        </w:rPr>
        <w:t>，退休当年所在聘期的发展性任务不做要求。申请</w:t>
      </w:r>
      <w:r w:rsidRPr="00FE03B6">
        <w:rPr>
          <w:rFonts w:ascii="宋体" w:hAnsi="宋体"/>
          <w:sz w:val="24"/>
          <w:szCs w:val="30"/>
        </w:rPr>
        <w:t>55</w:t>
      </w:r>
      <w:r w:rsidRPr="00FE03B6">
        <w:rPr>
          <w:rFonts w:ascii="宋体" w:hAnsi="宋体"/>
          <w:sz w:val="24"/>
          <w:szCs w:val="30"/>
        </w:rPr>
        <w:t>岁退休的女教师，其退休当年所在聘期内的基本工作量减免</w:t>
      </w:r>
      <w:r w:rsidRPr="00FE03B6">
        <w:rPr>
          <w:rFonts w:ascii="宋体" w:hAnsi="宋体"/>
          <w:sz w:val="24"/>
          <w:szCs w:val="30"/>
        </w:rPr>
        <w:t>30%</w:t>
      </w:r>
      <w:r w:rsidRPr="00FE03B6">
        <w:rPr>
          <w:rFonts w:ascii="宋体" w:hAnsi="宋体"/>
          <w:sz w:val="24"/>
          <w:szCs w:val="30"/>
        </w:rPr>
        <w:t>，对发展性任务不做要求。</w:t>
      </w:r>
      <w:r w:rsidRPr="00FE03B6">
        <w:rPr>
          <w:rFonts w:ascii="宋体" w:hAnsi="宋体"/>
          <w:spacing w:val="-6"/>
          <w:sz w:val="24"/>
          <w:szCs w:val="30"/>
        </w:rPr>
        <w:t>女教师产假期间不参与基本工作量考核。</w:t>
      </w:r>
    </w:p>
    <w:p w:rsidR="004A7598" w:rsidRPr="00FE03B6" w:rsidRDefault="004A7598">
      <w:pPr>
        <w:adjustRightInd w:val="0"/>
        <w:snapToGrid w:val="0"/>
        <w:spacing w:line="480" w:lineRule="exact"/>
        <w:ind w:firstLineChars="200" w:firstLine="480"/>
        <w:rPr>
          <w:rFonts w:ascii="宋体" w:hAnsi="宋体"/>
          <w:sz w:val="24"/>
          <w:szCs w:val="30"/>
        </w:rPr>
      </w:pPr>
    </w:p>
    <w:p w:rsidR="004A7598" w:rsidRPr="00FE03B6" w:rsidRDefault="007259FD">
      <w:pPr>
        <w:adjustRightInd w:val="0"/>
        <w:snapToGrid w:val="0"/>
        <w:spacing w:line="580" w:lineRule="exact"/>
        <w:jc w:val="center"/>
        <w:rPr>
          <w:rFonts w:eastAsia="黑体"/>
          <w:b/>
          <w:sz w:val="30"/>
          <w:szCs w:val="30"/>
        </w:rPr>
      </w:pPr>
      <w:r w:rsidRPr="00FE03B6">
        <w:rPr>
          <w:rFonts w:eastAsia="黑体"/>
          <w:b/>
          <w:sz w:val="30"/>
          <w:szCs w:val="30"/>
        </w:rPr>
        <w:t>第五条</w:t>
      </w:r>
      <w:r w:rsidRPr="00FE03B6">
        <w:rPr>
          <w:rFonts w:eastAsia="黑体"/>
          <w:b/>
          <w:sz w:val="30"/>
          <w:szCs w:val="30"/>
        </w:rPr>
        <w:t xml:space="preserve">   </w:t>
      </w:r>
      <w:r w:rsidRPr="00FE03B6">
        <w:rPr>
          <w:rFonts w:eastAsia="黑体"/>
          <w:b/>
          <w:sz w:val="30"/>
          <w:szCs w:val="30"/>
        </w:rPr>
        <w:t>基本工作量考核</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（一）</w:t>
      </w:r>
      <w:r w:rsidRPr="00FE03B6">
        <w:rPr>
          <w:rFonts w:ascii="宋体" w:hAnsi="宋体"/>
          <w:spacing w:val="-6"/>
          <w:sz w:val="24"/>
          <w:szCs w:val="30"/>
        </w:rPr>
        <w:t>下半年新进教师当年不参与基本工作量考核，需完成学院（部）布置的工作；上半年新进教师当年基本工作量按</w:t>
      </w:r>
      <w:r w:rsidRPr="00FE03B6">
        <w:rPr>
          <w:rFonts w:ascii="宋体" w:hAnsi="宋体"/>
          <w:spacing w:val="-6"/>
          <w:sz w:val="24"/>
          <w:szCs w:val="30"/>
        </w:rPr>
        <w:t>50%</w:t>
      </w:r>
      <w:r w:rsidRPr="00FE03B6">
        <w:rPr>
          <w:rFonts w:ascii="宋体" w:hAnsi="宋体"/>
          <w:spacing w:val="-6"/>
          <w:sz w:val="24"/>
          <w:szCs w:val="30"/>
        </w:rPr>
        <w:t>考核。晋升专业技术岗位的教师，晋升当年按原专业技术岗规定的基本工作量考核，次年按晋升后专业技术岗位规定的基本工作量考核。</w:t>
      </w:r>
      <w:r w:rsidRPr="00FE03B6">
        <w:rPr>
          <w:rFonts w:ascii="宋体" w:hAnsi="宋体"/>
          <w:spacing w:val="-6"/>
          <w:sz w:val="24"/>
          <w:szCs w:val="30"/>
        </w:rPr>
        <w:t xml:space="preserve"> </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（二）教师完成学院（部）自定工作量要求，学院（部）按本单位奖励性绩效工资实施方案，在学校下达的绩效总量内自行发放学院（部）的奖励性绩效工资。</w:t>
      </w:r>
      <w:r w:rsidRPr="00FE03B6">
        <w:rPr>
          <w:rFonts w:ascii="宋体" w:hAnsi="宋体"/>
          <w:sz w:val="24"/>
          <w:szCs w:val="30"/>
        </w:rPr>
        <w:t xml:space="preserve"> </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（三）教师完成学校规定的年度基本教学、科研工作量的，学校正常发放岗位绩效工资；对于未完成学校规定基本工作量的，按其工作量未完成比例预扣岗位绩效工资。</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（四）聘期内，获得国家级奖励（主持人）的教师，聘期考核直接认定为合格。</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（五）教师当年完成的科研分数，扣除用于当年基本工作量计算部分，剩余的科研分数可均摊到聘期内的其它年份，聘期结束时统一结算。</w:t>
      </w:r>
    </w:p>
    <w:p w:rsidR="004A7598" w:rsidRPr="00FE03B6" w:rsidRDefault="004A7598">
      <w:pPr>
        <w:adjustRightInd w:val="0"/>
        <w:snapToGrid w:val="0"/>
        <w:spacing w:line="480" w:lineRule="exact"/>
        <w:ind w:firstLineChars="200" w:firstLine="480"/>
        <w:rPr>
          <w:rFonts w:ascii="宋体" w:hAnsi="宋体"/>
          <w:sz w:val="24"/>
          <w:szCs w:val="30"/>
        </w:rPr>
      </w:pP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lastRenderedPageBreak/>
        <w:t>（六）教师基本工作量考核周期为四年一周期，有预扣岗位绩效情况的，期满后依据教学、科研基本工作量总定额进行结算，如聘期考核合格则予以补发，如聘期考核不合格的，根据聘期任务完成比例情况进行岗位绩效核发，下一聘期降一个档次发放岗位绩效，并按降一档的对应岗位进行考核，并根据该聘期完成基本工作量情况兑现下一聘期岗位绩效（最高恢复至原聘期岗位绩效）。教师在聘期内基本工作量考核达标，但发展性任务指标未完成的，下一周期岗位绩效按</w:t>
      </w:r>
      <w:r w:rsidRPr="00FE03B6">
        <w:rPr>
          <w:rFonts w:ascii="宋体" w:hAnsi="宋体"/>
          <w:sz w:val="24"/>
          <w:szCs w:val="30"/>
        </w:rPr>
        <w:t>92%</w:t>
      </w:r>
      <w:r w:rsidRPr="00FE03B6">
        <w:rPr>
          <w:rFonts w:ascii="宋体" w:hAnsi="宋体"/>
          <w:sz w:val="24"/>
          <w:szCs w:val="30"/>
        </w:rPr>
        <w:t>发放。</w:t>
      </w:r>
    </w:p>
    <w:p w:rsidR="004A7598" w:rsidRPr="00FE03B6" w:rsidRDefault="007259FD">
      <w:pPr>
        <w:adjustRightInd w:val="0"/>
        <w:snapToGrid w:val="0"/>
        <w:spacing w:line="480" w:lineRule="exact"/>
        <w:ind w:firstLineChars="200" w:firstLine="480"/>
        <w:rPr>
          <w:rFonts w:ascii="宋体" w:hAnsi="宋体"/>
          <w:sz w:val="24"/>
          <w:szCs w:val="30"/>
        </w:rPr>
      </w:pPr>
      <w:r w:rsidRPr="00FE03B6">
        <w:rPr>
          <w:rFonts w:ascii="宋体" w:hAnsi="宋体"/>
          <w:sz w:val="24"/>
          <w:szCs w:val="30"/>
        </w:rPr>
        <w:t>（七）每年末各学院（部）负责教师教学、科研基本工作量的收集统计和审核，并报教务处、研究生院、科学技术处、社会科学研究处等职能部门复核，汇总结果后报人事处。</w:t>
      </w:r>
    </w:p>
    <w:p w:rsidR="004A7598" w:rsidRPr="00FE03B6" w:rsidRDefault="004A7598">
      <w:pPr>
        <w:adjustRightInd w:val="0"/>
        <w:snapToGrid w:val="0"/>
        <w:spacing w:line="480" w:lineRule="exact"/>
        <w:ind w:firstLineChars="200" w:firstLine="480"/>
        <w:rPr>
          <w:rFonts w:ascii="宋体" w:hAnsi="宋体"/>
          <w:sz w:val="24"/>
          <w:szCs w:val="30"/>
        </w:rPr>
      </w:pPr>
    </w:p>
    <w:p w:rsidR="004A7598" w:rsidRPr="00FE03B6" w:rsidRDefault="007259FD">
      <w:pPr>
        <w:adjustRightInd w:val="0"/>
        <w:snapToGrid w:val="0"/>
        <w:spacing w:line="580" w:lineRule="exact"/>
        <w:jc w:val="center"/>
        <w:rPr>
          <w:rFonts w:eastAsia="黑体"/>
          <w:b/>
          <w:sz w:val="30"/>
          <w:szCs w:val="30"/>
        </w:rPr>
      </w:pPr>
      <w:r w:rsidRPr="00FE03B6">
        <w:rPr>
          <w:rFonts w:eastAsia="黑体"/>
          <w:b/>
          <w:sz w:val="30"/>
          <w:szCs w:val="30"/>
        </w:rPr>
        <w:t>第六条</w:t>
      </w:r>
      <w:r w:rsidRPr="00FE03B6">
        <w:rPr>
          <w:rFonts w:eastAsia="黑体"/>
          <w:b/>
          <w:sz w:val="30"/>
          <w:szCs w:val="30"/>
        </w:rPr>
        <w:t xml:space="preserve">   </w:t>
      </w:r>
      <w:r w:rsidRPr="00FE03B6">
        <w:rPr>
          <w:rFonts w:eastAsia="黑体"/>
          <w:b/>
          <w:spacing w:val="-4"/>
          <w:sz w:val="30"/>
          <w:szCs w:val="30"/>
        </w:rPr>
        <w:t>本规定自</w:t>
      </w:r>
      <w:r w:rsidRPr="00FE03B6">
        <w:rPr>
          <w:rFonts w:eastAsia="黑体"/>
          <w:b/>
          <w:spacing w:val="-4"/>
          <w:sz w:val="30"/>
          <w:szCs w:val="30"/>
        </w:rPr>
        <w:t>2020</w:t>
      </w:r>
      <w:r w:rsidRPr="00FE03B6">
        <w:rPr>
          <w:rFonts w:eastAsia="黑体"/>
          <w:b/>
          <w:spacing w:val="-4"/>
          <w:sz w:val="30"/>
          <w:szCs w:val="30"/>
        </w:rPr>
        <w:t>年</w:t>
      </w:r>
      <w:r w:rsidRPr="00FE03B6">
        <w:rPr>
          <w:rFonts w:eastAsia="黑体"/>
          <w:b/>
          <w:spacing w:val="-4"/>
          <w:sz w:val="30"/>
          <w:szCs w:val="30"/>
        </w:rPr>
        <w:t>2</w:t>
      </w:r>
      <w:r w:rsidRPr="00FE03B6">
        <w:rPr>
          <w:rFonts w:eastAsia="黑体"/>
          <w:b/>
          <w:spacing w:val="-4"/>
          <w:sz w:val="30"/>
          <w:szCs w:val="30"/>
        </w:rPr>
        <w:t>月</w:t>
      </w:r>
      <w:r w:rsidRPr="00FE03B6">
        <w:rPr>
          <w:rFonts w:eastAsia="黑体"/>
          <w:b/>
          <w:spacing w:val="-4"/>
          <w:sz w:val="30"/>
          <w:szCs w:val="30"/>
        </w:rPr>
        <w:t>1</w:t>
      </w:r>
      <w:r w:rsidRPr="00FE03B6">
        <w:rPr>
          <w:rFonts w:eastAsia="黑体"/>
          <w:b/>
          <w:spacing w:val="-4"/>
          <w:sz w:val="30"/>
          <w:szCs w:val="30"/>
        </w:rPr>
        <w:t>日起实行，由人事处负责解释。</w:t>
      </w:r>
    </w:p>
    <w:p w:rsidR="004A7598" w:rsidRPr="00FE03B6" w:rsidRDefault="004A7598">
      <w:pPr>
        <w:widowControl/>
        <w:spacing w:line="600" w:lineRule="exact"/>
        <w:jc w:val="left"/>
        <w:rPr>
          <w:rFonts w:eastAsia="方正仿宋简体"/>
          <w:sz w:val="30"/>
          <w:szCs w:val="30"/>
        </w:rPr>
      </w:pPr>
    </w:p>
    <w:p w:rsidR="004A7598" w:rsidRPr="00FE03B6" w:rsidRDefault="004A7598">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F06DE4" w:rsidRPr="00FE03B6" w:rsidRDefault="00F06DE4">
      <w:pPr>
        <w:widowControl/>
        <w:spacing w:line="600" w:lineRule="exact"/>
        <w:jc w:val="left"/>
        <w:rPr>
          <w:rFonts w:eastAsia="方正仿宋简体"/>
          <w:sz w:val="30"/>
          <w:szCs w:val="30"/>
        </w:rPr>
      </w:pPr>
    </w:p>
    <w:p w:rsidR="004A7598" w:rsidRPr="00FE03B6" w:rsidRDefault="007259FD">
      <w:pPr>
        <w:widowControl/>
        <w:spacing w:line="600" w:lineRule="exact"/>
        <w:jc w:val="left"/>
        <w:rPr>
          <w:rFonts w:eastAsia="方正仿宋简体"/>
          <w:sz w:val="30"/>
          <w:szCs w:val="30"/>
        </w:rPr>
      </w:pPr>
      <w:r w:rsidRPr="00FE03B6">
        <w:rPr>
          <w:rFonts w:eastAsia="方正仿宋简体"/>
          <w:sz w:val="30"/>
          <w:szCs w:val="30"/>
        </w:rPr>
        <w:lastRenderedPageBreak/>
        <w:t>附件</w:t>
      </w:r>
      <w:r w:rsidRPr="00FE03B6">
        <w:rPr>
          <w:rFonts w:eastAsia="方正仿宋简体" w:hint="eastAsia"/>
          <w:sz w:val="30"/>
          <w:szCs w:val="30"/>
        </w:rPr>
        <w:t>2</w:t>
      </w:r>
    </w:p>
    <w:p w:rsidR="004A7598" w:rsidRPr="00FE03B6" w:rsidRDefault="007259FD">
      <w:pPr>
        <w:spacing w:line="600" w:lineRule="exact"/>
        <w:jc w:val="center"/>
        <w:rPr>
          <w:rFonts w:eastAsia="方正小标宋简体"/>
          <w:b/>
          <w:bCs/>
          <w:sz w:val="36"/>
          <w:szCs w:val="36"/>
        </w:rPr>
      </w:pPr>
      <w:r w:rsidRPr="00FE03B6">
        <w:rPr>
          <w:rFonts w:ascii="华文中宋" w:eastAsia="华文中宋" w:hAnsi="华文中宋"/>
          <w:b/>
          <w:sz w:val="32"/>
          <w:szCs w:val="32"/>
        </w:rPr>
        <w:t>广西师范大学专业技术岗位计分项目及分类考核标准</w:t>
      </w:r>
    </w:p>
    <w:p w:rsidR="004A7598" w:rsidRPr="00FE03B6" w:rsidRDefault="007259FD">
      <w:pPr>
        <w:spacing w:line="480" w:lineRule="exact"/>
        <w:rPr>
          <w:rFonts w:ascii="宋体" w:hAnsi="宋体"/>
          <w:sz w:val="24"/>
          <w:szCs w:val="32"/>
        </w:rPr>
      </w:pPr>
      <w:r w:rsidRPr="00FE03B6">
        <w:rPr>
          <w:rFonts w:eastAsia="仿宋_GB2312" w:hint="eastAsia"/>
          <w:sz w:val="32"/>
          <w:szCs w:val="32"/>
        </w:rPr>
        <w:t xml:space="preserve">    </w:t>
      </w:r>
      <w:r w:rsidRPr="00FE03B6">
        <w:rPr>
          <w:rFonts w:ascii="宋体" w:hAnsi="宋体"/>
          <w:sz w:val="24"/>
          <w:szCs w:val="32"/>
        </w:rPr>
        <w:t>专业技术岗位聘用和期满考核采取计分制，不设基础分，同一项成果以最高等级计分，不同一项成果可累积加分。教师岗位、辅导员岗位和其他专业技术岗位按岗位分类计分，其中教师岗位按照教学科研并重型、教学为主型和科研为主型分类计分。</w:t>
      </w:r>
    </w:p>
    <w:p w:rsidR="004A7598" w:rsidRPr="00FE03B6" w:rsidRDefault="007259FD">
      <w:pPr>
        <w:spacing w:line="480" w:lineRule="exact"/>
        <w:rPr>
          <w:rFonts w:ascii="宋体" w:hAnsi="宋体"/>
          <w:sz w:val="24"/>
          <w:szCs w:val="32"/>
        </w:rPr>
      </w:pPr>
      <w:r w:rsidRPr="00FE03B6">
        <w:rPr>
          <w:rFonts w:ascii="宋体" w:hAnsi="宋体" w:hint="eastAsia"/>
          <w:sz w:val="24"/>
          <w:szCs w:val="32"/>
        </w:rPr>
        <w:t xml:space="preserve">    </w:t>
      </w:r>
      <w:r w:rsidRPr="00FE03B6">
        <w:rPr>
          <w:rFonts w:ascii="宋体" w:hAnsi="宋体"/>
          <w:sz w:val="24"/>
          <w:szCs w:val="32"/>
        </w:rPr>
        <w:t>一、岗位计分项目</w:t>
      </w:r>
    </w:p>
    <w:p w:rsidR="004A7598" w:rsidRPr="00FE03B6" w:rsidRDefault="007259FD">
      <w:pPr>
        <w:spacing w:line="480" w:lineRule="exact"/>
        <w:rPr>
          <w:rFonts w:ascii="宋体" w:hAnsi="宋体"/>
          <w:sz w:val="24"/>
          <w:szCs w:val="32"/>
        </w:rPr>
      </w:pPr>
      <w:r w:rsidRPr="00FE03B6">
        <w:rPr>
          <w:rFonts w:ascii="宋体" w:hAnsi="宋体" w:hint="eastAsia"/>
          <w:sz w:val="24"/>
          <w:szCs w:val="32"/>
        </w:rPr>
        <w:t xml:space="preserve">    </w:t>
      </w:r>
      <w:r w:rsidRPr="00FE03B6">
        <w:rPr>
          <w:rFonts w:ascii="宋体" w:hAnsi="宋体"/>
          <w:sz w:val="24"/>
          <w:szCs w:val="32"/>
        </w:rPr>
        <w:t>教师岗位聘用计分项目为现岗位聘用以来的教学工作项目、科研工作项目、社会服务工作项目和其他项目等四个部分；岗位期满考核计分项目为岗位聘期期间的教学工作项目、科研工作项目和社会服务工作项目等三个部分。</w:t>
      </w:r>
    </w:p>
    <w:p w:rsidR="004A7598" w:rsidRPr="00FE03B6" w:rsidRDefault="007259FD">
      <w:pPr>
        <w:spacing w:line="480" w:lineRule="exact"/>
        <w:rPr>
          <w:rFonts w:ascii="宋体" w:hAnsi="宋体"/>
          <w:sz w:val="24"/>
          <w:szCs w:val="32"/>
        </w:rPr>
      </w:pPr>
      <w:r w:rsidRPr="00FE03B6">
        <w:rPr>
          <w:rFonts w:ascii="宋体" w:hAnsi="宋体" w:hint="eastAsia"/>
          <w:sz w:val="24"/>
          <w:szCs w:val="32"/>
        </w:rPr>
        <w:t xml:space="preserve">    </w:t>
      </w:r>
      <w:r w:rsidRPr="00FE03B6">
        <w:rPr>
          <w:rFonts w:ascii="宋体" w:hAnsi="宋体"/>
          <w:sz w:val="24"/>
          <w:szCs w:val="32"/>
        </w:rPr>
        <w:t>辅导员岗位聘用计分项目为现岗位聘用以来的思想政治教育工作项目、教学工作项目、科研工作项目和其他项目等四个部分；岗位期满考核计分项目为岗位聘期期间的思想政治教育工作项目、教学工作项目和科研工作项目等三个部分。</w:t>
      </w:r>
    </w:p>
    <w:p w:rsidR="004A7598" w:rsidRPr="00FE03B6" w:rsidRDefault="007259FD">
      <w:pPr>
        <w:spacing w:line="480" w:lineRule="exact"/>
        <w:rPr>
          <w:rFonts w:ascii="宋体" w:hAnsi="宋体"/>
          <w:sz w:val="24"/>
          <w:szCs w:val="32"/>
        </w:rPr>
      </w:pPr>
      <w:r w:rsidRPr="00FE03B6">
        <w:rPr>
          <w:rFonts w:ascii="宋体" w:hAnsi="宋体" w:hint="eastAsia"/>
          <w:sz w:val="24"/>
          <w:szCs w:val="32"/>
        </w:rPr>
        <w:t xml:space="preserve">    </w:t>
      </w:r>
      <w:r w:rsidRPr="00FE03B6">
        <w:rPr>
          <w:rFonts w:ascii="宋体" w:hAnsi="宋体"/>
          <w:sz w:val="24"/>
          <w:szCs w:val="32"/>
        </w:rPr>
        <w:t>其他专业技术岗位聘用计分项目为现岗位聘用以来的科研工作项目和其他项目等两个部分；岗位期满考核计分项目为岗位聘期期间的科研工作项目一个部分。</w:t>
      </w:r>
    </w:p>
    <w:p w:rsidR="004A7598" w:rsidRPr="00FE03B6" w:rsidRDefault="007259FD" w:rsidP="007259FD">
      <w:pPr>
        <w:spacing w:line="480" w:lineRule="exact"/>
        <w:ind w:firstLineChars="196" w:firstLine="472"/>
        <w:rPr>
          <w:rFonts w:ascii="宋体" w:hAnsi="宋体"/>
          <w:b/>
          <w:sz w:val="24"/>
          <w:szCs w:val="32"/>
        </w:rPr>
      </w:pPr>
      <w:r w:rsidRPr="00FE03B6">
        <w:rPr>
          <w:rFonts w:ascii="宋体" w:hAnsi="宋体"/>
          <w:b/>
          <w:sz w:val="24"/>
          <w:szCs w:val="32"/>
        </w:rPr>
        <w:t>（一）教学工作项目</w:t>
      </w:r>
    </w:p>
    <w:p w:rsidR="004A7598" w:rsidRPr="00FE03B6" w:rsidRDefault="007259FD" w:rsidP="007259FD">
      <w:pPr>
        <w:spacing w:line="480" w:lineRule="exact"/>
        <w:ind w:firstLineChars="196" w:firstLine="472"/>
        <w:rPr>
          <w:rFonts w:ascii="宋体" w:hAnsi="宋体"/>
          <w:b/>
          <w:sz w:val="24"/>
          <w:szCs w:val="32"/>
        </w:rPr>
      </w:pPr>
      <w:r w:rsidRPr="00FE03B6">
        <w:rPr>
          <w:rFonts w:ascii="宋体" w:hAnsi="宋体"/>
          <w:b/>
          <w:sz w:val="24"/>
          <w:szCs w:val="32"/>
        </w:rPr>
        <w:t>1</w:t>
      </w:r>
      <w:r w:rsidRPr="00FE03B6">
        <w:rPr>
          <w:rFonts w:ascii="宋体" w:hAnsi="宋体"/>
          <w:sz w:val="24"/>
          <w:szCs w:val="32"/>
        </w:rPr>
        <w:t>．</w:t>
      </w:r>
      <w:r w:rsidRPr="00FE03B6">
        <w:rPr>
          <w:rFonts w:ascii="宋体" w:hAnsi="宋体"/>
          <w:b/>
          <w:sz w:val="24"/>
          <w:szCs w:val="32"/>
        </w:rPr>
        <w:t>每年度独立承担本科生教学工作量情况计分</w:t>
      </w:r>
    </w:p>
    <w:p w:rsidR="004A7598" w:rsidRPr="00FE03B6" w:rsidRDefault="007259FD">
      <w:pPr>
        <w:spacing w:line="480" w:lineRule="exact"/>
        <w:ind w:firstLineChars="196" w:firstLine="470"/>
        <w:rPr>
          <w:rFonts w:ascii="宋体" w:hAnsi="宋体"/>
          <w:b/>
          <w:sz w:val="24"/>
          <w:szCs w:val="32"/>
        </w:rPr>
      </w:pPr>
      <w:r w:rsidRPr="00FE03B6">
        <w:rPr>
          <w:rFonts w:ascii="宋体" w:hAnsi="宋体"/>
          <w:sz w:val="24"/>
          <w:szCs w:val="32"/>
        </w:rPr>
        <w:t>每</w:t>
      </w:r>
      <w:r w:rsidRPr="00FE03B6">
        <w:rPr>
          <w:rFonts w:ascii="宋体" w:hAnsi="宋体"/>
          <w:sz w:val="24"/>
          <w:szCs w:val="32"/>
        </w:rPr>
        <w:t>34</w:t>
      </w:r>
      <w:r w:rsidRPr="00FE03B6">
        <w:rPr>
          <w:rFonts w:ascii="宋体" w:hAnsi="宋体"/>
          <w:sz w:val="24"/>
          <w:szCs w:val="32"/>
        </w:rPr>
        <w:t>个教学工作量计</w:t>
      </w:r>
      <w:r w:rsidRPr="00FE03B6">
        <w:rPr>
          <w:rFonts w:ascii="宋体" w:hAnsi="宋体"/>
          <w:sz w:val="24"/>
          <w:szCs w:val="32"/>
        </w:rPr>
        <w:t>1</w:t>
      </w:r>
      <w:r w:rsidRPr="00FE03B6">
        <w:rPr>
          <w:rFonts w:ascii="宋体" w:hAnsi="宋体"/>
          <w:sz w:val="24"/>
          <w:szCs w:val="32"/>
        </w:rPr>
        <w:t>分，不足</w:t>
      </w:r>
      <w:r w:rsidRPr="00FE03B6">
        <w:rPr>
          <w:rFonts w:ascii="宋体" w:hAnsi="宋体"/>
          <w:sz w:val="24"/>
          <w:szCs w:val="32"/>
        </w:rPr>
        <w:t>34</w:t>
      </w:r>
      <w:r w:rsidRPr="00FE03B6">
        <w:rPr>
          <w:rFonts w:ascii="宋体" w:hAnsi="宋体"/>
          <w:sz w:val="24"/>
          <w:szCs w:val="32"/>
        </w:rPr>
        <w:t>个工作量的按实际工作量的比例核算。</w:t>
      </w:r>
    </w:p>
    <w:p w:rsidR="004A7598" w:rsidRPr="00FE03B6" w:rsidRDefault="007259FD">
      <w:pPr>
        <w:spacing w:line="480" w:lineRule="exact"/>
        <w:ind w:firstLineChars="200" w:firstLine="480"/>
        <w:jc w:val="left"/>
        <w:rPr>
          <w:rFonts w:ascii="宋体" w:hAnsi="宋体"/>
          <w:sz w:val="24"/>
          <w:szCs w:val="32"/>
        </w:rPr>
      </w:pPr>
      <w:r w:rsidRPr="00FE03B6">
        <w:rPr>
          <w:rFonts w:ascii="宋体" w:hAnsi="宋体"/>
          <w:sz w:val="24"/>
          <w:szCs w:val="32"/>
        </w:rPr>
        <w:t>注：（</w:t>
      </w:r>
      <w:r w:rsidRPr="00FE03B6">
        <w:rPr>
          <w:rFonts w:ascii="宋体" w:hAnsi="宋体"/>
          <w:sz w:val="24"/>
          <w:szCs w:val="32"/>
        </w:rPr>
        <w:t>1</w:t>
      </w:r>
      <w:r w:rsidRPr="00FE03B6">
        <w:rPr>
          <w:rFonts w:ascii="宋体" w:hAnsi="宋体"/>
          <w:sz w:val="24"/>
          <w:szCs w:val="32"/>
        </w:rPr>
        <w:t>）美术学院、音乐学院、设计学院、国际文化教育学院和本科双学位的教学工作量按照实际课堂授课工作量统计；（</w:t>
      </w:r>
      <w:r w:rsidRPr="00FE03B6">
        <w:rPr>
          <w:rFonts w:ascii="宋体" w:hAnsi="宋体"/>
          <w:sz w:val="24"/>
          <w:szCs w:val="32"/>
        </w:rPr>
        <w:t>2</w:t>
      </w:r>
      <w:r w:rsidRPr="00FE03B6">
        <w:rPr>
          <w:rFonts w:ascii="宋体" w:hAnsi="宋体"/>
          <w:sz w:val="24"/>
          <w:szCs w:val="32"/>
        </w:rPr>
        <w:t>）其他学院（部）的教学工作量按照学校现行的本科教学工作量核算办法统计。</w:t>
      </w:r>
    </w:p>
    <w:p w:rsidR="004A7598" w:rsidRPr="00FE03B6" w:rsidRDefault="007259FD" w:rsidP="007259FD">
      <w:pPr>
        <w:spacing w:line="480" w:lineRule="exact"/>
        <w:ind w:firstLineChars="196" w:firstLine="472"/>
        <w:rPr>
          <w:rFonts w:ascii="宋体" w:hAnsi="宋体"/>
          <w:b/>
          <w:sz w:val="24"/>
          <w:szCs w:val="32"/>
        </w:rPr>
      </w:pPr>
      <w:r w:rsidRPr="00FE03B6">
        <w:rPr>
          <w:rFonts w:ascii="宋体" w:hAnsi="宋体"/>
          <w:b/>
          <w:sz w:val="24"/>
          <w:szCs w:val="32"/>
        </w:rPr>
        <w:t>2</w:t>
      </w:r>
      <w:r w:rsidRPr="00FE03B6">
        <w:rPr>
          <w:rFonts w:ascii="宋体" w:hAnsi="宋体"/>
          <w:sz w:val="24"/>
          <w:szCs w:val="32"/>
        </w:rPr>
        <w:t>．</w:t>
      </w:r>
      <w:r w:rsidRPr="00FE03B6">
        <w:rPr>
          <w:rFonts w:ascii="宋体" w:hAnsi="宋体"/>
          <w:b/>
          <w:sz w:val="24"/>
          <w:szCs w:val="32"/>
        </w:rPr>
        <w:t>每年度独立承担研究生授课工作量情况计分</w:t>
      </w:r>
    </w:p>
    <w:p w:rsidR="004A7598" w:rsidRPr="00FE03B6" w:rsidRDefault="007259FD">
      <w:pPr>
        <w:spacing w:line="480" w:lineRule="exact"/>
        <w:ind w:firstLineChars="200" w:firstLine="480"/>
        <w:jc w:val="left"/>
        <w:rPr>
          <w:rFonts w:ascii="宋体" w:hAnsi="宋体"/>
          <w:sz w:val="24"/>
          <w:szCs w:val="32"/>
        </w:rPr>
      </w:pPr>
      <w:r w:rsidRPr="00FE03B6">
        <w:rPr>
          <w:rFonts w:ascii="宋体" w:hAnsi="宋体"/>
          <w:sz w:val="24"/>
          <w:szCs w:val="32"/>
        </w:rPr>
        <w:t>每</w:t>
      </w:r>
      <w:r w:rsidRPr="00FE03B6">
        <w:rPr>
          <w:rFonts w:ascii="宋体" w:hAnsi="宋体"/>
          <w:sz w:val="24"/>
          <w:szCs w:val="32"/>
        </w:rPr>
        <w:t>23</w:t>
      </w:r>
      <w:r w:rsidRPr="00FE03B6">
        <w:rPr>
          <w:rFonts w:ascii="宋体" w:hAnsi="宋体"/>
          <w:sz w:val="24"/>
          <w:szCs w:val="32"/>
        </w:rPr>
        <w:t>个课堂授课工作量计</w:t>
      </w:r>
      <w:r w:rsidRPr="00FE03B6">
        <w:rPr>
          <w:rFonts w:ascii="宋体" w:hAnsi="宋体"/>
          <w:sz w:val="24"/>
          <w:szCs w:val="32"/>
        </w:rPr>
        <w:t>1</w:t>
      </w:r>
      <w:r w:rsidRPr="00FE03B6">
        <w:rPr>
          <w:rFonts w:ascii="宋体" w:hAnsi="宋体"/>
          <w:sz w:val="24"/>
          <w:szCs w:val="32"/>
        </w:rPr>
        <w:t>分，不足</w:t>
      </w:r>
      <w:r w:rsidRPr="00FE03B6">
        <w:rPr>
          <w:rFonts w:ascii="宋体" w:hAnsi="宋体"/>
          <w:sz w:val="24"/>
          <w:szCs w:val="32"/>
        </w:rPr>
        <w:t>23</w:t>
      </w:r>
      <w:r w:rsidRPr="00FE03B6">
        <w:rPr>
          <w:rFonts w:ascii="宋体" w:hAnsi="宋体"/>
          <w:sz w:val="24"/>
          <w:szCs w:val="32"/>
        </w:rPr>
        <w:t>个工作量的按实际工作量的比例核算。</w:t>
      </w:r>
    </w:p>
    <w:p w:rsidR="004A7598" w:rsidRPr="00FE03B6" w:rsidRDefault="007259FD" w:rsidP="007259FD">
      <w:pPr>
        <w:spacing w:line="480" w:lineRule="exact"/>
        <w:ind w:firstLineChars="200" w:firstLine="482"/>
        <w:jc w:val="left"/>
        <w:rPr>
          <w:rFonts w:ascii="宋体" w:hAnsi="宋体"/>
          <w:b/>
          <w:sz w:val="24"/>
          <w:szCs w:val="32"/>
        </w:rPr>
      </w:pPr>
      <w:r w:rsidRPr="00FE03B6">
        <w:rPr>
          <w:rFonts w:ascii="宋体" w:hAnsi="宋体"/>
          <w:b/>
          <w:sz w:val="24"/>
          <w:szCs w:val="32"/>
        </w:rPr>
        <w:t>3</w:t>
      </w:r>
      <w:r w:rsidRPr="00FE03B6">
        <w:rPr>
          <w:rFonts w:ascii="宋体" w:hAnsi="宋体"/>
          <w:sz w:val="24"/>
          <w:szCs w:val="32"/>
        </w:rPr>
        <w:t>．</w:t>
      </w:r>
      <w:r w:rsidRPr="00FE03B6">
        <w:rPr>
          <w:rFonts w:ascii="宋体" w:hAnsi="宋体"/>
          <w:b/>
          <w:sz w:val="24"/>
          <w:szCs w:val="32"/>
        </w:rPr>
        <w:t>每年度指导研究生工作量情况计分</w:t>
      </w:r>
    </w:p>
    <w:p w:rsidR="004A7598" w:rsidRPr="00FE03B6" w:rsidRDefault="007259FD">
      <w:pPr>
        <w:spacing w:line="480" w:lineRule="exact"/>
        <w:ind w:firstLineChars="200" w:firstLine="480"/>
        <w:jc w:val="left"/>
        <w:rPr>
          <w:rFonts w:ascii="宋体" w:hAnsi="宋体"/>
          <w:sz w:val="24"/>
          <w:szCs w:val="32"/>
        </w:rPr>
      </w:pPr>
      <w:r w:rsidRPr="00FE03B6">
        <w:rPr>
          <w:rFonts w:ascii="宋体" w:hAnsi="宋体"/>
          <w:sz w:val="24"/>
          <w:szCs w:val="32"/>
        </w:rPr>
        <w:t>按照学校现行研究生导师制度的规定范围统计，每生按照</w:t>
      </w:r>
      <w:r w:rsidRPr="00FE03B6">
        <w:rPr>
          <w:rFonts w:ascii="宋体" w:hAnsi="宋体"/>
          <w:sz w:val="24"/>
          <w:szCs w:val="32"/>
        </w:rPr>
        <w:t>0.5</w:t>
      </w:r>
      <w:r w:rsidRPr="00FE03B6">
        <w:rPr>
          <w:rFonts w:ascii="宋体" w:hAnsi="宋体"/>
          <w:sz w:val="24"/>
          <w:szCs w:val="32"/>
        </w:rPr>
        <w:t>分计算。</w:t>
      </w:r>
    </w:p>
    <w:p w:rsidR="004A7598" w:rsidRPr="00FE03B6" w:rsidRDefault="007259FD" w:rsidP="007259FD">
      <w:pPr>
        <w:spacing w:line="480" w:lineRule="exact"/>
        <w:ind w:firstLineChars="200" w:firstLine="482"/>
        <w:jc w:val="left"/>
        <w:rPr>
          <w:rFonts w:ascii="宋体" w:hAnsi="宋体"/>
          <w:b/>
          <w:sz w:val="24"/>
          <w:szCs w:val="32"/>
        </w:rPr>
      </w:pPr>
      <w:r w:rsidRPr="00FE03B6">
        <w:rPr>
          <w:rFonts w:ascii="宋体" w:hAnsi="宋体"/>
          <w:b/>
          <w:sz w:val="24"/>
          <w:szCs w:val="32"/>
        </w:rPr>
        <w:t>4</w:t>
      </w:r>
      <w:r w:rsidRPr="00FE03B6">
        <w:rPr>
          <w:rFonts w:ascii="宋体" w:hAnsi="宋体"/>
          <w:sz w:val="24"/>
          <w:szCs w:val="32"/>
        </w:rPr>
        <w:t>．</w:t>
      </w:r>
      <w:r w:rsidRPr="00FE03B6">
        <w:rPr>
          <w:rFonts w:ascii="宋体" w:hAnsi="宋体"/>
          <w:b/>
          <w:sz w:val="24"/>
          <w:szCs w:val="32"/>
        </w:rPr>
        <w:t>每年度指导青年教师工作量情况计分</w:t>
      </w:r>
    </w:p>
    <w:p w:rsidR="004A7598" w:rsidRPr="00FE03B6" w:rsidRDefault="007259FD">
      <w:pPr>
        <w:spacing w:line="480" w:lineRule="exact"/>
        <w:ind w:firstLineChars="200" w:firstLine="480"/>
        <w:jc w:val="left"/>
        <w:rPr>
          <w:rFonts w:ascii="宋体" w:hAnsi="宋体"/>
          <w:sz w:val="24"/>
          <w:szCs w:val="32"/>
        </w:rPr>
      </w:pPr>
      <w:r w:rsidRPr="00FE03B6">
        <w:rPr>
          <w:rFonts w:ascii="宋体" w:hAnsi="宋体"/>
          <w:sz w:val="24"/>
          <w:szCs w:val="32"/>
        </w:rPr>
        <w:t>按照学校现行青年教师助教制度的规定范围统计，每人按照</w:t>
      </w:r>
      <w:r w:rsidRPr="00FE03B6">
        <w:rPr>
          <w:rFonts w:ascii="宋体" w:hAnsi="宋体"/>
          <w:sz w:val="24"/>
          <w:szCs w:val="32"/>
        </w:rPr>
        <w:t>0.5</w:t>
      </w:r>
      <w:r w:rsidRPr="00FE03B6">
        <w:rPr>
          <w:rFonts w:ascii="宋体" w:hAnsi="宋体"/>
          <w:sz w:val="24"/>
          <w:szCs w:val="32"/>
        </w:rPr>
        <w:t>分计算。</w:t>
      </w:r>
    </w:p>
    <w:p w:rsidR="004A7598" w:rsidRPr="00FE03B6" w:rsidRDefault="007259FD" w:rsidP="007259FD">
      <w:pPr>
        <w:spacing w:line="480" w:lineRule="exact"/>
        <w:ind w:firstLineChars="200" w:firstLine="482"/>
        <w:jc w:val="left"/>
        <w:rPr>
          <w:rFonts w:ascii="宋体" w:hAnsi="宋体"/>
          <w:b/>
          <w:sz w:val="24"/>
          <w:szCs w:val="32"/>
        </w:rPr>
      </w:pPr>
      <w:r w:rsidRPr="00FE03B6">
        <w:rPr>
          <w:rFonts w:ascii="宋体" w:hAnsi="宋体"/>
          <w:b/>
          <w:sz w:val="24"/>
          <w:szCs w:val="32"/>
        </w:rPr>
        <w:t>5</w:t>
      </w:r>
      <w:r w:rsidRPr="00FE03B6">
        <w:rPr>
          <w:rFonts w:ascii="宋体" w:hAnsi="宋体"/>
          <w:sz w:val="24"/>
          <w:szCs w:val="32"/>
        </w:rPr>
        <w:t>．</w:t>
      </w:r>
      <w:r w:rsidRPr="00FE03B6">
        <w:rPr>
          <w:rFonts w:ascii="宋体" w:hAnsi="宋体"/>
          <w:b/>
          <w:sz w:val="24"/>
          <w:szCs w:val="32"/>
        </w:rPr>
        <w:t>每年度聘为视导员并完成工作任务工作量情况计分</w:t>
      </w:r>
    </w:p>
    <w:p w:rsidR="004A7598" w:rsidRPr="00FE03B6" w:rsidRDefault="007259FD">
      <w:pPr>
        <w:spacing w:line="480" w:lineRule="exact"/>
        <w:ind w:firstLineChars="200" w:firstLine="480"/>
        <w:jc w:val="left"/>
        <w:rPr>
          <w:rFonts w:ascii="宋体" w:hAnsi="宋体"/>
          <w:sz w:val="24"/>
          <w:szCs w:val="32"/>
        </w:rPr>
      </w:pPr>
      <w:r w:rsidRPr="00FE03B6">
        <w:rPr>
          <w:rFonts w:ascii="宋体" w:hAnsi="宋体"/>
          <w:sz w:val="24"/>
          <w:szCs w:val="32"/>
        </w:rPr>
        <w:t>按照学校现行视导员工作制度的规定范围统计，每人按照</w:t>
      </w:r>
      <w:r w:rsidRPr="00FE03B6">
        <w:rPr>
          <w:rFonts w:ascii="宋体" w:hAnsi="宋体"/>
          <w:sz w:val="24"/>
          <w:szCs w:val="32"/>
        </w:rPr>
        <w:t>0.5</w:t>
      </w:r>
      <w:r w:rsidRPr="00FE03B6">
        <w:rPr>
          <w:rFonts w:ascii="宋体" w:hAnsi="宋体"/>
          <w:sz w:val="24"/>
          <w:szCs w:val="32"/>
        </w:rPr>
        <w:t>分计算。其中由各学院（部）</w:t>
      </w:r>
      <w:r w:rsidRPr="00FE03B6">
        <w:rPr>
          <w:rFonts w:ascii="宋体" w:hAnsi="宋体"/>
          <w:sz w:val="24"/>
          <w:szCs w:val="32"/>
        </w:rPr>
        <w:lastRenderedPageBreak/>
        <w:t>自主安排的视导员情况须将视导员工作安排及完成工作情况报备，否则不予以计分。</w:t>
      </w: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6</w:t>
      </w:r>
      <w:r w:rsidRPr="00FE03B6">
        <w:rPr>
          <w:rFonts w:ascii="宋体" w:hAnsi="宋体"/>
          <w:sz w:val="24"/>
          <w:szCs w:val="32"/>
        </w:rPr>
        <w:t>．</w:t>
      </w:r>
      <w:r w:rsidRPr="00FE03B6">
        <w:rPr>
          <w:rFonts w:ascii="宋体" w:hAnsi="宋体"/>
          <w:b/>
          <w:sz w:val="24"/>
          <w:szCs w:val="32"/>
        </w:rPr>
        <w:t>教学成果获奖情况计分</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335"/>
        <w:gridCol w:w="1337"/>
        <w:gridCol w:w="1256"/>
        <w:gridCol w:w="1256"/>
        <w:gridCol w:w="1256"/>
        <w:gridCol w:w="1256"/>
        <w:gridCol w:w="1251"/>
      </w:tblGrid>
      <w:tr w:rsidR="004A7598" w:rsidRPr="00FE03B6">
        <w:trPr>
          <w:trHeight w:val="454"/>
        </w:trPr>
        <w:tc>
          <w:tcPr>
            <w:tcW w:w="2672" w:type="dxa"/>
            <w:gridSpan w:val="2"/>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获奖级别</w:t>
            </w:r>
          </w:p>
        </w:tc>
        <w:tc>
          <w:tcPr>
            <w:tcW w:w="1256" w:type="dxa"/>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1</w:t>
            </w:r>
          </w:p>
        </w:tc>
        <w:tc>
          <w:tcPr>
            <w:tcW w:w="1256" w:type="dxa"/>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2</w:t>
            </w:r>
          </w:p>
        </w:tc>
        <w:tc>
          <w:tcPr>
            <w:tcW w:w="1256" w:type="dxa"/>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3</w:t>
            </w:r>
          </w:p>
        </w:tc>
        <w:tc>
          <w:tcPr>
            <w:tcW w:w="1256" w:type="dxa"/>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4</w:t>
            </w:r>
          </w:p>
        </w:tc>
        <w:tc>
          <w:tcPr>
            <w:tcW w:w="1251" w:type="dxa"/>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5</w:t>
            </w:r>
          </w:p>
        </w:tc>
      </w:tr>
      <w:tr w:rsidR="004A7598" w:rsidRPr="00FE03B6">
        <w:trPr>
          <w:trHeight w:val="307"/>
        </w:trPr>
        <w:tc>
          <w:tcPr>
            <w:tcW w:w="1335"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国家级</w:t>
            </w: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特等奖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1200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800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400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200</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100</w:t>
            </w:r>
          </w:p>
        </w:tc>
      </w:tr>
      <w:tr w:rsidR="004A7598" w:rsidRPr="00FE03B6">
        <w:trPr>
          <w:trHeight w:val="283"/>
        </w:trPr>
        <w:tc>
          <w:tcPr>
            <w:tcW w:w="1335" w:type="dxa"/>
            <w:vMerge/>
            <w:vAlign w:val="center"/>
          </w:tcPr>
          <w:p w:rsidR="004A7598" w:rsidRPr="00FE03B6" w:rsidRDefault="004A7598">
            <w:pPr>
              <w:widowControl/>
              <w:spacing w:line="340" w:lineRule="exact"/>
              <w:jc w:val="center"/>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800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400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200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100</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60</w:t>
            </w:r>
          </w:p>
        </w:tc>
      </w:tr>
      <w:tr w:rsidR="004A7598" w:rsidRPr="00FE03B6">
        <w:trPr>
          <w:trHeight w:val="259"/>
        </w:trPr>
        <w:tc>
          <w:tcPr>
            <w:tcW w:w="1335" w:type="dxa"/>
            <w:vMerge/>
            <w:vAlign w:val="center"/>
          </w:tcPr>
          <w:p w:rsidR="004A7598" w:rsidRPr="00FE03B6" w:rsidRDefault="004A7598">
            <w:pPr>
              <w:widowControl/>
              <w:spacing w:line="340" w:lineRule="exact"/>
              <w:jc w:val="left"/>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400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200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60</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40</w:t>
            </w:r>
          </w:p>
        </w:tc>
      </w:tr>
      <w:tr w:rsidR="004A7598" w:rsidRPr="00FE03B6">
        <w:trPr>
          <w:trHeight w:val="223"/>
        </w:trPr>
        <w:tc>
          <w:tcPr>
            <w:tcW w:w="1335" w:type="dxa"/>
            <w:vMerge/>
            <w:vAlign w:val="center"/>
          </w:tcPr>
          <w:p w:rsidR="004A7598" w:rsidRPr="00FE03B6" w:rsidRDefault="004A7598">
            <w:pPr>
              <w:widowControl/>
              <w:spacing w:line="340" w:lineRule="exact"/>
              <w:jc w:val="left"/>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三等奖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200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100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60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40</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20</w:t>
            </w:r>
          </w:p>
        </w:tc>
      </w:tr>
      <w:tr w:rsidR="004A7598" w:rsidRPr="00FE03B6">
        <w:trPr>
          <w:trHeight w:val="187"/>
        </w:trPr>
        <w:tc>
          <w:tcPr>
            <w:tcW w:w="1335"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省级</w:t>
            </w: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特等奖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120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75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45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30</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15</w:t>
            </w:r>
          </w:p>
        </w:tc>
      </w:tr>
      <w:tr w:rsidR="004A7598" w:rsidRPr="00FE03B6">
        <w:trPr>
          <w:trHeight w:val="175"/>
        </w:trPr>
        <w:tc>
          <w:tcPr>
            <w:tcW w:w="1335" w:type="dxa"/>
            <w:vMerge/>
            <w:vAlign w:val="center"/>
          </w:tcPr>
          <w:p w:rsidR="004A7598" w:rsidRPr="00FE03B6" w:rsidRDefault="004A7598">
            <w:pPr>
              <w:widowControl/>
              <w:spacing w:line="340" w:lineRule="exact"/>
              <w:jc w:val="center"/>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90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45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30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15</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9</w:t>
            </w:r>
          </w:p>
        </w:tc>
      </w:tr>
      <w:tr w:rsidR="004A7598" w:rsidRPr="00FE03B6">
        <w:trPr>
          <w:trHeight w:val="139"/>
        </w:trPr>
        <w:tc>
          <w:tcPr>
            <w:tcW w:w="1335" w:type="dxa"/>
            <w:vMerge/>
            <w:vAlign w:val="center"/>
          </w:tcPr>
          <w:p w:rsidR="004A7598" w:rsidRPr="00FE03B6" w:rsidRDefault="004A7598">
            <w:pPr>
              <w:widowControl/>
              <w:spacing w:line="340" w:lineRule="exact"/>
              <w:jc w:val="left"/>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45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30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9</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6</w:t>
            </w:r>
          </w:p>
        </w:tc>
      </w:tr>
      <w:tr w:rsidR="004A7598" w:rsidRPr="00FE03B6">
        <w:trPr>
          <w:trHeight w:val="259"/>
        </w:trPr>
        <w:tc>
          <w:tcPr>
            <w:tcW w:w="1335" w:type="dxa"/>
            <w:vMerge/>
            <w:vAlign w:val="center"/>
          </w:tcPr>
          <w:p w:rsidR="004A7598" w:rsidRPr="00FE03B6" w:rsidRDefault="004A7598">
            <w:pPr>
              <w:widowControl/>
              <w:spacing w:line="340" w:lineRule="exact"/>
              <w:jc w:val="left"/>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三等奖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30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15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9</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6</w:t>
            </w:r>
          </w:p>
        </w:tc>
        <w:tc>
          <w:tcPr>
            <w:tcW w:w="1251"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sz w:val="24"/>
              </w:rPr>
              <w:t>3</w:t>
            </w:r>
          </w:p>
        </w:tc>
      </w:tr>
      <w:tr w:rsidR="004A7598" w:rsidRPr="00FE03B6">
        <w:trPr>
          <w:trHeight w:val="247"/>
        </w:trPr>
        <w:tc>
          <w:tcPr>
            <w:tcW w:w="1335"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地厅级</w:t>
            </w: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特等奖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10</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3</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p>
        </w:tc>
        <w:tc>
          <w:tcPr>
            <w:tcW w:w="1251" w:type="dxa"/>
            <w:vAlign w:val="center"/>
          </w:tcPr>
          <w:p w:rsidR="004A7598" w:rsidRPr="00FE03B6" w:rsidRDefault="004A7598">
            <w:pPr>
              <w:widowControl/>
              <w:spacing w:line="340" w:lineRule="exact"/>
              <w:jc w:val="center"/>
              <w:rPr>
                <w:rFonts w:eastAsia="方正仿宋简体"/>
                <w:kern w:val="0"/>
                <w:sz w:val="24"/>
              </w:rPr>
            </w:pPr>
          </w:p>
        </w:tc>
      </w:tr>
      <w:tr w:rsidR="004A7598" w:rsidRPr="00FE03B6">
        <w:trPr>
          <w:trHeight w:val="211"/>
        </w:trPr>
        <w:tc>
          <w:tcPr>
            <w:tcW w:w="1335" w:type="dxa"/>
            <w:vMerge/>
            <w:vAlign w:val="center"/>
          </w:tcPr>
          <w:p w:rsidR="004A7598" w:rsidRPr="00FE03B6" w:rsidRDefault="004A7598">
            <w:pPr>
              <w:widowControl/>
              <w:spacing w:line="340" w:lineRule="exact"/>
              <w:jc w:val="center"/>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5</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4</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r w:rsidRPr="00FE03B6">
              <w:rPr>
                <w:rFonts w:eastAsia="方正仿宋简体"/>
                <w:kern w:val="0"/>
                <w:sz w:val="24"/>
              </w:rPr>
              <w:t xml:space="preserve">　</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w:t>
            </w:r>
            <w:r w:rsidRPr="00FE03B6">
              <w:rPr>
                <w:rFonts w:eastAsia="方正仿宋简体"/>
                <w:kern w:val="0"/>
                <w:sz w:val="24"/>
              </w:rPr>
              <w:t xml:space="preserve">　</w:t>
            </w:r>
          </w:p>
        </w:tc>
        <w:tc>
          <w:tcPr>
            <w:tcW w:w="1251" w:type="dxa"/>
            <w:vAlign w:val="center"/>
          </w:tcPr>
          <w:p w:rsidR="004A7598" w:rsidRPr="00FE03B6" w:rsidRDefault="004A7598">
            <w:pPr>
              <w:widowControl/>
              <w:spacing w:line="340" w:lineRule="exact"/>
              <w:jc w:val="center"/>
              <w:rPr>
                <w:rFonts w:eastAsia="方正仿宋简体"/>
                <w:kern w:val="0"/>
                <w:sz w:val="24"/>
              </w:rPr>
            </w:pPr>
          </w:p>
        </w:tc>
      </w:tr>
      <w:tr w:rsidR="004A7598" w:rsidRPr="00FE03B6">
        <w:trPr>
          <w:trHeight w:val="175"/>
        </w:trPr>
        <w:tc>
          <w:tcPr>
            <w:tcW w:w="1335" w:type="dxa"/>
            <w:vMerge/>
            <w:vAlign w:val="center"/>
          </w:tcPr>
          <w:p w:rsidR="004A7598" w:rsidRPr="00FE03B6" w:rsidRDefault="004A7598">
            <w:pPr>
              <w:widowControl/>
              <w:spacing w:line="340" w:lineRule="exact"/>
              <w:jc w:val="center"/>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4</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3</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w:t>
            </w: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1" w:type="dxa"/>
            <w:vAlign w:val="center"/>
          </w:tcPr>
          <w:p w:rsidR="004A7598" w:rsidRPr="00FE03B6" w:rsidRDefault="004A7598">
            <w:pPr>
              <w:widowControl/>
              <w:spacing w:line="340" w:lineRule="exact"/>
              <w:jc w:val="center"/>
              <w:rPr>
                <w:rFonts w:eastAsia="方正仿宋简体"/>
                <w:kern w:val="0"/>
                <w:sz w:val="24"/>
              </w:rPr>
            </w:pPr>
          </w:p>
        </w:tc>
      </w:tr>
      <w:tr w:rsidR="004A7598" w:rsidRPr="00FE03B6">
        <w:trPr>
          <w:trHeight w:val="163"/>
        </w:trPr>
        <w:tc>
          <w:tcPr>
            <w:tcW w:w="1335" w:type="dxa"/>
            <w:vMerge/>
            <w:vAlign w:val="center"/>
          </w:tcPr>
          <w:p w:rsidR="004A7598" w:rsidRPr="00FE03B6" w:rsidRDefault="004A7598">
            <w:pPr>
              <w:widowControl/>
              <w:spacing w:line="340" w:lineRule="exact"/>
              <w:jc w:val="left"/>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三等奖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3</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w:t>
            </w:r>
            <w:r w:rsidRPr="00FE03B6">
              <w:rPr>
                <w:rFonts w:eastAsia="方正仿宋简体"/>
                <w:kern w:val="0"/>
                <w:sz w:val="24"/>
              </w:rPr>
              <w:t xml:space="preserve">　</w:t>
            </w: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1" w:type="dxa"/>
            <w:vAlign w:val="center"/>
          </w:tcPr>
          <w:p w:rsidR="004A7598" w:rsidRPr="00FE03B6" w:rsidRDefault="004A7598">
            <w:pPr>
              <w:widowControl/>
              <w:spacing w:line="340" w:lineRule="exact"/>
              <w:jc w:val="center"/>
              <w:rPr>
                <w:rFonts w:eastAsia="方正仿宋简体"/>
                <w:kern w:val="0"/>
                <w:sz w:val="24"/>
              </w:rPr>
            </w:pPr>
          </w:p>
        </w:tc>
      </w:tr>
      <w:tr w:rsidR="004A7598" w:rsidRPr="00FE03B6">
        <w:trPr>
          <w:trHeight w:val="283"/>
        </w:trPr>
        <w:tc>
          <w:tcPr>
            <w:tcW w:w="1335"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校级</w:t>
            </w: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特等奖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4</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3</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1" w:type="dxa"/>
            <w:vAlign w:val="center"/>
          </w:tcPr>
          <w:p w:rsidR="004A7598" w:rsidRPr="00FE03B6" w:rsidRDefault="004A7598">
            <w:pPr>
              <w:widowControl/>
              <w:spacing w:line="340" w:lineRule="exact"/>
              <w:jc w:val="center"/>
              <w:rPr>
                <w:rFonts w:eastAsia="方正仿宋简体"/>
                <w:kern w:val="0"/>
                <w:sz w:val="24"/>
              </w:rPr>
            </w:pPr>
          </w:p>
        </w:tc>
      </w:tr>
      <w:tr w:rsidR="004A7598" w:rsidRPr="00FE03B6">
        <w:trPr>
          <w:trHeight w:val="247"/>
        </w:trPr>
        <w:tc>
          <w:tcPr>
            <w:tcW w:w="1335" w:type="dxa"/>
            <w:vMerge/>
            <w:vAlign w:val="center"/>
          </w:tcPr>
          <w:p w:rsidR="004A7598" w:rsidRPr="00FE03B6" w:rsidRDefault="004A7598">
            <w:pPr>
              <w:widowControl/>
              <w:spacing w:line="340" w:lineRule="exact"/>
              <w:jc w:val="center"/>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3</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w:t>
            </w:r>
            <w:r w:rsidRPr="00FE03B6">
              <w:rPr>
                <w:rFonts w:eastAsia="方正仿宋简体"/>
                <w:kern w:val="0"/>
                <w:sz w:val="24"/>
              </w:rPr>
              <w:t xml:space="preserve">　</w:t>
            </w: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1" w:type="dxa"/>
            <w:vAlign w:val="center"/>
          </w:tcPr>
          <w:p w:rsidR="004A7598" w:rsidRPr="00FE03B6" w:rsidRDefault="004A7598">
            <w:pPr>
              <w:widowControl/>
              <w:spacing w:line="340" w:lineRule="exact"/>
              <w:jc w:val="center"/>
              <w:rPr>
                <w:rFonts w:eastAsia="方正仿宋简体"/>
                <w:kern w:val="0"/>
                <w:sz w:val="24"/>
              </w:rPr>
            </w:pPr>
          </w:p>
        </w:tc>
      </w:tr>
      <w:tr w:rsidR="004A7598" w:rsidRPr="00FE03B6">
        <w:trPr>
          <w:trHeight w:val="235"/>
        </w:trPr>
        <w:tc>
          <w:tcPr>
            <w:tcW w:w="1335" w:type="dxa"/>
            <w:vMerge/>
            <w:vAlign w:val="center"/>
          </w:tcPr>
          <w:p w:rsidR="004A7598" w:rsidRPr="00FE03B6" w:rsidRDefault="004A7598">
            <w:pPr>
              <w:widowControl/>
              <w:spacing w:line="340" w:lineRule="exact"/>
              <w:jc w:val="center"/>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w:t>
            </w: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1" w:type="dxa"/>
            <w:vAlign w:val="center"/>
          </w:tcPr>
          <w:p w:rsidR="004A7598" w:rsidRPr="00FE03B6" w:rsidRDefault="004A7598">
            <w:pPr>
              <w:widowControl/>
              <w:spacing w:line="340" w:lineRule="exact"/>
              <w:jc w:val="center"/>
              <w:rPr>
                <w:rFonts w:eastAsia="方正仿宋简体"/>
                <w:kern w:val="0"/>
                <w:sz w:val="24"/>
              </w:rPr>
            </w:pPr>
          </w:p>
        </w:tc>
      </w:tr>
      <w:tr w:rsidR="004A7598" w:rsidRPr="00FE03B6">
        <w:trPr>
          <w:trHeight w:val="199"/>
        </w:trPr>
        <w:tc>
          <w:tcPr>
            <w:tcW w:w="1335" w:type="dxa"/>
            <w:vMerge/>
            <w:vAlign w:val="center"/>
          </w:tcPr>
          <w:p w:rsidR="004A7598" w:rsidRPr="00FE03B6" w:rsidRDefault="004A7598">
            <w:pPr>
              <w:widowControl/>
              <w:spacing w:line="340" w:lineRule="exact"/>
              <w:jc w:val="left"/>
              <w:rPr>
                <w:rFonts w:eastAsia="方正仿宋简体"/>
                <w:kern w:val="0"/>
                <w:sz w:val="24"/>
              </w:rPr>
            </w:pPr>
          </w:p>
        </w:tc>
        <w:tc>
          <w:tcPr>
            <w:tcW w:w="1337"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三等奖</w:t>
            </w:r>
          </w:p>
        </w:tc>
        <w:tc>
          <w:tcPr>
            <w:tcW w:w="1256"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w:t>
            </w: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6" w:type="dxa"/>
            <w:vAlign w:val="center"/>
          </w:tcPr>
          <w:p w:rsidR="004A7598" w:rsidRPr="00FE03B6" w:rsidRDefault="004A7598">
            <w:pPr>
              <w:widowControl/>
              <w:spacing w:line="340" w:lineRule="exact"/>
              <w:jc w:val="center"/>
              <w:rPr>
                <w:rFonts w:eastAsia="方正仿宋简体"/>
                <w:kern w:val="0"/>
                <w:sz w:val="24"/>
              </w:rPr>
            </w:pPr>
          </w:p>
        </w:tc>
        <w:tc>
          <w:tcPr>
            <w:tcW w:w="1251" w:type="dxa"/>
            <w:vAlign w:val="center"/>
          </w:tcPr>
          <w:p w:rsidR="004A7598" w:rsidRPr="00FE03B6" w:rsidRDefault="004A7598">
            <w:pPr>
              <w:widowControl/>
              <w:spacing w:line="340" w:lineRule="exact"/>
              <w:jc w:val="center"/>
              <w:rPr>
                <w:rFonts w:eastAsia="方正仿宋简体"/>
                <w:kern w:val="0"/>
                <w:sz w:val="24"/>
              </w:rPr>
            </w:pPr>
          </w:p>
        </w:tc>
      </w:tr>
    </w:tbl>
    <w:p w:rsidR="004A7598" w:rsidRPr="00FE03B6" w:rsidRDefault="007259FD" w:rsidP="007259FD">
      <w:pPr>
        <w:spacing w:line="600" w:lineRule="exact"/>
        <w:ind w:firstLineChars="200" w:firstLine="482"/>
        <w:rPr>
          <w:rFonts w:ascii="宋体" w:hAnsi="宋体"/>
          <w:b/>
          <w:sz w:val="24"/>
          <w:szCs w:val="32"/>
        </w:rPr>
      </w:pPr>
      <w:r w:rsidRPr="00FE03B6">
        <w:rPr>
          <w:rFonts w:ascii="宋体" w:hAnsi="宋体"/>
          <w:b/>
          <w:sz w:val="24"/>
          <w:szCs w:val="32"/>
        </w:rPr>
        <w:t>7</w:t>
      </w:r>
      <w:r w:rsidRPr="00FE03B6">
        <w:rPr>
          <w:rFonts w:ascii="宋体" w:hAnsi="宋体"/>
          <w:b/>
          <w:sz w:val="24"/>
          <w:szCs w:val="32"/>
        </w:rPr>
        <w:t>．教学技能竞赛获奖情况计分</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3072"/>
        <w:gridCol w:w="3072"/>
        <w:gridCol w:w="2892"/>
      </w:tblGrid>
      <w:tr w:rsidR="004A7598" w:rsidRPr="00FE03B6">
        <w:trPr>
          <w:trHeight w:val="454"/>
        </w:trPr>
        <w:tc>
          <w:tcPr>
            <w:tcW w:w="6144" w:type="dxa"/>
            <w:gridSpan w:val="2"/>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获奖级别</w:t>
            </w:r>
          </w:p>
        </w:tc>
        <w:tc>
          <w:tcPr>
            <w:tcW w:w="2892" w:type="dxa"/>
            <w:vAlign w:val="center"/>
          </w:tcPr>
          <w:p w:rsidR="004A7598" w:rsidRPr="00FE03B6" w:rsidRDefault="007259FD">
            <w:pPr>
              <w:widowControl/>
              <w:spacing w:line="340" w:lineRule="exact"/>
              <w:jc w:val="center"/>
              <w:rPr>
                <w:rFonts w:eastAsia="方正仿宋简体"/>
                <w:b/>
                <w:bCs/>
                <w:kern w:val="0"/>
                <w:sz w:val="24"/>
              </w:rPr>
            </w:pPr>
            <w:r w:rsidRPr="00FE03B6">
              <w:rPr>
                <w:rFonts w:eastAsia="方正仿宋简体"/>
                <w:b/>
                <w:bCs/>
                <w:kern w:val="0"/>
                <w:sz w:val="24"/>
              </w:rPr>
              <w:t>分值</w:t>
            </w:r>
          </w:p>
        </w:tc>
      </w:tr>
      <w:tr w:rsidR="004A7598" w:rsidRPr="00FE03B6">
        <w:trPr>
          <w:trHeight w:val="319"/>
        </w:trPr>
        <w:tc>
          <w:tcPr>
            <w:tcW w:w="3072"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国家级</w:t>
            </w: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20</w:t>
            </w:r>
          </w:p>
        </w:tc>
      </w:tr>
      <w:tr w:rsidR="004A7598" w:rsidRPr="00FE03B6">
        <w:trPr>
          <w:trHeight w:val="307"/>
        </w:trPr>
        <w:tc>
          <w:tcPr>
            <w:tcW w:w="3072" w:type="dxa"/>
            <w:vMerge/>
            <w:vAlign w:val="center"/>
          </w:tcPr>
          <w:p w:rsidR="004A7598" w:rsidRPr="00FE03B6" w:rsidRDefault="004A7598">
            <w:pPr>
              <w:widowControl/>
              <w:spacing w:line="340" w:lineRule="exact"/>
              <w:jc w:val="left"/>
              <w:rPr>
                <w:rFonts w:eastAsia="方正仿宋简体"/>
                <w:kern w:val="0"/>
                <w:sz w:val="24"/>
              </w:rPr>
            </w:pP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15</w:t>
            </w:r>
          </w:p>
        </w:tc>
      </w:tr>
      <w:tr w:rsidR="004A7598" w:rsidRPr="00FE03B6">
        <w:trPr>
          <w:trHeight w:val="127"/>
        </w:trPr>
        <w:tc>
          <w:tcPr>
            <w:tcW w:w="3072" w:type="dxa"/>
            <w:vMerge/>
            <w:vAlign w:val="center"/>
          </w:tcPr>
          <w:p w:rsidR="004A7598" w:rsidRPr="00FE03B6" w:rsidRDefault="004A7598">
            <w:pPr>
              <w:widowControl/>
              <w:spacing w:line="340" w:lineRule="exact"/>
              <w:jc w:val="left"/>
              <w:rPr>
                <w:rFonts w:eastAsia="方正仿宋简体"/>
                <w:kern w:val="0"/>
                <w:sz w:val="24"/>
              </w:rPr>
            </w:pP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三等奖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10</w:t>
            </w:r>
          </w:p>
        </w:tc>
      </w:tr>
      <w:tr w:rsidR="004A7598" w:rsidRPr="00FE03B6">
        <w:trPr>
          <w:trHeight w:val="127"/>
        </w:trPr>
        <w:tc>
          <w:tcPr>
            <w:tcW w:w="3072"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部</w:t>
            </w:r>
            <w:r w:rsidRPr="00FE03B6">
              <w:rPr>
                <w:rFonts w:eastAsia="方正仿宋简体"/>
                <w:kern w:val="0"/>
                <w:sz w:val="24"/>
              </w:rPr>
              <w:t xml:space="preserve">  </w:t>
            </w:r>
            <w:r w:rsidRPr="00FE03B6">
              <w:rPr>
                <w:rFonts w:eastAsia="方正仿宋简体"/>
                <w:kern w:val="0"/>
                <w:sz w:val="24"/>
              </w:rPr>
              <w:t>级</w:t>
            </w: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15</w:t>
            </w:r>
          </w:p>
        </w:tc>
      </w:tr>
      <w:tr w:rsidR="004A7598" w:rsidRPr="00FE03B6">
        <w:trPr>
          <w:trHeight w:val="259"/>
        </w:trPr>
        <w:tc>
          <w:tcPr>
            <w:tcW w:w="3072" w:type="dxa"/>
            <w:vMerge/>
            <w:vAlign w:val="center"/>
          </w:tcPr>
          <w:p w:rsidR="004A7598" w:rsidRPr="00FE03B6" w:rsidRDefault="004A7598">
            <w:pPr>
              <w:widowControl/>
              <w:spacing w:line="340" w:lineRule="exact"/>
              <w:jc w:val="left"/>
              <w:rPr>
                <w:rFonts w:eastAsia="方正仿宋简体"/>
                <w:kern w:val="0"/>
                <w:sz w:val="24"/>
              </w:rPr>
            </w:pP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10</w:t>
            </w:r>
          </w:p>
        </w:tc>
      </w:tr>
      <w:tr w:rsidR="004A7598" w:rsidRPr="00FE03B6">
        <w:trPr>
          <w:trHeight w:val="259"/>
        </w:trPr>
        <w:tc>
          <w:tcPr>
            <w:tcW w:w="3072" w:type="dxa"/>
            <w:vMerge/>
            <w:vAlign w:val="center"/>
          </w:tcPr>
          <w:p w:rsidR="004A7598" w:rsidRPr="00FE03B6" w:rsidRDefault="004A7598">
            <w:pPr>
              <w:widowControl/>
              <w:spacing w:line="340" w:lineRule="exact"/>
              <w:jc w:val="left"/>
              <w:rPr>
                <w:rFonts w:eastAsia="方正仿宋简体"/>
                <w:kern w:val="0"/>
                <w:sz w:val="24"/>
              </w:rPr>
            </w:pP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三等奖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5</w:t>
            </w:r>
          </w:p>
        </w:tc>
      </w:tr>
      <w:tr w:rsidR="004A7598" w:rsidRPr="00FE03B6">
        <w:trPr>
          <w:trHeight w:val="259"/>
        </w:trPr>
        <w:tc>
          <w:tcPr>
            <w:tcW w:w="3072"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省</w:t>
            </w:r>
            <w:r w:rsidRPr="00FE03B6">
              <w:rPr>
                <w:rFonts w:eastAsia="方正仿宋简体"/>
                <w:kern w:val="0"/>
                <w:sz w:val="24"/>
              </w:rPr>
              <w:t xml:space="preserve">  </w:t>
            </w:r>
            <w:r w:rsidRPr="00FE03B6">
              <w:rPr>
                <w:rFonts w:eastAsia="方正仿宋简体"/>
                <w:kern w:val="0"/>
                <w:sz w:val="24"/>
              </w:rPr>
              <w:t>级</w:t>
            </w: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10</w:t>
            </w:r>
          </w:p>
        </w:tc>
      </w:tr>
      <w:tr w:rsidR="004A7598" w:rsidRPr="00FE03B6">
        <w:trPr>
          <w:trHeight w:val="235"/>
        </w:trPr>
        <w:tc>
          <w:tcPr>
            <w:tcW w:w="3072" w:type="dxa"/>
            <w:vMerge/>
            <w:vAlign w:val="center"/>
          </w:tcPr>
          <w:p w:rsidR="004A7598" w:rsidRPr="00FE03B6" w:rsidRDefault="004A7598">
            <w:pPr>
              <w:widowControl/>
              <w:spacing w:line="340" w:lineRule="exact"/>
              <w:jc w:val="left"/>
              <w:rPr>
                <w:rFonts w:eastAsia="方正仿宋简体"/>
                <w:kern w:val="0"/>
                <w:sz w:val="24"/>
              </w:rPr>
            </w:pP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5</w:t>
            </w:r>
          </w:p>
        </w:tc>
      </w:tr>
      <w:tr w:rsidR="004A7598" w:rsidRPr="00FE03B6">
        <w:trPr>
          <w:trHeight w:val="235"/>
        </w:trPr>
        <w:tc>
          <w:tcPr>
            <w:tcW w:w="3072" w:type="dxa"/>
            <w:vMerge/>
            <w:vAlign w:val="center"/>
          </w:tcPr>
          <w:p w:rsidR="004A7598" w:rsidRPr="00FE03B6" w:rsidRDefault="004A7598">
            <w:pPr>
              <w:widowControl/>
              <w:spacing w:line="340" w:lineRule="exact"/>
              <w:jc w:val="left"/>
              <w:rPr>
                <w:rFonts w:eastAsia="方正仿宋简体"/>
                <w:kern w:val="0"/>
                <w:sz w:val="24"/>
              </w:rPr>
            </w:pP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三等奖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p>
        </w:tc>
      </w:tr>
      <w:tr w:rsidR="004A7598" w:rsidRPr="00FE03B6">
        <w:trPr>
          <w:trHeight w:val="235"/>
        </w:trPr>
        <w:tc>
          <w:tcPr>
            <w:tcW w:w="3072" w:type="dxa"/>
            <w:vMerge w:val="restart"/>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地厅级</w:t>
            </w: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一等奖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2</w:t>
            </w:r>
          </w:p>
        </w:tc>
      </w:tr>
      <w:tr w:rsidR="004A7598" w:rsidRPr="00FE03B6">
        <w:trPr>
          <w:trHeight w:val="211"/>
        </w:trPr>
        <w:tc>
          <w:tcPr>
            <w:tcW w:w="3072" w:type="dxa"/>
            <w:vMerge/>
            <w:vAlign w:val="center"/>
          </w:tcPr>
          <w:p w:rsidR="004A7598" w:rsidRPr="00FE03B6" w:rsidRDefault="004A7598">
            <w:pPr>
              <w:widowControl/>
              <w:spacing w:line="340" w:lineRule="exact"/>
              <w:jc w:val="left"/>
              <w:rPr>
                <w:rFonts w:eastAsia="方正仿宋简体"/>
                <w:kern w:val="0"/>
                <w:sz w:val="24"/>
              </w:rPr>
            </w:pPr>
          </w:p>
        </w:tc>
        <w:tc>
          <w:tcPr>
            <w:tcW w:w="307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二等奖</w:t>
            </w:r>
          </w:p>
        </w:tc>
        <w:tc>
          <w:tcPr>
            <w:tcW w:w="2892" w:type="dxa"/>
            <w:vAlign w:val="center"/>
          </w:tcPr>
          <w:p w:rsidR="004A7598" w:rsidRPr="00FE03B6" w:rsidRDefault="007259FD">
            <w:pPr>
              <w:widowControl/>
              <w:spacing w:line="340" w:lineRule="exact"/>
              <w:jc w:val="center"/>
              <w:rPr>
                <w:rFonts w:eastAsia="方正仿宋简体"/>
                <w:kern w:val="0"/>
                <w:sz w:val="24"/>
              </w:rPr>
            </w:pPr>
            <w:r w:rsidRPr="00FE03B6">
              <w:rPr>
                <w:rFonts w:eastAsia="方正仿宋简体"/>
                <w:kern w:val="0"/>
                <w:sz w:val="24"/>
              </w:rPr>
              <w:t>1</w:t>
            </w:r>
          </w:p>
        </w:tc>
      </w:tr>
    </w:tbl>
    <w:p w:rsidR="004A7598" w:rsidRPr="00FE03B6" w:rsidRDefault="007259FD">
      <w:pPr>
        <w:spacing w:line="400" w:lineRule="exact"/>
        <w:jc w:val="left"/>
        <w:rPr>
          <w:rFonts w:eastAsia="仿宋_GB2312"/>
          <w:sz w:val="24"/>
        </w:rPr>
      </w:pPr>
      <w:r w:rsidRPr="00FE03B6">
        <w:rPr>
          <w:rFonts w:eastAsia="仿宋_GB2312" w:hint="eastAsia"/>
          <w:sz w:val="30"/>
          <w:szCs w:val="30"/>
        </w:rPr>
        <w:t xml:space="preserve">    </w:t>
      </w:r>
      <w:r w:rsidRPr="00FE03B6">
        <w:rPr>
          <w:rFonts w:eastAsia="仿宋_GB2312"/>
          <w:sz w:val="24"/>
        </w:rPr>
        <w:t>注：如获奖级别设置特等奖奖励的，计分统计省级及以上获奖取前三名等级、地厅级获奖取前二名等级。</w:t>
      </w:r>
    </w:p>
    <w:p w:rsidR="004A7598" w:rsidRPr="00FE03B6" w:rsidRDefault="007259FD" w:rsidP="007259FD">
      <w:pPr>
        <w:spacing w:line="600" w:lineRule="exact"/>
        <w:ind w:firstLineChars="200" w:firstLine="482"/>
        <w:rPr>
          <w:rFonts w:ascii="宋体" w:hAnsi="宋体"/>
          <w:b/>
          <w:sz w:val="24"/>
        </w:rPr>
      </w:pPr>
      <w:r w:rsidRPr="00FE03B6">
        <w:rPr>
          <w:rFonts w:ascii="宋体" w:hAnsi="宋体"/>
          <w:b/>
          <w:sz w:val="24"/>
        </w:rPr>
        <w:t>8</w:t>
      </w:r>
      <w:r w:rsidRPr="00FE03B6">
        <w:rPr>
          <w:rFonts w:ascii="宋体" w:hAnsi="宋体"/>
          <w:b/>
          <w:sz w:val="24"/>
        </w:rPr>
        <w:t>．指导学生竞赛获奖情况计分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6"/>
        <w:gridCol w:w="3007"/>
        <w:gridCol w:w="2913"/>
      </w:tblGrid>
      <w:tr w:rsidR="004A7598" w:rsidRPr="00FE03B6">
        <w:trPr>
          <w:trHeight w:val="485"/>
        </w:trPr>
        <w:tc>
          <w:tcPr>
            <w:tcW w:w="6123" w:type="dxa"/>
            <w:gridSpan w:val="2"/>
            <w:vAlign w:val="center"/>
          </w:tcPr>
          <w:p w:rsidR="004A7598" w:rsidRPr="00FE03B6" w:rsidRDefault="007259FD">
            <w:pPr>
              <w:spacing w:line="300" w:lineRule="exact"/>
              <w:jc w:val="center"/>
              <w:rPr>
                <w:rFonts w:eastAsia="方正仿宋简体"/>
                <w:b/>
                <w:bCs/>
                <w:sz w:val="24"/>
              </w:rPr>
            </w:pPr>
            <w:r w:rsidRPr="00FE03B6">
              <w:rPr>
                <w:rFonts w:eastAsia="方正仿宋简体"/>
                <w:b/>
                <w:bCs/>
                <w:kern w:val="0"/>
                <w:sz w:val="24"/>
              </w:rPr>
              <w:lastRenderedPageBreak/>
              <w:t>获奖类别</w:t>
            </w:r>
          </w:p>
        </w:tc>
        <w:tc>
          <w:tcPr>
            <w:tcW w:w="2913" w:type="dxa"/>
            <w:vAlign w:val="center"/>
          </w:tcPr>
          <w:p w:rsidR="004A7598" w:rsidRPr="00FE03B6" w:rsidRDefault="007259FD">
            <w:pPr>
              <w:spacing w:line="300" w:lineRule="exact"/>
              <w:jc w:val="center"/>
              <w:rPr>
                <w:rFonts w:eastAsia="方正仿宋简体"/>
                <w:b/>
                <w:bCs/>
                <w:sz w:val="24"/>
              </w:rPr>
            </w:pPr>
            <w:r w:rsidRPr="00FE03B6">
              <w:rPr>
                <w:rFonts w:eastAsia="方正仿宋简体"/>
                <w:b/>
                <w:bCs/>
                <w:sz w:val="24"/>
              </w:rPr>
              <w:t>分</w:t>
            </w:r>
            <w:r w:rsidRPr="00FE03B6">
              <w:rPr>
                <w:rFonts w:eastAsia="方正仿宋简体"/>
                <w:b/>
                <w:bCs/>
                <w:sz w:val="24"/>
              </w:rPr>
              <w:t xml:space="preserve">  </w:t>
            </w:r>
            <w:r w:rsidRPr="00FE03B6">
              <w:rPr>
                <w:rFonts w:eastAsia="方正仿宋简体"/>
                <w:b/>
                <w:bCs/>
                <w:sz w:val="24"/>
              </w:rPr>
              <w:t>值</w:t>
            </w:r>
          </w:p>
        </w:tc>
      </w:tr>
      <w:tr w:rsidR="004A7598" w:rsidRPr="00FE03B6">
        <w:trPr>
          <w:trHeight w:val="329"/>
        </w:trPr>
        <w:tc>
          <w:tcPr>
            <w:tcW w:w="3116" w:type="dxa"/>
            <w:vMerge w:val="restart"/>
            <w:vAlign w:val="center"/>
          </w:tcPr>
          <w:p w:rsidR="004A7598" w:rsidRPr="00FE03B6" w:rsidRDefault="007259FD">
            <w:pPr>
              <w:spacing w:line="300" w:lineRule="exact"/>
              <w:jc w:val="center"/>
              <w:rPr>
                <w:rFonts w:eastAsia="方正仿宋简体"/>
                <w:sz w:val="24"/>
              </w:rPr>
            </w:pPr>
            <w:r w:rsidRPr="00FE03B6">
              <w:rPr>
                <w:rFonts w:eastAsia="方正仿宋简体"/>
                <w:sz w:val="24"/>
              </w:rPr>
              <w:t>一类</w:t>
            </w: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特等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10</w:t>
            </w:r>
          </w:p>
        </w:tc>
      </w:tr>
      <w:tr w:rsidR="004A7598" w:rsidRPr="00FE03B6">
        <w:trPr>
          <w:trHeight w:val="293"/>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一等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7</w:t>
            </w:r>
          </w:p>
        </w:tc>
      </w:tr>
      <w:tr w:rsidR="004A7598" w:rsidRPr="00FE03B6">
        <w:trPr>
          <w:trHeight w:val="305"/>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二等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6</w:t>
            </w:r>
          </w:p>
        </w:tc>
      </w:tr>
      <w:tr w:rsidR="004A7598" w:rsidRPr="00FE03B6">
        <w:trPr>
          <w:trHeight w:val="305"/>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三等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5</w:t>
            </w:r>
          </w:p>
        </w:tc>
      </w:tr>
      <w:tr w:rsidR="004A7598" w:rsidRPr="00FE03B6">
        <w:trPr>
          <w:trHeight w:val="305"/>
        </w:trPr>
        <w:tc>
          <w:tcPr>
            <w:tcW w:w="3116" w:type="dxa"/>
            <w:vMerge w:val="restart"/>
            <w:vAlign w:val="center"/>
          </w:tcPr>
          <w:p w:rsidR="004A7598" w:rsidRPr="00FE03B6" w:rsidRDefault="007259FD">
            <w:pPr>
              <w:spacing w:line="300" w:lineRule="exact"/>
              <w:jc w:val="center"/>
              <w:rPr>
                <w:rFonts w:eastAsia="方正仿宋简体"/>
                <w:sz w:val="24"/>
              </w:rPr>
            </w:pPr>
            <w:r w:rsidRPr="00FE03B6">
              <w:rPr>
                <w:rFonts w:eastAsia="方正仿宋简体"/>
                <w:sz w:val="24"/>
              </w:rPr>
              <w:t>二类</w:t>
            </w: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特等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7</w:t>
            </w:r>
          </w:p>
        </w:tc>
      </w:tr>
      <w:tr w:rsidR="004A7598" w:rsidRPr="00FE03B6">
        <w:trPr>
          <w:trHeight w:val="293"/>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一等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5</w:t>
            </w:r>
          </w:p>
        </w:tc>
      </w:tr>
      <w:tr w:rsidR="004A7598" w:rsidRPr="00FE03B6">
        <w:trPr>
          <w:trHeight w:val="293"/>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二等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4</w:t>
            </w:r>
          </w:p>
        </w:tc>
      </w:tr>
      <w:tr w:rsidR="004A7598" w:rsidRPr="00FE03B6">
        <w:trPr>
          <w:trHeight w:val="293"/>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三等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3</w:t>
            </w:r>
          </w:p>
        </w:tc>
      </w:tr>
      <w:tr w:rsidR="004A7598" w:rsidRPr="00FE03B6">
        <w:trPr>
          <w:trHeight w:val="149"/>
        </w:trPr>
        <w:tc>
          <w:tcPr>
            <w:tcW w:w="3116" w:type="dxa"/>
            <w:vMerge w:val="restart"/>
            <w:vAlign w:val="center"/>
          </w:tcPr>
          <w:p w:rsidR="004A7598" w:rsidRPr="00FE03B6" w:rsidRDefault="007259FD">
            <w:pPr>
              <w:spacing w:line="300" w:lineRule="exact"/>
              <w:jc w:val="center"/>
              <w:rPr>
                <w:rFonts w:eastAsia="方正仿宋简体"/>
                <w:sz w:val="24"/>
              </w:rPr>
            </w:pPr>
            <w:r w:rsidRPr="00FE03B6">
              <w:rPr>
                <w:rFonts w:eastAsia="方正仿宋简体"/>
                <w:sz w:val="24"/>
              </w:rPr>
              <w:t>三类</w:t>
            </w: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特等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5</w:t>
            </w:r>
          </w:p>
        </w:tc>
      </w:tr>
      <w:tr w:rsidR="004A7598" w:rsidRPr="00FE03B6">
        <w:trPr>
          <w:trHeight w:val="305"/>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一等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3</w:t>
            </w:r>
          </w:p>
        </w:tc>
      </w:tr>
      <w:tr w:rsidR="004A7598" w:rsidRPr="00FE03B6">
        <w:trPr>
          <w:trHeight w:val="293"/>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二等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2</w:t>
            </w:r>
          </w:p>
        </w:tc>
      </w:tr>
      <w:tr w:rsidR="004A7598" w:rsidRPr="00FE03B6">
        <w:trPr>
          <w:trHeight w:val="293"/>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三等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1</w:t>
            </w:r>
          </w:p>
        </w:tc>
      </w:tr>
      <w:tr w:rsidR="004A7598" w:rsidRPr="00FE03B6">
        <w:trPr>
          <w:trHeight w:val="305"/>
        </w:trPr>
        <w:tc>
          <w:tcPr>
            <w:tcW w:w="3116" w:type="dxa"/>
            <w:vMerge w:val="restart"/>
            <w:vAlign w:val="center"/>
          </w:tcPr>
          <w:p w:rsidR="004A7598" w:rsidRPr="00FE03B6" w:rsidRDefault="007259FD">
            <w:pPr>
              <w:spacing w:line="300" w:lineRule="exact"/>
              <w:jc w:val="center"/>
              <w:rPr>
                <w:rFonts w:eastAsia="方正仿宋简体"/>
                <w:sz w:val="24"/>
              </w:rPr>
            </w:pPr>
            <w:r w:rsidRPr="00FE03B6">
              <w:rPr>
                <w:rFonts w:eastAsia="方正仿宋简体"/>
                <w:sz w:val="24"/>
              </w:rPr>
              <w:t>四类</w:t>
            </w: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特等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2</w:t>
            </w:r>
          </w:p>
        </w:tc>
      </w:tr>
      <w:tr w:rsidR="004A7598" w:rsidRPr="00FE03B6">
        <w:trPr>
          <w:trHeight w:val="305"/>
        </w:trPr>
        <w:tc>
          <w:tcPr>
            <w:tcW w:w="3116" w:type="dxa"/>
            <w:vMerge/>
            <w:vAlign w:val="center"/>
          </w:tcPr>
          <w:p w:rsidR="004A7598" w:rsidRPr="00FE03B6" w:rsidRDefault="004A7598">
            <w:pPr>
              <w:spacing w:line="300" w:lineRule="exact"/>
              <w:jc w:val="center"/>
              <w:rPr>
                <w:rFonts w:eastAsia="方正仿宋简体"/>
                <w:sz w:val="24"/>
              </w:rPr>
            </w:pPr>
          </w:p>
        </w:tc>
        <w:tc>
          <w:tcPr>
            <w:tcW w:w="3007"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一等</w:t>
            </w:r>
          </w:p>
        </w:tc>
        <w:tc>
          <w:tcPr>
            <w:tcW w:w="291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1</w:t>
            </w:r>
          </w:p>
        </w:tc>
      </w:tr>
    </w:tbl>
    <w:p w:rsidR="004A7598" w:rsidRPr="00FE03B6" w:rsidRDefault="007259FD">
      <w:pPr>
        <w:spacing w:line="400" w:lineRule="exact"/>
        <w:jc w:val="left"/>
        <w:rPr>
          <w:rFonts w:eastAsia="仿宋_GB2312"/>
          <w:b/>
          <w:sz w:val="24"/>
        </w:rPr>
      </w:pPr>
      <w:r w:rsidRPr="00FE03B6">
        <w:rPr>
          <w:rFonts w:eastAsia="仿宋_GB2312" w:hint="eastAsia"/>
          <w:sz w:val="24"/>
        </w:rPr>
        <w:t xml:space="preserve">    </w:t>
      </w:r>
      <w:r w:rsidRPr="00FE03B6">
        <w:rPr>
          <w:rFonts w:eastAsia="仿宋_GB2312"/>
          <w:sz w:val="24"/>
        </w:rPr>
        <w:t>注：（</w:t>
      </w:r>
      <w:r w:rsidRPr="00FE03B6">
        <w:rPr>
          <w:rFonts w:eastAsia="仿宋_GB2312"/>
          <w:sz w:val="24"/>
        </w:rPr>
        <w:t>1</w:t>
      </w:r>
      <w:r w:rsidRPr="00FE03B6">
        <w:rPr>
          <w:rFonts w:eastAsia="仿宋_GB2312"/>
          <w:sz w:val="24"/>
        </w:rPr>
        <w:t>）获奖类别按照学校现行学生竞赛分类的规定范围统计；（</w:t>
      </w:r>
      <w:r w:rsidRPr="00FE03B6">
        <w:rPr>
          <w:rFonts w:eastAsia="仿宋_GB2312"/>
          <w:sz w:val="24"/>
        </w:rPr>
        <w:t>2</w:t>
      </w:r>
      <w:r w:rsidRPr="00FE03B6">
        <w:rPr>
          <w:rFonts w:eastAsia="仿宋_GB2312"/>
          <w:sz w:val="24"/>
        </w:rPr>
        <w:t>）艺术作品类竞赛只设置优秀奖和入选奖的，优秀奖按一等奖统计、入选奖按三等奖统计；只设置入选奖的，入选奖按一等奖统计；（</w:t>
      </w:r>
      <w:r w:rsidRPr="00FE03B6">
        <w:rPr>
          <w:rFonts w:eastAsia="仿宋_GB2312"/>
          <w:sz w:val="24"/>
        </w:rPr>
        <w:t>3</w:t>
      </w:r>
      <w:r w:rsidRPr="00FE03B6">
        <w:rPr>
          <w:rFonts w:eastAsia="仿宋_GB2312"/>
          <w:sz w:val="24"/>
        </w:rPr>
        <w:t>）体育类赛事第</w:t>
      </w:r>
      <w:r w:rsidRPr="00FE03B6">
        <w:rPr>
          <w:rFonts w:eastAsia="仿宋_GB2312"/>
          <w:sz w:val="24"/>
        </w:rPr>
        <w:t>1</w:t>
      </w:r>
      <w:r w:rsidRPr="00FE03B6">
        <w:rPr>
          <w:rFonts w:eastAsia="仿宋_GB2312"/>
          <w:sz w:val="24"/>
        </w:rPr>
        <w:t>名按特等奖统计，第</w:t>
      </w:r>
      <w:r w:rsidRPr="00FE03B6">
        <w:rPr>
          <w:rFonts w:eastAsia="仿宋_GB2312"/>
          <w:sz w:val="24"/>
        </w:rPr>
        <w:t>2</w:t>
      </w:r>
      <w:r w:rsidRPr="00FE03B6">
        <w:rPr>
          <w:rFonts w:eastAsia="仿宋_GB2312"/>
          <w:sz w:val="24"/>
        </w:rPr>
        <w:t>、</w:t>
      </w:r>
      <w:r w:rsidRPr="00FE03B6">
        <w:rPr>
          <w:rFonts w:eastAsia="仿宋_GB2312"/>
          <w:sz w:val="24"/>
        </w:rPr>
        <w:t>3</w:t>
      </w:r>
      <w:r w:rsidRPr="00FE03B6">
        <w:rPr>
          <w:rFonts w:eastAsia="仿宋_GB2312"/>
          <w:sz w:val="24"/>
        </w:rPr>
        <w:t>名按一等奖统计，第</w:t>
      </w:r>
      <w:r w:rsidRPr="00FE03B6">
        <w:rPr>
          <w:rFonts w:eastAsia="仿宋_GB2312"/>
          <w:sz w:val="24"/>
        </w:rPr>
        <w:t>4</w:t>
      </w:r>
      <w:r w:rsidRPr="00FE03B6">
        <w:rPr>
          <w:rFonts w:eastAsia="仿宋_GB2312"/>
          <w:sz w:val="24"/>
        </w:rPr>
        <w:t>、</w:t>
      </w:r>
      <w:r w:rsidRPr="00FE03B6">
        <w:rPr>
          <w:rFonts w:eastAsia="仿宋_GB2312"/>
          <w:sz w:val="24"/>
        </w:rPr>
        <w:t>5</w:t>
      </w:r>
      <w:r w:rsidRPr="00FE03B6">
        <w:rPr>
          <w:rFonts w:eastAsia="仿宋_GB2312"/>
          <w:sz w:val="24"/>
        </w:rPr>
        <w:t>、</w:t>
      </w:r>
      <w:r w:rsidRPr="00FE03B6">
        <w:rPr>
          <w:rFonts w:eastAsia="仿宋_GB2312"/>
          <w:sz w:val="24"/>
        </w:rPr>
        <w:t>6</w:t>
      </w:r>
      <w:r w:rsidRPr="00FE03B6">
        <w:rPr>
          <w:rFonts w:eastAsia="仿宋_GB2312"/>
          <w:sz w:val="24"/>
        </w:rPr>
        <w:t>名按二等奖统计，第</w:t>
      </w:r>
      <w:r w:rsidRPr="00FE03B6">
        <w:rPr>
          <w:rFonts w:eastAsia="仿宋_GB2312"/>
          <w:sz w:val="24"/>
        </w:rPr>
        <w:t>7</w:t>
      </w:r>
      <w:r w:rsidRPr="00FE03B6">
        <w:rPr>
          <w:rFonts w:eastAsia="仿宋_GB2312"/>
          <w:sz w:val="24"/>
        </w:rPr>
        <w:t>、</w:t>
      </w:r>
      <w:r w:rsidRPr="00FE03B6">
        <w:rPr>
          <w:rFonts w:eastAsia="仿宋_GB2312"/>
          <w:sz w:val="24"/>
        </w:rPr>
        <w:t>8</w:t>
      </w:r>
      <w:r w:rsidRPr="00FE03B6">
        <w:rPr>
          <w:rFonts w:eastAsia="仿宋_GB2312"/>
          <w:sz w:val="24"/>
        </w:rPr>
        <w:t>名按三等奖统计。</w:t>
      </w:r>
    </w:p>
    <w:p w:rsidR="004A7598" w:rsidRPr="00FE03B6" w:rsidRDefault="004A7598">
      <w:pPr>
        <w:spacing w:line="200" w:lineRule="exact"/>
        <w:ind w:firstLineChars="196" w:firstLine="630"/>
        <w:rPr>
          <w:rFonts w:eastAsia="仿宋_GB2312"/>
          <w:b/>
          <w:sz w:val="32"/>
          <w:szCs w:val="32"/>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（二）科研工作项目</w:t>
      </w: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1</w:t>
      </w:r>
      <w:r w:rsidRPr="00FE03B6">
        <w:rPr>
          <w:rFonts w:ascii="宋体" w:hAnsi="宋体"/>
          <w:b/>
          <w:sz w:val="24"/>
          <w:szCs w:val="32"/>
        </w:rPr>
        <w:t>．教学研究及科研项目情况计分</w:t>
      </w: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w:t>
      </w:r>
      <w:r w:rsidRPr="00FE03B6">
        <w:rPr>
          <w:rFonts w:ascii="宋体" w:hAnsi="宋体"/>
          <w:b/>
          <w:sz w:val="24"/>
          <w:szCs w:val="32"/>
        </w:rPr>
        <w:t>1</w:t>
      </w:r>
      <w:r w:rsidRPr="00FE03B6">
        <w:rPr>
          <w:rFonts w:ascii="宋体" w:hAnsi="宋体"/>
          <w:b/>
          <w:sz w:val="24"/>
          <w:szCs w:val="32"/>
        </w:rPr>
        <w:t>）人文社科类：</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23"/>
        <w:gridCol w:w="770"/>
        <w:gridCol w:w="923"/>
        <w:gridCol w:w="970"/>
        <w:gridCol w:w="989"/>
        <w:gridCol w:w="961"/>
      </w:tblGrid>
      <w:tr w:rsidR="004A7598" w:rsidRPr="00FE03B6">
        <w:trPr>
          <w:trHeight w:val="454"/>
        </w:trPr>
        <w:tc>
          <w:tcPr>
            <w:tcW w:w="4423" w:type="dxa"/>
            <w:vAlign w:val="center"/>
          </w:tcPr>
          <w:p w:rsidR="004A7598" w:rsidRPr="00FE03B6" w:rsidRDefault="007259FD">
            <w:pPr>
              <w:widowControl/>
              <w:spacing w:line="320" w:lineRule="exact"/>
              <w:jc w:val="center"/>
              <w:rPr>
                <w:rFonts w:eastAsia="方正仿宋简体"/>
                <w:b/>
                <w:bCs/>
                <w:kern w:val="0"/>
                <w:sz w:val="24"/>
              </w:rPr>
            </w:pPr>
            <w:r w:rsidRPr="00FE03B6">
              <w:rPr>
                <w:rFonts w:eastAsia="方正仿宋简体"/>
                <w:b/>
                <w:bCs/>
                <w:kern w:val="0"/>
                <w:sz w:val="24"/>
              </w:rPr>
              <w:t>科研、教改项目</w:t>
            </w:r>
          </w:p>
        </w:tc>
        <w:tc>
          <w:tcPr>
            <w:tcW w:w="770" w:type="dxa"/>
            <w:vAlign w:val="center"/>
          </w:tcPr>
          <w:p w:rsidR="004A7598" w:rsidRPr="00FE03B6" w:rsidRDefault="007259FD">
            <w:pPr>
              <w:widowControl/>
              <w:spacing w:line="320" w:lineRule="exact"/>
              <w:jc w:val="center"/>
              <w:rPr>
                <w:rFonts w:eastAsia="方正仿宋简体"/>
                <w:b/>
                <w:bCs/>
                <w:kern w:val="0"/>
                <w:sz w:val="24"/>
              </w:rPr>
            </w:pPr>
            <w:r w:rsidRPr="00FE03B6">
              <w:rPr>
                <w:rFonts w:eastAsia="方正仿宋简体"/>
                <w:b/>
                <w:bCs/>
                <w:kern w:val="0"/>
                <w:sz w:val="24"/>
              </w:rPr>
              <w:t>主持</w:t>
            </w:r>
          </w:p>
        </w:tc>
        <w:tc>
          <w:tcPr>
            <w:tcW w:w="923" w:type="dxa"/>
            <w:vAlign w:val="center"/>
          </w:tcPr>
          <w:p w:rsidR="004A7598" w:rsidRPr="00FE03B6" w:rsidRDefault="007259FD">
            <w:pPr>
              <w:widowControl/>
              <w:spacing w:line="32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2</w:t>
            </w:r>
          </w:p>
        </w:tc>
        <w:tc>
          <w:tcPr>
            <w:tcW w:w="970" w:type="dxa"/>
            <w:vAlign w:val="center"/>
          </w:tcPr>
          <w:p w:rsidR="004A7598" w:rsidRPr="00FE03B6" w:rsidRDefault="007259FD">
            <w:pPr>
              <w:widowControl/>
              <w:spacing w:line="32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3</w:t>
            </w:r>
          </w:p>
        </w:tc>
        <w:tc>
          <w:tcPr>
            <w:tcW w:w="989" w:type="dxa"/>
            <w:vAlign w:val="center"/>
          </w:tcPr>
          <w:p w:rsidR="004A7598" w:rsidRPr="00FE03B6" w:rsidRDefault="007259FD">
            <w:pPr>
              <w:widowControl/>
              <w:spacing w:line="32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4</w:t>
            </w:r>
          </w:p>
        </w:tc>
        <w:tc>
          <w:tcPr>
            <w:tcW w:w="961" w:type="dxa"/>
            <w:vAlign w:val="center"/>
          </w:tcPr>
          <w:p w:rsidR="004A7598" w:rsidRPr="00FE03B6" w:rsidRDefault="007259FD">
            <w:pPr>
              <w:widowControl/>
              <w:spacing w:line="320" w:lineRule="exact"/>
              <w:jc w:val="center"/>
              <w:rPr>
                <w:rFonts w:eastAsia="方正仿宋简体"/>
                <w:b/>
                <w:bCs/>
                <w:kern w:val="0"/>
                <w:sz w:val="24"/>
              </w:rPr>
            </w:pPr>
            <w:r w:rsidRPr="00FE03B6">
              <w:rPr>
                <w:rFonts w:eastAsia="方正仿宋简体"/>
                <w:b/>
                <w:bCs/>
                <w:kern w:val="0"/>
                <w:sz w:val="24"/>
              </w:rPr>
              <w:t>排名</w:t>
            </w:r>
            <w:r w:rsidRPr="00FE03B6">
              <w:rPr>
                <w:rFonts w:eastAsia="方正仿宋简体"/>
                <w:b/>
                <w:bCs/>
                <w:kern w:val="0"/>
                <w:sz w:val="24"/>
              </w:rPr>
              <w:t>5</w:t>
            </w:r>
          </w:p>
        </w:tc>
      </w:tr>
      <w:tr w:rsidR="004A7598" w:rsidRPr="00FE03B6">
        <w:trPr>
          <w:trHeight w:val="317"/>
        </w:trPr>
        <w:tc>
          <w:tcPr>
            <w:tcW w:w="4423" w:type="dxa"/>
            <w:vAlign w:val="center"/>
          </w:tcPr>
          <w:p w:rsidR="004A7598" w:rsidRPr="00FE03B6" w:rsidRDefault="007259FD">
            <w:pPr>
              <w:widowControl/>
              <w:spacing w:line="320" w:lineRule="exact"/>
              <w:jc w:val="left"/>
              <w:rPr>
                <w:rFonts w:eastAsia="方正仿宋简体"/>
                <w:kern w:val="0"/>
                <w:sz w:val="24"/>
              </w:rPr>
            </w:pPr>
            <w:r w:rsidRPr="00FE03B6">
              <w:rPr>
                <w:rFonts w:eastAsia="方正仿宋简体"/>
                <w:kern w:val="0"/>
                <w:sz w:val="24"/>
              </w:rPr>
              <w:t>国家社科基金重大项目</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40</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20</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10</w:t>
            </w:r>
          </w:p>
        </w:tc>
        <w:tc>
          <w:tcPr>
            <w:tcW w:w="989"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5</w:t>
            </w:r>
          </w:p>
        </w:tc>
        <w:tc>
          <w:tcPr>
            <w:tcW w:w="961"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w:t>
            </w:r>
          </w:p>
        </w:tc>
      </w:tr>
      <w:tr w:rsidR="004A7598" w:rsidRPr="00FE03B6">
        <w:trPr>
          <w:trHeight w:val="149"/>
        </w:trPr>
        <w:tc>
          <w:tcPr>
            <w:tcW w:w="4423" w:type="dxa"/>
            <w:vAlign w:val="center"/>
          </w:tcPr>
          <w:p w:rsidR="004A7598" w:rsidRPr="00FE03B6" w:rsidRDefault="007259FD">
            <w:pPr>
              <w:widowControl/>
              <w:spacing w:line="320" w:lineRule="exact"/>
              <w:jc w:val="left"/>
              <w:rPr>
                <w:rFonts w:eastAsia="方正仿宋简体"/>
                <w:kern w:val="0"/>
                <w:sz w:val="24"/>
              </w:rPr>
            </w:pPr>
            <w:r w:rsidRPr="00FE03B6">
              <w:rPr>
                <w:rFonts w:eastAsia="方正仿宋简体"/>
                <w:kern w:val="0"/>
                <w:sz w:val="24"/>
              </w:rPr>
              <w:t>教育部人文社科重大攻关项目</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38</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15</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7</w:t>
            </w:r>
          </w:p>
        </w:tc>
        <w:tc>
          <w:tcPr>
            <w:tcW w:w="989"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4</w:t>
            </w:r>
          </w:p>
        </w:tc>
        <w:tc>
          <w:tcPr>
            <w:tcW w:w="961"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w:t>
            </w:r>
          </w:p>
        </w:tc>
      </w:tr>
      <w:tr w:rsidR="004A7598" w:rsidRPr="00FE03B6">
        <w:trPr>
          <w:trHeight w:val="281"/>
        </w:trPr>
        <w:tc>
          <w:tcPr>
            <w:tcW w:w="4423" w:type="dxa"/>
            <w:vAlign w:val="center"/>
          </w:tcPr>
          <w:p w:rsidR="004A7598" w:rsidRPr="00FE03B6" w:rsidRDefault="007259FD">
            <w:pPr>
              <w:widowControl/>
              <w:spacing w:line="320" w:lineRule="exact"/>
              <w:jc w:val="left"/>
              <w:rPr>
                <w:rFonts w:eastAsia="方正仿宋简体"/>
                <w:kern w:val="0"/>
                <w:sz w:val="24"/>
              </w:rPr>
            </w:pPr>
            <w:r w:rsidRPr="00FE03B6">
              <w:rPr>
                <w:rFonts w:eastAsia="方正仿宋简体"/>
                <w:kern w:val="0"/>
                <w:sz w:val="24"/>
              </w:rPr>
              <w:t>国家社科基金重点项目</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35</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10</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5</w:t>
            </w:r>
          </w:p>
        </w:tc>
        <w:tc>
          <w:tcPr>
            <w:tcW w:w="989"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3</w:t>
            </w:r>
          </w:p>
        </w:tc>
        <w:tc>
          <w:tcPr>
            <w:tcW w:w="961"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w:t>
            </w:r>
          </w:p>
        </w:tc>
      </w:tr>
      <w:tr w:rsidR="004A7598" w:rsidRPr="00FE03B6">
        <w:trPr>
          <w:trHeight w:val="425"/>
        </w:trPr>
        <w:tc>
          <w:tcPr>
            <w:tcW w:w="4423" w:type="dxa"/>
            <w:vAlign w:val="center"/>
          </w:tcPr>
          <w:p w:rsidR="004A7598" w:rsidRPr="00FE03B6" w:rsidRDefault="007259FD">
            <w:pPr>
              <w:widowControl/>
              <w:spacing w:line="280" w:lineRule="exact"/>
              <w:jc w:val="left"/>
              <w:rPr>
                <w:rFonts w:eastAsia="方正仿宋简体"/>
                <w:kern w:val="0"/>
                <w:sz w:val="24"/>
              </w:rPr>
            </w:pPr>
            <w:r w:rsidRPr="00FE03B6">
              <w:rPr>
                <w:rFonts w:eastAsia="方正仿宋简体"/>
                <w:kern w:val="0"/>
                <w:sz w:val="24"/>
              </w:rPr>
              <w:t>国家社科基金项目</w:t>
            </w:r>
          </w:p>
          <w:p w:rsidR="004A7598" w:rsidRPr="00FE03B6" w:rsidRDefault="007259FD">
            <w:pPr>
              <w:widowControl/>
              <w:spacing w:line="280" w:lineRule="exact"/>
              <w:jc w:val="left"/>
              <w:rPr>
                <w:rFonts w:eastAsia="方正仿宋简体"/>
                <w:kern w:val="0"/>
                <w:sz w:val="24"/>
              </w:rPr>
            </w:pPr>
            <w:r w:rsidRPr="00FE03B6">
              <w:rPr>
                <w:rFonts w:eastAsia="方正仿宋简体"/>
                <w:kern w:val="0"/>
                <w:sz w:val="24"/>
              </w:rPr>
              <w:t>国家社科基金重大项目子课题</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30</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6</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3</w:t>
            </w:r>
          </w:p>
        </w:tc>
        <w:tc>
          <w:tcPr>
            <w:tcW w:w="989"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w:t>
            </w:r>
          </w:p>
        </w:tc>
        <w:tc>
          <w:tcPr>
            <w:tcW w:w="961" w:type="dxa"/>
            <w:vAlign w:val="center"/>
          </w:tcPr>
          <w:p w:rsidR="004A7598" w:rsidRPr="00FE03B6" w:rsidRDefault="004A7598">
            <w:pPr>
              <w:widowControl/>
              <w:spacing w:line="320" w:lineRule="exact"/>
              <w:jc w:val="center"/>
              <w:rPr>
                <w:rFonts w:eastAsia="方正仿宋简体"/>
                <w:kern w:val="0"/>
                <w:sz w:val="24"/>
              </w:rPr>
            </w:pPr>
          </w:p>
        </w:tc>
      </w:tr>
      <w:tr w:rsidR="004A7598" w:rsidRPr="00FE03B6">
        <w:trPr>
          <w:trHeight w:val="454"/>
        </w:trPr>
        <w:tc>
          <w:tcPr>
            <w:tcW w:w="4423" w:type="dxa"/>
            <w:vAlign w:val="center"/>
          </w:tcPr>
          <w:p w:rsidR="004A7598" w:rsidRPr="00FE03B6" w:rsidRDefault="007259FD">
            <w:pPr>
              <w:widowControl/>
              <w:spacing w:line="280" w:lineRule="exact"/>
              <w:jc w:val="left"/>
              <w:rPr>
                <w:rFonts w:eastAsia="方正仿宋简体"/>
                <w:kern w:val="0"/>
                <w:sz w:val="24"/>
              </w:rPr>
            </w:pPr>
            <w:r w:rsidRPr="00FE03B6">
              <w:rPr>
                <w:rFonts w:eastAsia="方正仿宋简体"/>
                <w:kern w:val="0"/>
                <w:sz w:val="24"/>
              </w:rPr>
              <w:t>国家级委托项目、部级重点项目</w:t>
            </w:r>
          </w:p>
          <w:p w:rsidR="004A7598" w:rsidRPr="00FE03B6" w:rsidRDefault="007259FD">
            <w:pPr>
              <w:widowControl/>
              <w:spacing w:line="280" w:lineRule="exact"/>
              <w:jc w:val="left"/>
              <w:rPr>
                <w:rFonts w:eastAsia="方正仿宋简体"/>
                <w:kern w:val="0"/>
                <w:sz w:val="24"/>
              </w:rPr>
            </w:pPr>
            <w:r w:rsidRPr="00FE03B6">
              <w:rPr>
                <w:rFonts w:eastAsia="方正仿宋简体"/>
                <w:kern w:val="0"/>
                <w:sz w:val="24"/>
              </w:rPr>
              <w:t>部级重大项目子课题</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28</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5</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w:t>
            </w:r>
          </w:p>
        </w:tc>
        <w:tc>
          <w:tcPr>
            <w:tcW w:w="989"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w:t>
            </w:r>
          </w:p>
        </w:tc>
        <w:tc>
          <w:tcPr>
            <w:tcW w:w="961" w:type="dxa"/>
            <w:vAlign w:val="center"/>
          </w:tcPr>
          <w:p w:rsidR="004A7598" w:rsidRPr="00FE03B6" w:rsidRDefault="004A7598">
            <w:pPr>
              <w:widowControl/>
              <w:spacing w:line="320" w:lineRule="exact"/>
              <w:jc w:val="center"/>
              <w:rPr>
                <w:rFonts w:eastAsia="方正仿宋简体"/>
                <w:kern w:val="0"/>
                <w:sz w:val="24"/>
              </w:rPr>
            </w:pPr>
          </w:p>
        </w:tc>
      </w:tr>
      <w:tr w:rsidR="004A7598" w:rsidRPr="00FE03B6">
        <w:trPr>
          <w:trHeight w:val="221"/>
        </w:trPr>
        <w:tc>
          <w:tcPr>
            <w:tcW w:w="4423" w:type="dxa"/>
            <w:vAlign w:val="center"/>
          </w:tcPr>
          <w:p w:rsidR="004A7598" w:rsidRPr="00FE03B6" w:rsidRDefault="007259FD">
            <w:pPr>
              <w:widowControl/>
              <w:spacing w:line="320" w:lineRule="exact"/>
              <w:jc w:val="left"/>
              <w:rPr>
                <w:rFonts w:eastAsia="方正仿宋简体"/>
                <w:kern w:val="0"/>
                <w:sz w:val="24"/>
              </w:rPr>
            </w:pPr>
            <w:r w:rsidRPr="00FE03B6">
              <w:rPr>
                <w:rFonts w:eastAsia="方正仿宋简体"/>
                <w:kern w:val="0"/>
                <w:sz w:val="24"/>
              </w:rPr>
              <w:t>部级其他项目</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25</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5</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w:t>
            </w:r>
          </w:p>
        </w:tc>
        <w:tc>
          <w:tcPr>
            <w:tcW w:w="989"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w:t>
            </w:r>
          </w:p>
        </w:tc>
        <w:tc>
          <w:tcPr>
            <w:tcW w:w="961" w:type="dxa"/>
            <w:vAlign w:val="center"/>
          </w:tcPr>
          <w:p w:rsidR="004A7598" w:rsidRPr="00FE03B6" w:rsidRDefault="004A7598">
            <w:pPr>
              <w:widowControl/>
              <w:spacing w:line="320" w:lineRule="exact"/>
              <w:jc w:val="center"/>
              <w:rPr>
                <w:rFonts w:eastAsia="方正仿宋简体"/>
                <w:kern w:val="0"/>
                <w:sz w:val="24"/>
              </w:rPr>
            </w:pPr>
          </w:p>
        </w:tc>
      </w:tr>
      <w:tr w:rsidR="004A7598" w:rsidRPr="00FE03B6">
        <w:trPr>
          <w:trHeight w:val="197"/>
        </w:trPr>
        <w:tc>
          <w:tcPr>
            <w:tcW w:w="4423" w:type="dxa"/>
            <w:vAlign w:val="center"/>
          </w:tcPr>
          <w:p w:rsidR="004A7598" w:rsidRPr="00FE03B6" w:rsidRDefault="007259FD">
            <w:pPr>
              <w:widowControl/>
              <w:spacing w:line="320" w:lineRule="exact"/>
              <w:jc w:val="left"/>
              <w:rPr>
                <w:rFonts w:eastAsia="方正仿宋简体"/>
                <w:kern w:val="0"/>
                <w:sz w:val="24"/>
              </w:rPr>
            </w:pPr>
            <w:r w:rsidRPr="00FE03B6">
              <w:rPr>
                <w:rFonts w:eastAsia="方正仿宋简体"/>
                <w:kern w:val="0"/>
                <w:sz w:val="24"/>
              </w:rPr>
              <w:t>省级重大项目</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20</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4</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w:t>
            </w:r>
          </w:p>
        </w:tc>
        <w:tc>
          <w:tcPr>
            <w:tcW w:w="989" w:type="dxa"/>
            <w:vAlign w:val="center"/>
          </w:tcPr>
          <w:p w:rsidR="004A7598" w:rsidRPr="00FE03B6" w:rsidRDefault="004A7598">
            <w:pPr>
              <w:widowControl/>
              <w:spacing w:line="320" w:lineRule="exact"/>
              <w:jc w:val="center"/>
              <w:rPr>
                <w:rFonts w:eastAsia="方正仿宋简体"/>
                <w:kern w:val="0"/>
                <w:sz w:val="24"/>
              </w:rPr>
            </w:pPr>
          </w:p>
        </w:tc>
        <w:tc>
          <w:tcPr>
            <w:tcW w:w="961" w:type="dxa"/>
            <w:vAlign w:val="center"/>
          </w:tcPr>
          <w:p w:rsidR="004A7598" w:rsidRPr="00FE03B6" w:rsidRDefault="004A7598">
            <w:pPr>
              <w:widowControl/>
              <w:spacing w:line="320" w:lineRule="exact"/>
              <w:jc w:val="center"/>
              <w:rPr>
                <w:rFonts w:eastAsia="方正仿宋简体"/>
                <w:kern w:val="0"/>
                <w:sz w:val="24"/>
              </w:rPr>
            </w:pPr>
          </w:p>
        </w:tc>
      </w:tr>
      <w:tr w:rsidR="004A7598" w:rsidRPr="00FE03B6">
        <w:trPr>
          <w:trHeight w:val="185"/>
        </w:trPr>
        <w:tc>
          <w:tcPr>
            <w:tcW w:w="4423" w:type="dxa"/>
            <w:vAlign w:val="center"/>
          </w:tcPr>
          <w:p w:rsidR="004A7598" w:rsidRPr="00FE03B6" w:rsidRDefault="007259FD">
            <w:pPr>
              <w:widowControl/>
              <w:spacing w:line="320" w:lineRule="exact"/>
              <w:jc w:val="left"/>
              <w:rPr>
                <w:rFonts w:eastAsia="方正仿宋简体"/>
                <w:kern w:val="0"/>
                <w:sz w:val="24"/>
              </w:rPr>
            </w:pPr>
            <w:r w:rsidRPr="00FE03B6">
              <w:rPr>
                <w:rFonts w:eastAsia="方正仿宋简体"/>
                <w:kern w:val="0"/>
                <w:sz w:val="24"/>
              </w:rPr>
              <w:t>省级其他项目</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10</w:t>
            </w:r>
          </w:p>
        </w:tc>
        <w:tc>
          <w:tcPr>
            <w:tcW w:w="92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3</w:t>
            </w:r>
          </w:p>
        </w:tc>
        <w:tc>
          <w:tcPr>
            <w:tcW w:w="9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w:t>
            </w:r>
          </w:p>
        </w:tc>
        <w:tc>
          <w:tcPr>
            <w:tcW w:w="989" w:type="dxa"/>
            <w:vAlign w:val="center"/>
          </w:tcPr>
          <w:p w:rsidR="004A7598" w:rsidRPr="00FE03B6" w:rsidRDefault="004A7598">
            <w:pPr>
              <w:widowControl/>
              <w:spacing w:line="320" w:lineRule="exact"/>
              <w:jc w:val="center"/>
              <w:rPr>
                <w:rFonts w:eastAsia="方正仿宋简体"/>
                <w:kern w:val="0"/>
                <w:sz w:val="24"/>
              </w:rPr>
            </w:pPr>
          </w:p>
        </w:tc>
        <w:tc>
          <w:tcPr>
            <w:tcW w:w="961" w:type="dxa"/>
            <w:vAlign w:val="center"/>
          </w:tcPr>
          <w:p w:rsidR="004A7598" w:rsidRPr="00FE03B6" w:rsidRDefault="004A7598">
            <w:pPr>
              <w:widowControl/>
              <w:spacing w:line="320" w:lineRule="exact"/>
              <w:jc w:val="center"/>
              <w:rPr>
                <w:rFonts w:eastAsia="方正仿宋简体"/>
                <w:kern w:val="0"/>
                <w:sz w:val="24"/>
              </w:rPr>
            </w:pPr>
          </w:p>
        </w:tc>
      </w:tr>
      <w:tr w:rsidR="004A7598" w:rsidRPr="00FE03B6">
        <w:trPr>
          <w:trHeight w:val="454"/>
        </w:trPr>
        <w:tc>
          <w:tcPr>
            <w:tcW w:w="4423" w:type="dxa"/>
            <w:vAlign w:val="center"/>
          </w:tcPr>
          <w:p w:rsidR="004A7598" w:rsidRPr="00FE03B6" w:rsidRDefault="007259FD">
            <w:pPr>
              <w:widowControl/>
              <w:spacing w:line="280" w:lineRule="exact"/>
              <w:jc w:val="left"/>
              <w:rPr>
                <w:rFonts w:eastAsia="方正仿宋简体"/>
                <w:kern w:val="0"/>
                <w:sz w:val="24"/>
              </w:rPr>
            </w:pPr>
            <w:r w:rsidRPr="00FE03B6">
              <w:rPr>
                <w:rFonts w:eastAsia="方正仿宋简体"/>
                <w:kern w:val="0"/>
                <w:sz w:val="24"/>
              </w:rPr>
              <w:t>地厅级项目</w:t>
            </w:r>
          </w:p>
          <w:p w:rsidR="004A7598" w:rsidRPr="00FE03B6" w:rsidRDefault="007259FD">
            <w:pPr>
              <w:widowControl/>
              <w:spacing w:line="280" w:lineRule="exact"/>
              <w:jc w:val="left"/>
              <w:rPr>
                <w:rFonts w:eastAsia="方正仿宋简体"/>
                <w:kern w:val="0"/>
                <w:sz w:val="24"/>
              </w:rPr>
            </w:pPr>
            <w:r w:rsidRPr="00FE03B6">
              <w:rPr>
                <w:rFonts w:eastAsia="方正仿宋简体"/>
                <w:kern w:val="0"/>
                <w:sz w:val="24"/>
              </w:rPr>
              <w:t>（含校级科学研究、教改项目）</w:t>
            </w:r>
          </w:p>
        </w:tc>
        <w:tc>
          <w:tcPr>
            <w:tcW w:w="770"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3</w:t>
            </w:r>
          </w:p>
        </w:tc>
        <w:tc>
          <w:tcPr>
            <w:tcW w:w="923" w:type="dxa"/>
            <w:vAlign w:val="center"/>
          </w:tcPr>
          <w:p w:rsidR="004A7598" w:rsidRPr="00FE03B6" w:rsidRDefault="004A7598">
            <w:pPr>
              <w:widowControl/>
              <w:spacing w:line="320" w:lineRule="exact"/>
              <w:jc w:val="center"/>
              <w:rPr>
                <w:rFonts w:eastAsia="方正仿宋简体"/>
                <w:kern w:val="0"/>
                <w:sz w:val="24"/>
              </w:rPr>
            </w:pPr>
          </w:p>
        </w:tc>
        <w:tc>
          <w:tcPr>
            <w:tcW w:w="970" w:type="dxa"/>
            <w:vAlign w:val="center"/>
          </w:tcPr>
          <w:p w:rsidR="004A7598" w:rsidRPr="00FE03B6" w:rsidRDefault="004A7598">
            <w:pPr>
              <w:widowControl/>
              <w:spacing w:line="320" w:lineRule="exact"/>
              <w:jc w:val="center"/>
              <w:rPr>
                <w:rFonts w:eastAsia="方正仿宋简体"/>
                <w:kern w:val="0"/>
                <w:sz w:val="24"/>
              </w:rPr>
            </w:pPr>
          </w:p>
        </w:tc>
        <w:tc>
          <w:tcPr>
            <w:tcW w:w="989" w:type="dxa"/>
            <w:vAlign w:val="center"/>
          </w:tcPr>
          <w:p w:rsidR="004A7598" w:rsidRPr="00FE03B6" w:rsidRDefault="004A7598">
            <w:pPr>
              <w:widowControl/>
              <w:spacing w:line="320" w:lineRule="exact"/>
              <w:jc w:val="center"/>
              <w:rPr>
                <w:rFonts w:eastAsia="方正仿宋简体"/>
                <w:kern w:val="0"/>
                <w:sz w:val="24"/>
              </w:rPr>
            </w:pPr>
          </w:p>
        </w:tc>
        <w:tc>
          <w:tcPr>
            <w:tcW w:w="961" w:type="dxa"/>
            <w:vAlign w:val="center"/>
          </w:tcPr>
          <w:p w:rsidR="004A7598" w:rsidRPr="00FE03B6" w:rsidRDefault="004A7598">
            <w:pPr>
              <w:widowControl/>
              <w:spacing w:line="320" w:lineRule="exact"/>
              <w:jc w:val="center"/>
              <w:rPr>
                <w:rFonts w:eastAsia="方正仿宋简体"/>
                <w:kern w:val="0"/>
                <w:sz w:val="24"/>
              </w:rPr>
            </w:pPr>
          </w:p>
        </w:tc>
      </w:tr>
    </w:tbl>
    <w:p w:rsidR="004A7598" w:rsidRPr="00FE03B6" w:rsidRDefault="004A7598">
      <w:pPr>
        <w:spacing w:line="480" w:lineRule="exact"/>
        <w:ind w:firstLineChars="200" w:firstLine="480"/>
        <w:rPr>
          <w:rFonts w:ascii="宋体" w:hAnsi="宋体"/>
          <w:sz w:val="24"/>
          <w:szCs w:val="30"/>
        </w:rPr>
      </w:pPr>
    </w:p>
    <w:p w:rsidR="004A7598" w:rsidRPr="00FE03B6" w:rsidRDefault="007259FD" w:rsidP="007259FD">
      <w:pPr>
        <w:spacing w:line="480" w:lineRule="exact"/>
        <w:ind w:firstLineChars="200" w:firstLine="482"/>
        <w:rPr>
          <w:rFonts w:ascii="宋体" w:eastAsiaTheme="minorEastAsia" w:hAnsi="宋体"/>
          <w:b/>
          <w:sz w:val="24"/>
          <w:szCs w:val="32"/>
        </w:rPr>
      </w:pPr>
      <w:r w:rsidRPr="00FE03B6">
        <w:rPr>
          <w:rFonts w:ascii="宋体" w:hAnsi="宋体"/>
          <w:b/>
          <w:sz w:val="24"/>
          <w:szCs w:val="32"/>
        </w:rPr>
        <w:t>（</w:t>
      </w:r>
      <w:r w:rsidRPr="00FE03B6">
        <w:rPr>
          <w:rFonts w:ascii="宋体" w:hAnsi="宋体"/>
          <w:b/>
          <w:sz w:val="24"/>
          <w:szCs w:val="32"/>
        </w:rPr>
        <w:t>2</w:t>
      </w:r>
      <w:r w:rsidRPr="00FE03B6">
        <w:rPr>
          <w:rFonts w:ascii="宋体" w:hAnsi="宋体"/>
          <w:b/>
          <w:sz w:val="24"/>
          <w:szCs w:val="32"/>
        </w:rPr>
        <w:t>）自然科学类：</w:t>
      </w:r>
    </w:p>
    <w:p w:rsidR="00E12D65" w:rsidRPr="00FE03B6" w:rsidRDefault="00E12D65" w:rsidP="007259FD">
      <w:pPr>
        <w:spacing w:line="480" w:lineRule="exact"/>
        <w:ind w:firstLineChars="200" w:firstLine="482"/>
        <w:rPr>
          <w:rFonts w:ascii="宋体" w:eastAsiaTheme="minorEastAsia" w:hAnsi="宋体"/>
          <w:b/>
          <w:sz w:val="24"/>
          <w:szCs w:val="3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04"/>
        <w:gridCol w:w="717"/>
        <w:gridCol w:w="1001"/>
        <w:gridCol w:w="1036"/>
        <w:gridCol w:w="938"/>
        <w:gridCol w:w="940"/>
      </w:tblGrid>
      <w:tr w:rsidR="004A7598" w:rsidRPr="00FE03B6">
        <w:trPr>
          <w:trHeight w:val="454"/>
          <w:jc w:val="center"/>
        </w:trPr>
        <w:tc>
          <w:tcPr>
            <w:tcW w:w="4404" w:type="dxa"/>
            <w:vAlign w:val="center"/>
          </w:tcPr>
          <w:p w:rsidR="004A7598" w:rsidRPr="00FE03B6" w:rsidRDefault="007259FD">
            <w:pPr>
              <w:spacing w:line="400" w:lineRule="exact"/>
              <w:jc w:val="center"/>
              <w:rPr>
                <w:rFonts w:eastAsia="方正仿宋简体"/>
                <w:b/>
                <w:sz w:val="24"/>
              </w:rPr>
            </w:pPr>
            <w:r w:rsidRPr="00FE03B6">
              <w:rPr>
                <w:rFonts w:eastAsia="方正仿宋简体"/>
                <w:b/>
                <w:sz w:val="24"/>
              </w:rPr>
              <w:lastRenderedPageBreak/>
              <w:t>科研、教改项目</w:t>
            </w:r>
          </w:p>
        </w:tc>
        <w:tc>
          <w:tcPr>
            <w:tcW w:w="717" w:type="dxa"/>
            <w:vAlign w:val="center"/>
          </w:tcPr>
          <w:p w:rsidR="004A7598" w:rsidRPr="00FE03B6" w:rsidRDefault="007259FD">
            <w:pPr>
              <w:spacing w:line="400" w:lineRule="exact"/>
              <w:jc w:val="center"/>
              <w:rPr>
                <w:rFonts w:eastAsia="方正仿宋简体"/>
                <w:b/>
                <w:sz w:val="24"/>
              </w:rPr>
            </w:pPr>
            <w:r w:rsidRPr="00FE03B6">
              <w:rPr>
                <w:rFonts w:eastAsia="方正仿宋简体"/>
                <w:b/>
                <w:bCs/>
                <w:kern w:val="0"/>
                <w:sz w:val="24"/>
              </w:rPr>
              <w:t>主持</w:t>
            </w:r>
          </w:p>
        </w:tc>
        <w:tc>
          <w:tcPr>
            <w:tcW w:w="1001" w:type="dxa"/>
            <w:vAlign w:val="center"/>
          </w:tcPr>
          <w:p w:rsidR="004A7598" w:rsidRPr="00FE03B6" w:rsidRDefault="007259FD">
            <w:pPr>
              <w:spacing w:line="400" w:lineRule="exact"/>
              <w:jc w:val="center"/>
              <w:rPr>
                <w:rFonts w:eastAsia="方正仿宋简体"/>
                <w:b/>
                <w:sz w:val="24"/>
              </w:rPr>
            </w:pPr>
            <w:r w:rsidRPr="00FE03B6">
              <w:rPr>
                <w:rFonts w:eastAsia="方正仿宋简体"/>
                <w:b/>
                <w:bCs/>
                <w:kern w:val="0"/>
                <w:sz w:val="24"/>
              </w:rPr>
              <w:t>排名</w:t>
            </w:r>
            <w:r w:rsidRPr="00FE03B6">
              <w:rPr>
                <w:rFonts w:eastAsia="方正仿宋简体"/>
                <w:b/>
                <w:bCs/>
                <w:kern w:val="0"/>
                <w:sz w:val="24"/>
              </w:rPr>
              <w:t>2</w:t>
            </w:r>
          </w:p>
        </w:tc>
        <w:tc>
          <w:tcPr>
            <w:tcW w:w="1036" w:type="dxa"/>
            <w:vAlign w:val="center"/>
          </w:tcPr>
          <w:p w:rsidR="004A7598" w:rsidRPr="00FE03B6" w:rsidRDefault="007259FD">
            <w:pPr>
              <w:spacing w:line="400" w:lineRule="exact"/>
              <w:jc w:val="center"/>
              <w:rPr>
                <w:rFonts w:eastAsia="方正仿宋简体"/>
                <w:b/>
                <w:sz w:val="24"/>
              </w:rPr>
            </w:pPr>
            <w:r w:rsidRPr="00FE03B6">
              <w:rPr>
                <w:rFonts w:eastAsia="方正仿宋简体"/>
                <w:b/>
                <w:bCs/>
                <w:kern w:val="0"/>
                <w:sz w:val="24"/>
              </w:rPr>
              <w:t>排名</w:t>
            </w:r>
            <w:r w:rsidRPr="00FE03B6">
              <w:rPr>
                <w:rFonts w:eastAsia="方正仿宋简体"/>
                <w:b/>
                <w:bCs/>
                <w:kern w:val="0"/>
                <w:sz w:val="24"/>
              </w:rPr>
              <w:t>3</w:t>
            </w:r>
          </w:p>
        </w:tc>
        <w:tc>
          <w:tcPr>
            <w:tcW w:w="938" w:type="dxa"/>
            <w:vAlign w:val="center"/>
          </w:tcPr>
          <w:p w:rsidR="004A7598" w:rsidRPr="00FE03B6" w:rsidRDefault="007259FD">
            <w:pPr>
              <w:spacing w:line="400" w:lineRule="exact"/>
              <w:jc w:val="center"/>
              <w:rPr>
                <w:rFonts w:eastAsia="方正仿宋简体"/>
                <w:b/>
                <w:sz w:val="24"/>
              </w:rPr>
            </w:pPr>
            <w:r w:rsidRPr="00FE03B6">
              <w:rPr>
                <w:rFonts w:eastAsia="方正仿宋简体"/>
                <w:b/>
                <w:bCs/>
                <w:kern w:val="0"/>
                <w:sz w:val="24"/>
              </w:rPr>
              <w:t>排名</w:t>
            </w:r>
            <w:r w:rsidRPr="00FE03B6">
              <w:rPr>
                <w:rFonts w:eastAsia="方正仿宋简体"/>
                <w:b/>
                <w:bCs/>
                <w:kern w:val="0"/>
                <w:sz w:val="24"/>
              </w:rPr>
              <w:t>4</w:t>
            </w:r>
          </w:p>
        </w:tc>
        <w:tc>
          <w:tcPr>
            <w:tcW w:w="940" w:type="dxa"/>
            <w:vAlign w:val="center"/>
          </w:tcPr>
          <w:p w:rsidR="004A7598" w:rsidRPr="00FE03B6" w:rsidRDefault="007259FD">
            <w:pPr>
              <w:spacing w:line="400" w:lineRule="exact"/>
              <w:jc w:val="center"/>
              <w:rPr>
                <w:rFonts w:eastAsia="方正仿宋简体"/>
                <w:b/>
                <w:sz w:val="24"/>
              </w:rPr>
            </w:pPr>
            <w:r w:rsidRPr="00FE03B6">
              <w:rPr>
                <w:rFonts w:eastAsia="方正仿宋简体"/>
                <w:b/>
                <w:bCs/>
                <w:kern w:val="0"/>
                <w:sz w:val="24"/>
              </w:rPr>
              <w:t>排名</w:t>
            </w:r>
            <w:r w:rsidRPr="00FE03B6">
              <w:rPr>
                <w:rFonts w:eastAsia="方正仿宋简体"/>
                <w:b/>
                <w:bCs/>
                <w:kern w:val="0"/>
                <w:sz w:val="24"/>
              </w:rPr>
              <w:t>5</w:t>
            </w: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pacing w:val="-6"/>
                <w:sz w:val="24"/>
              </w:rPr>
            </w:pPr>
            <w:r w:rsidRPr="00FE03B6">
              <w:rPr>
                <w:rFonts w:eastAsia="方正仿宋简体"/>
                <w:spacing w:val="-6"/>
                <w:sz w:val="24"/>
              </w:rPr>
              <w:t>国家科技重大专项、国家自然科学基金重大项目、重大研究计划项目、创新研究群体项目、国家重大科研仪器研制项目</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40</w:t>
            </w:r>
          </w:p>
        </w:tc>
        <w:tc>
          <w:tcPr>
            <w:tcW w:w="1001"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20</w:t>
            </w:r>
          </w:p>
        </w:tc>
        <w:tc>
          <w:tcPr>
            <w:tcW w:w="1036"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10</w:t>
            </w:r>
          </w:p>
        </w:tc>
        <w:tc>
          <w:tcPr>
            <w:tcW w:w="938"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5</w:t>
            </w:r>
          </w:p>
        </w:tc>
        <w:tc>
          <w:tcPr>
            <w:tcW w:w="940"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w:t>
            </w: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z w:val="24"/>
              </w:rPr>
            </w:pPr>
            <w:r w:rsidRPr="00FE03B6">
              <w:rPr>
                <w:rFonts w:eastAsia="方正仿宋简体"/>
                <w:sz w:val="24"/>
              </w:rPr>
              <w:t>国家重点研发计划、国家科技基地与人才专项（不含基地平台类）、国家自然科学基金、国家杰出青年科学基金项目、重点项目、重点国际（地区）合作研究项目、优秀青年科学基金项目</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35</w:t>
            </w:r>
          </w:p>
        </w:tc>
        <w:tc>
          <w:tcPr>
            <w:tcW w:w="1001"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10</w:t>
            </w:r>
          </w:p>
        </w:tc>
        <w:tc>
          <w:tcPr>
            <w:tcW w:w="1036"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5</w:t>
            </w:r>
          </w:p>
        </w:tc>
        <w:tc>
          <w:tcPr>
            <w:tcW w:w="938"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w:t>
            </w:r>
          </w:p>
        </w:tc>
        <w:tc>
          <w:tcPr>
            <w:tcW w:w="940" w:type="dxa"/>
            <w:vAlign w:val="center"/>
          </w:tcPr>
          <w:p w:rsidR="004A7598" w:rsidRPr="00FE03B6" w:rsidRDefault="004A7598">
            <w:pPr>
              <w:spacing w:line="400" w:lineRule="exact"/>
              <w:jc w:val="center"/>
              <w:rPr>
                <w:rFonts w:eastAsia="方正仿宋简体"/>
                <w:sz w:val="24"/>
              </w:rPr>
            </w:pP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z w:val="24"/>
              </w:rPr>
            </w:pPr>
            <w:r w:rsidRPr="00FE03B6">
              <w:rPr>
                <w:rFonts w:eastAsia="方正仿宋简体"/>
                <w:sz w:val="24"/>
              </w:rPr>
              <w:t>国家自然科学基金面上项目、青年科学基金项目、地区科学基金项目、</w:t>
            </w:r>
          </w:p>
          <w:p w:rsidR="004A7598" w:rsidRPr="00FE03B6" w:rsidRDefault="007259FD">
            <w:pPr>
              <w:spacing w:line="400" w:lineRule="exact"/>
              <w:jc w:val="left"/>
              <w:rPr>
                <w:rFonts w:eastAsia="方正仿宋简体"/>
                <w:sz w:val="24"/>
              </w:rPr>
            </w:pPr>
            <w:r w:rsidRPr="00FE03B6">
              <w:rPr>
                <w:rFonts w:eastAsia="方正仿宋简体"/>
                <w:sz w:val="24"/>
              </w:rPr>
              <w:t>国际（地区）合作研究与交流项目、</w:t>
            </w:r>
          </w:p>
          <w:p w:rsidR="004A7598" w:rsidRPr="00FE03B6" w:rsidRDefault="007259FD">
            <w:pPr>
              <w:spacing w:line="400" w:lineRule="exact"/>
              <w:jc w:val="left"/>
              <w:rPr>
                <w:rFonts w:eastAsia="方正仿宋简体"/>
                <w:sz w:val="24"/>
              </w:rPr>
            </w:pPr>
            <w:r w:rsidRPr="00FE03B6">
              <w:rPr>
                <w:rFonts w:eastAsia="方正仿宋简体"/>
                <w:sz w:val="24"/>
              </w:rPr>
              <w:t>联合基金项目、应急管理项目、</w:t>
            </w:r>
          </w:p>
          <w:p w:rsidR="004A7598" w:rsidRPr="00FE03B6" w:rsidRDefault="007259FD">
            <w:pPr>
              <w:spacing w:line="400" w:lineRule="exact"/>
              <w:jc w:val="left"/>
              <w:rPr>
                <w:rFonts w:eastAsia="方正仿宋简体"/>
                <w:sz w:val="24"/>
              </w:rPr>
            </w:pPr>
            <w:r w:rsidRPr="00FE03B6">
              <w:rPr>
                <w:rFonts w:eastAsia="方正仿宋简体"/>
                <w:sz w:val="24"/>
              </w:rPr>
              <w:t>专项基金项目（含数学天元基金等）</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30</w:t>
            </w:r>
          </w:p>
        </w:tc>
        <w:tc>
          <w:tcPr>
            <w:tcW w:w="1001"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6</w:t>
            </w:r>
          </w:p>
        </w:tc>
        <w:tc>
          <w:tcPr>
            <w:tcW w:w="1036"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3</w:t>
            </w:r>
          </w:p>
        </w:tc>
        <w:tc>
          <w:tcPr>
            <w:tcW w:w="938"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w:t>
            </w:r>
          </w:p>
        </w:tc>
        <w:tc>
          <w:tcPr>
            <w:tcW w:w="940" w:type="dxa"/>
            <w:vAlign w:val="center"/>
          </w:tcPr>
          <w:p w:rsidR="004A7598" w:rsidRPr="00FE03B6" w:rsidRDefault="004A7598">
            <w:pPr>
              <w:spacing w:line="400" w:lineRule="exact"/>
              <w:jc w:val="center"/>
              <w:rPr>
                <w:rFonts w:eastAsia="方正仿宋简体"/>
                <w:sz w:val="24"/>
              </w:rPr>
            </w:pP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z w:val="24"/>
              </w:rPr>
            </w:pPr>
            <w:r w:rsidRPr="00FE03B6">
              <w:rPr>
                <w:rFonts w:eastAsia="方正仿宋简体"/>
                <w:sz w:val="24"/>
              </w:rPr>
              <w:t>部</w:t>
            </w:r>
            <w:r w:rsidRPr="00FE03B6">
              <w:rPr>
                <w:rFonts w:eastAsia="方正仿宋简体"/>
                <w:sz w:val="24"/>
              </w:rPr>
              <w:t xml:space="preserve">  </w:t>
            </w:r>
            <w:r w:rsidRPr="00FE03B6">
              <w:rPr>
                <w:rFonts w:eastAsia="方正仿宋简体"/>
                <w:sz w:val="24"/>
              </w:rPr>
              <w:t>级</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25</w:t>
            </w:r>
          </w:p>
        </w:tc>
        <w:tc>
          <w:tcPr>
            <w:tcW w:w="1001"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5</w:t>
            </w:r>
          </w:p>
        </w:tc>
        <w:tc>
          <w:tcPr>
            <w:tcW w:w="1036"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w:t>
            </w:r>
          </w:p>
        </w:tc>
        <w:tc>
          <w:tcPr>
            <w:tcW w:w="938"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w:t>
            </w:r>
          </w:p>
        </w:tc>
        <w:tc>
          <w:tcPr>
            <w:tcW w:w="940" w:type="dxa"/>
            <w:vAlign w:val="center"/>
          </w:tcPr>
          <w:p w:rsidR="004A7598" w:rsidRPr="00FE03B6" w:rsidRDefault="004A7598">
            <w:pPr>
              <w:spacing w:line="400" w:lineRule="exact"/>
              <w:jc w:val="center"/>
              <w:rPr>
                <w:rFonts w:eastAsia="方正仿宋简体"/>
                <w:sz w:val="24"/>
              </w:rPr>
            </w:pP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z w:val="24"/>
              </w:rPr>
            </w:pPr>
            <w:r w:rsidRPr="00FE03B6">
              <w:rPr>
                <w:rFonts w:eastAsia="方正仿宋简体"/>
                <w:sz w:val="24"/>
              </w:rPr>
              <w:t>广西科技重大专项和广西自然科学基金重大项目、创新研究团队项目</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20</w:t>
            </w:r>
          </w:p>
        </w:tc>
        <w:tc>
          <w:tcPr>
            <w:tcW w:w="1001"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5</w:t>
            </w:r>
          </w:p>
        </w:tc>
        <w:tc>
          <w:tcPr>
            <w:tcW w:w="1036"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w:t>
            </w:r>
          </w:p>
        </w:tc>
        <w:tc>
          <w:tcPr>
            <w:tcW w:w="938"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w:t>
            </w:r>
          </w:p>
        </w:tc>
        <w:tc>
          <w:tcPr>
            <w:tcW w:w="940" w:type="dxa"/>
            <w:vAlign w:val="center"/>
          </w:tcPr>
          <w:p w:rsidR="004A7598" w:rsidRPr="00FE03B6" w:rsidRDefault="004A7598">
            <w:pPr>
              <w:spacing w:line="400" w:lineRule="exact"/>
              <w:jc w:val="center"/>
              <w:rPr>
                <w:rFonts w:eastAsia="方正仿宋简体"/>
                <w:sz w:val="24"/>
              </w:rPr>
            </w:pP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z w:val="24"/>
              </w:rPr>
            </w:pPr>
            <w:r w:rsidRPr="00FE03B6">
              <w:rPr>
                <w:rFonts w:eastAsia="方正仿宋简体"/>
                <w:sz w:val="24"/>
              </w:rPr>
              <w:t>广西重点研发计划、广西科技基地与人才专项（不含基地平台类）、</w:t>
            </w:r>
          </w:p>
          <w:p w:rsidR="004A7598" w:rsidRPr="00FE03B6" w:rsidRDefault="007259FD">
            <w:pPr>
              <w:spacing w:line="400" w:lineRule="exact"/>
              <w:jc w:val="left"/>
              <w:rPr>
                <w:rFonts w:eastAsia="方正仿宋简体"/>
                <w:sz w:val="24"/>
              </w:rPr>
            </w:pPr>
            <w:r w:rsidRPr="00FE03B6">
              <w:rPr>
                <w:rFonts w:eastAsia="方正仿宋简体"/>
                <w:sz w:val="24"/>
              </w:rPr>
              <w:t>广西自然科学基金重点项目、</w:t>
            </w:r>
          </w:p>
          <w:p w:rsidR="004A7598" w:rsidRPr="00FE03B6" w:rsidRDefault="007259FD">
            <w:pPr>
              <w:spacing w:line="400" w:lineRule="exact"/>
              <w:jc w:val="left"/>
              <w:rPr>
                <w:rFonts w:eastAsia="方正仿宋简体"/>
                <w:sz w:val="24"/>
              </w:rPr>
            </w:pPr>
            <w:r w:rsidRPr="00FE03B6">
              <w:rPr>
                <w:rFonts w:eastAsia="方正仿宋简体"/>
                <w:sz w:val="24"/>
              </w:rPr>
              <w:t>杰出青年科学基金项目</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15</w:t>
            </w:r>
          </w:p>
        </w:tc>
        <w:tc>
          <w:tcPr>
            <w:tcW w:w="1001"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3</w:t>
            </w:r>
          </w:p>
        </w:tc>
        <w:tc>
          <w:tcPr>
            <w:tcW w:w="1036"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w:t>
            </w:r>
          </w:p>
        </w:tc>
        <w:tc>
          <w:tcPr>
            <w:tcW w:w="938" w:type="dxa"/>
            <w:vAlign w:val="center"/>
          </w:tcPr>
          <w:p w:rsidR="004A7598" w:rsidRPr="00FE03B6" w:rsidRDefault="004A7598">
            <w:pPr>
              <w:spacing w:line="400" w:lineRule="exact"/>
              <w:jc w:val="center"/>
              <w:rPr>
                <w:rFonts w:eastAsia="方正仿宋简体"/>
                <w:sz w:val="24"/>
              </w:rPr>
            </w:pPr>
          </w:p>
        </w:tc>
        <w:tc>
          <w:tcPr>
            <w:tcW w:w="940" w:type="dxa"/>
            <w:vAlign w:val="center"/>
          </w:tcPr>
          <w:p w:rsidR="004A7598" w:rsidRPr="00FE03B6" w:rsidRDefault="004A7598">
            <w:pPr>
              <w:spacing w:line="400" w:lineRule="exact"/>
              <w:jc w:val="center"/>
              <w:rPr>
                <w:rFonts w:eastAsia="方正仿宋简体"/>
                <w:sz w:val="24"/>
              </w:rPr>
            </w:pP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z w:val="24"/>
              </w:rPr>
            </w:pPr>
            <w:r w:rsidRPr="00FE03B6">
              <w:rPr>
                <w:rFonts w:eastAsia="方正仿宋简体"/>
                <w:sz w:val="24"/>
              </w:rPr>
              <w:t>广西自然科学基金面上项目、</w:t>
            </w:r>
          </w:p>
          <w:p w:rsidR="004A7598" w:rsidRPr="00FE03B6" w:rsidRDefault="007259FD">
            <w:pPr>
              <w:spacing w:line="400" w:lineRule="exact"/>
              <w:jc w:val="left"/>
              <w:rPr>
                <w:rFonts w:eastAsia="方正仿宋简体"/>
                <w:sz w:val="24"/>
              </w:rPr>
            </w:pPr>
            <w:r w:rsidRPr="00FE03B6">
              <w:rPr>
                <w:rFonts w:eastAsia="方正仿宋简体"/>
                <w:sz w:val="24"/>
              </w:rPr>
              <w:t>青年科学基金项目</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10</w:t>
            </w:r>
          </w:p>
        </w:tc>
        <w:tc>
          <w:tcPr>
            <w:tcW w:w="1001"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2</w:t>
            </w:r>
          </w:p>
        </w:tc>
        <w:tc>
          <w:tcPr>
            <w:tcW w:w="1036"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1</w:t>
            </w:r>
          </w:p>
        </w:tc>
        <w:tc>
          <w:tcPr>
            <w:tcW w:w="938" w:type="dxa"/>
            <w:vAlign w:val="center"/>
          </w:tcPr>
          <w:p w:rsidR="004A7598" w:rsidRPr="00FE03B6" w:rsidRDefault="004A7598">
            <w:pPr>
              <w:spacing w:line="400" w:lineRule="exact"/>
              <w:jc w:val="center"/>
              <w:rPr>
                <w:rFonts w:eastAsia="方正仿宋简体"/>
                <w:sz w:val="24"/>
              </w:rPr>
            </w:pPr>
          </w:p>
        </w:tc>
        <w:tc>
          <w:tcPr>
            <w:tcW w:w="940" w:type="dxa"/>
            <w:vAlign w:val="center"/>
          </w:tcPr>
          <w:p w:rsidR="004A7598" w:rsidRPr="00FE03B6" w:rsidRDefault="004A7598">
            <w:pPr>
              <w:spacing w:line="400" w:lineRule="exact"/>
              <w:jc w:val="center"/>
              <w:rPr>
                <w:rFonts w:eastAsia="方正仿宋简体"/>
                <w:sz w:val="24"/>
              </w:rPr>
            </w:pPr>
          </w:p>
        </w:tc>
      </w:tr>
      <w:tr w:rsidR="004A7598" w:rsidRPr="00FE03B6">
        <w:trPr>
          <w:trHeight w:val="454"/>
          <w:jc w:val="center"/>
        </w:trPr>
        <w:tc>
          <w:tcPr>
            <w:tcW w:w="4404" w:type="dxa"/>
            <w:vAlign w:val="center"/>
          </w:tcPr>
          <w:p w:rsidR="004A7598" w:rsidRPr="00FE03B6" w:rsidRDefault="007259FD">
            <w:pPr>
              <w:spacing w:line="400" w:lineRule="exact"/>
              <w:jc w:val="left"/>
              <w:rPr>
                <w:rFonts w:eastAsia="方正仿宋简体"/>
                <w:sz w:val="24"/>
              </w:rPr>
            </w:pPr>
            <w:r w:rsidRPr="00FE03B6">
              <w:rPr>
                <w:rFonts w:eastAsia="方正仿宋简体"/>
                <w:sz w:val="24"/>
              </w:rPr>
              <w:t>地厅级项目</w:t>
            </w:r>
          </w:p>
          <w:p w:rsidR="004A7598" w:rsidRPr="00FE03B6" w:rsidRDefault="007259FD">
            <w:pPr>
              <w:spacing w:line="400" w:lineRule="exact"/>
              <w:jc w:val="left"/>
              <w:rPr>
                <w:rFonts w:eastAsia="方正仿宋简体"/>
                <w:sz w:val="24"/>
              </w:rPr>
            </w:pPr>
            <w:r w:rsidRPr="00FE03B6">
              <w:rPr>
                <w:rFonts w:eastAsia="方正仿宋简体"/>
                <w:sz w:val="24"/>
              </w:rPr>
              <w:t>（</w:t>
            </w:r>
            <w:r w:rsidRPr="00FE03B6">
              <w:rPr>
                <w:rFonts w:eastAsia="方正仿宋简体"/>
                <w:kern w:val="0"/>
                <w:sz w:val="24"/>
              </w:rPr>
              <w:t>含校级科学研究、教改项目）</w:t>
            </w:r>
          </w:p>
        </w:tc>
        <w:tc>
          <w:tcPr>
            <w:tcW w:w="717" w:type="dxa"/>
            <w:vAlign w:val="center"/>
          </w:tcPr>
          <w:p w:rsidR="004A7598" w:rsidRPr="00FE03B6" w:rsidRDefault="007259FD">
            <w:pPr>
              <w:spacing w:line="400" w:lineRule="exact"/>
              <w:jc w:val="center"/>
              <w:rPr>
                <w:rFonts w:eastAsia="方正仿宋简体"/>
                <w:sz w:val="24"/>
              </w:rPr>
            </w:pPr>
            <w:r w:rsidRPr="00FE03B6">
              <w:rPr>
                <w:rFonts w:eastAsia="方正仿宋简体"/>
                <w:sz w:val="24"/>
              </w:rPr>
              <w:t>3</w:t>
            </w:r>
          </w:p>
        </w:tc>
        <w:tc>
          <w:tcPr>
            <w:tcW w:w="1001" w:type="dxa"/>
            <w:vAlign w:val="center"/>
          </w:tcPr>
          <w:p w:rsidR="004A7598" w:rsidRPr="00FE03B6" w:rsidRDefault="004A7598">
            <w:pPr>
              <w:spacing w:line="400" w:lineRule="exact"/>
              <w:jc w:val="center"/>
              <w:rPr>
                <w:rFonts w:eastAsia="方正仿宋简体"/>
                <w:sz w:val="24"/>
              </w:rPr>
            </w:pPr>
          </w:p>
        </w:tc>
        <w:tc>
          <w:tcPr>
            <w:tcW w:w="1036" w:type="dxa"/>
            <w:vAlign w:val="center"/>
          </w:tcPr>
          <w:p w:rsidR="004A7598" w:rsidRPr="00FE03B6" w:rsidRDefault="004A7598">
            <w:pPr>
              <w:spacing w:line="400" w:lineRule="exact"/>
              <w:jc w:val="center"/>
              <w:rPr>
                <w:rFonts w:eastAsia="方正仿宋简体"/>
                <w:sz w:val="24"/>
              </w:rPr>
            </w:pPr>
          </w:p>
        </w:tc>
        <w:tc>
          <w:tcPr>
            <w:tcW w:w="938" w:type="dxa"/>
            <w:vAlign w:val="center"/>
          </w:tcPr>
          <w:p w:rsidR="004A7598" w:rsidRPr="00FE03B6" w:rsidRDefault="004A7598">
            <w:pPr>
              <w:spacing w:line="400" w:lineRule="exact"/>
              <w:jc w:val="center"/>
              <w:rPr>
                <w:rFonts w:eastAsia="方正仿宋简体"/>
                <w:sz w:val="24"/>
              </w:rPr>
            </w:pPr>
          </w:p>
        </w:tc>
        <w:tc>
          <w:tcPr>
            <w:tcW w:w="940" w:type="dxa"/>
            <w:vAlign w:val="center"/>
          </w:tcPr>
          <w:p w:rsidR="004A7598" w:rsidRPr="00FE03B6" w:rsidRDefault="004A7598">
            <w:pPr>
              <w:spacing w:line="400" w:lineRule="exact"/>
              <w:jc w:val="center"/>
              <w:rPr>
                <w:rFonts w:eastAsia="方正仿宋简体"/>
                <w:sz w:val="24"/>
              </w:rPr>
            </w:pPr>
          </w:p>
        </w:tc>
      </w:tr>
    </w:tbl>
    <w:p w:rsidR="004A7598" w:rsidRPr="00FE03B6" w:rsidRDefault="007259FD">
      <w:pPr>
        <w:spacing w:line="380" w:lineRule="exact"/>
        <w:rPr>
          <w:rFonts w:eastAsia="仿宋_GB2312"/>
          <w:sz w:val="24"/>
        </w:rPr>
      </w:pPr>
      <w:r w:rsidRPr="00FE03B6">
        <w:rPr>
          <w:rFonts w:eastAsia="仿宋_GB2312" w:hint="eastAsia"/>
          <w:sz w:val="24"/>
        </w:rPr>
        <w:t xml:space="preserve">    </w:t>
      </w:r>
      <w:r w:rsidRPr="00FE03B6">
        <w:rPr>
          <w:rFonts w:eastAsia="仿宋_GB2312"/>
          <w:sz w:val="24"/>
        </w:rPr>
        <w:t>注：（</w:t>
      </w:r>
      <w:r w:rsidRPr="00FE03B6">
        <w:rPr>
          <w:rFonts w:eastAsia="仿宋_GB2312"/>
          <w:sz w:val="24"/>
        </w:rPr>
        <w:t>1</w:t>
      </w:r>
      <w:r w:rsidRPr="00FE03B6">
        <w:rPr>
          <w:rFonts w:eastAsia="仿宋_GB2312"/>
          <w:sz w:val="24"/>
        </w:rPr>
        <w:t>）表中项目包含列入学校教学工作奖励范围的教学工程建设项目，该类项目的主持人若为因职务关系确定的，则不予计分；（</w:t>
      </w:r>
      <w:r w:rsidRPr="00FE03B6">
        <w:rPr>
          <w:rFonts w:eastAsia="仿宋_GB2312"/>
          <w:sz w:val="24"/>
        </w:rPr>
        <w:t>2</w:t>
      </w:r>
      <w:r w:rsidRPr="00FE03B6">
        <w:rPr>
          <w:rFonts w:eastAsia="仿宋_GB2312"/>
          <w:sz w:val="24"/>
        </w:rPr>
        <w:t>）国家级项目子课题按相关项目降两个级别给予计分；（</w:t>
      </w:r>
      <w:r w:rsidRPr="00FE03B6">
        <w:rPr>
          <w:rFonts w:eastAsia="仿宋_GB2312"/>
          <w:sz w:val="24"/>
        </w:rPr>
        <w:t>3</w:t>
      </w:r>
      <w:r w:rsidRPr="00FE03B6">
        <w:rPr>
          <w:rFonts w:eastAsia="仿宋_GB2312"/>
          <w:sz w:val="24"/>
        </w:rPr>
        <w:t>）表中项目为项目协议研究期限内的予以计分，为延期项目的不予计分。</w:t>
      </w:r>
    </w:p>
    <w:p w:rsidR="004A7598" w:rsidRPr="00FE03B6" w:rsidRDefault="004A7598">
      <w:pPr>
        <w:spacing w:line="480" w:lineRule="exact"/>
        <w:ind w:firstLineChars="200" w:firstLine="420"/>
        <w:rPr>
          <w:rFonts w:ascii="宋体" w:hAnsi="宋体"/>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2</w:t>
      </w:r>
      <w:r w:rsidRPr="00FE03B6">
        <w:rPr>
          <w:rFonts w:ascii="宋体" w:hAnsi="宋体"/>
          <w:b/>
          <w:sz w:val="24"/>
          <w:szCs w:val="32"/>
        </w:rPr>
        <w:t>．承担横向科研项目情况计分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9"/>
        <w:gridCol w:w="1762"/>
        <w:gridCol w:w="6105"/>
      </w:tblGrid>
      <w:tr w:rsidR="004A7598" w:rsidRPr="00FE03B6">
        <w:trPr>
          <w:trHeight w:val="454"/>
        </w:trPr>
        <w:tc>
          <w:tcPr>
            <w:tcW w:w="1169" w:type="dxa"/>
            <w:vAlign w:val="center"/>
          </w:tcPr>
          <w:p w:rsidR="004A7598" w:rsidRPr="00FE03B6" w:rsidRDefault="007259FD">
            <w:pPr>
              <w:widowControl/>
              <w:spacing w:line="420" w:lineRule="exact"/>
              <w:jc w:val="center"/>
              <w:rPr>
                <w:rFonts w:eastAsia="方正仿宋简体"/>
                <w:b/>
                <w:bCs/>
                <w:kern w:val="0"/>
                <w:sz w:val="24"/>
              </w:rPr>
            </w:pPr>
            <w:r w:rsidRPr="00FE03B6">
              <w:rPr>
                <w:rFonts w:eastAsia="方正仿宋简体"/>
                <w:b/>
                <w:bCs/>
                <w:kern w:val="0"/>
                <w:sz w:val="24"/>
              </w:rPr>
              <w:t>类别</w:t>
            </w:r>
          </w:p>
        </w:tc>
        <w:tc>
          <w:tcPr>
            <w:tcW w:w="1762" w:type="dxa"/>
            <w:vAlign w:val="center"/>
          </w:tcPr>
          <w:p w:rsidR="004A7598" w:rsidRPr="00FE03B6" w:rsidRDefault="007259FD">
            <w:pPr>
              <w:widowControl/>
              <w:spacing w:line="420" w:lineRule="exact"/>
              <w:jc w:val="center"/>
              <w:rPr>
                <w:rFonts w:eastAsia="方正仿宋简体"/>
                <w:b/>
                <w:bCs/>
                <w:kern w:val="0"/>
                <w:sz w:val="24"/>
              </w:rPr>
            </w:pPr>
            <w:r w:rsidRPr="00FE03B6">
              <w:rPr>
                <w:rFonts w:eastAsia="方正仿宋简体"/>
                <w:b/>
                <w:bCs/>
                <w:kern w:val="0"/>
                <w:sz w:val="24"/>
              </w:rPr>
              <w:t>经费（万元）</w:t>
            </w:r>
          </w:p>
        </w:tc>
        <w:tc>
          <w:tcPr>
            <w:tcW w:w="6105" w:type="dxa"/>
            <w:vAlign w:val="center"/>
          </w:tcPr>
          <w:p w:rsidR="004A7598" w:rsidRPr="00FE03B6" w:rsidRDefault="007259FD">
            <w:pPr>
              <w:widowControl/>
              <w:spacing w:line="400" w:lineRule="exact"/>
              <w:jc w:val="center"/>
              <w:rPr>
                <w:rFonts w:eastAsia="方正仿宋简体"/>
                <w:b/>
                <w:bCs/>
                <w:kern w:val="0"/>
                <w:sz w:val="24"/>
              </w:rPr>
            </w:pPr>
            <w:r w:rsidRPr="00FE03B6">
              <w:rPr>
                <w:rFonts w:eastAsia="方正仿宋简体"/>
                <w:b/>
                <w:bCs/>
                <w:kern w:val="0"/>
                <w:sz w:val="24"/>
              </w:rPr>
              <w:t>折算办法</w:t>
            </w:r>
          </w:p>
        </w:tc>
      </w:tr>
      <w:tr w:rsidR="004A7598" w:rsidRPr="00FE03B6">
        <w:trPr>
          <w:trHeight w:val="341"/>
        </w:trPr>
        <w:tc>
          <w:tcPr>
            <w:tcW w:w="1169" w:type="dxa"/>
            <w:vAlign w:val="center"/>
          </w:tcPr>
          <w:p w:rsidR="004A7598" w:rsidRPr="00FE03B6" w:rsidRDefault="007259FD">
            <w:pPr>
              <w:widowControl/>
              <w:spacing w:line="420" w:lineRule="exact"/>
              <w:jc w:val="center"/>
              <w:rPr>
                <w:rFonts w:eastAsia="方正仿宋简体"/>
                <w:b/>
                <w:bCs/>
                <w:kern w:val="0"/>
                <w:sz w:val="24"/>
              </w:rPr>
            </w:pPr>
            <w:r w:rsidRPr="00FE03B6">
              <w:rPr>
                <w:rFonts w:eastAsia="方正仿宋简体"/>
                <w:kern w:val="0"/>
                <w:sz w:val="24"/>
              </w:rPr>
              <w:t>文科</w:t>
            </w:r>
          </w:p>
        </w:tc>
        <w:tc>
          <w:tcPr>
            <w:tcW w:w="1762" w:type="dxa"/>
            <w:vAlign w:val="center"/>
          </w:tcPr>
          <w:p w:rsidR="004A7598" w:rsidRPr="00FE03B6" w:rsidRDefault="007259FD">
            <w:pPr>
              <w:widowControl/>
              <w:spacing w:line="420" w:lineRule="exact"/>
              <w:jc w:val="center"/>
              <w:rPr>
                <w:rFonts w:eastAsia="方正仿宋简体"/>
                <w:b/>
                <w:bCs/>
                <w:kern w:val="0"/>
                <w:sz w:val="24"/>
              </w:rPr>
            </w:pPr>
            <w:r w:rsidRPr="00FE03B6">
              <w:rPr>
                <w:rFonts w:ascii="宋体" w:hAnsi="宋体" w:cs="宋体" w:hint="eastAsia"/>
                <w:kern w:val="0"/>
                <w:sz w:val="24"/>
              </w:rPr>
              <w:t>≧</w:t>
            </w:r>
            <w:r w:rsidRPr="00FE03B6">
              <w:rPr>
                <w:rFonts w:eastAsia="方正仿宋简体"/>
                <w:kern w:val="0"/>
                <w:sz w:val="24"/>
              </w:rPr>
              <w:t>300</w:t>
            </w:r>
          </w:p>
        </w:tc>
        <w:tc>
          <w:tcPr>
            <w:tcW w:w="6105" w:type="dxa"/>
            <w:vAlign w:val="center"/>
          </w:tcPr>
          <w:p w:rsidR="004A7598" w:rsidRPr="00FE03B6" w:rsidRDefault="007259FD">
            <w:pPr>
              <w:widowControl/>
              <w:spacing w:line="400" w:lineRule="exact"/>
              <w:jc w:val="center"/>
              <w:rPr>
                <w:rFonts w:eastAsia="方正仿宋简体"/>
                <w:bCs/>
                <w:kern w:val="0"/>
                <w:sz w:val="24"/>
              </w:rPr>
            </w:pPr>
            <w:r w:rsidRPr="00FE03B6">
              <w:rPr>
                <w:rFonts w:eastAsia="方正仿宋简体"/>
                <w:kern w:val="0"/>
                <w:sz w:val="24"/>
              </w:rPr>
              <w:t>按照</w:t>
            </w:r>
            <w:r w:rsidRPr="00FE03B6">
              <w:rPr>
                <w:rFonts w:eastAsia="方正仿宋简体"/>
                <w:bCs/>
                <w:kern w:val="0"/>
                <w:sz w:val="24"/>
              </w:rPr>
              <w:t>国家社科基金重大项目</w:t>
            </w:r>
            <w:r w:rsidRPr="00FE03B6">
              <w:rPr>
                <w:rFonts w:eastAsia="方正仿宋简体"/>
                <w:kern w:val="0"/>
                <w:sz w:val="24"/>
              </w:rPr>
              <w:t>计分</w:t>
            </w:r>
          </w:p>
        </w:tc>
      </w:tr>
      <w:tr w:rsidR="004A7598" w:rsidRPr="00FE03B6">
        <w:trPr>
          <w:trHeight w:val="269"/>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理科</w:t>
            </w:r>
          </w:p>
        </w:tc>
        <w:tc>
          <w:tcPr>
            <w:tcW w:w="1762" w:type="dxa"/>
            <w:vAlign w:val="center"/>
          </w:tcPr>
          <w:p w:rsidR="004A7598" w:rsidRPr="00FE03B6" w:rsidRDefault="007259FD">
            <w:pPr>
              <w:widowControl/>
              <w:spacing w:line="420" w:lineRule="exact"/>
              <w:jc w:val="center"/>
              <w:rPr>
                <w:rFonts w:eastAsia="方正仿宋简体"/>
                <w:bCs/>
                <w:kern w:val="0"/>
                <w:sz w:val="24"/>
              </w:rPr>
            </w:pPr>
            <w:r w:rsidRPr="00FE03B6">
              <w:rPr>
                <w:rFonts w:ascii="宋体" w:hAnsi="宋体" w:cs="宋体" w:hint="eastAsia"/>
                <w:kern w:val="0"/>
                <w:sz w:val="24"/>
              </w:rPr>
              <w:t>≧</w:t>
            </w:r>
            <w:r w:rsidRPr="00FE03B6">
              <w:rPr>
                <w:rFonts w:eastAsia="方正仿宋简体"/>
                <w:kern w:val="0"/>
                <w:sz w:val="24"/>
              </w:rPr>
              <w:t>600</w:t>
            </w:r>
          </w:p>
        </w:tc>
        <w:tc>
          <w:tcPr>
            <w:tcW w:w="6105" w:type="dxa"/>
            <w:vAlign w:val="center"/>
          </w:tcPr>
          <w:p w:rsidR="004A7598" w:rsidRPr="00FE03B6" w:rsidRDefault="007259FD">
            <w:pPr>
              <w:widowControl/>
              <w:spacing w:line="400" w:lineRule="exact"/>
              <w:jc w:val="center"/>
              <w:rPr>
                <w:rFonts w:eastAsia="方正仿宋简体"/>
                <w:bCs/>
                <w:kern w:val="0"/>
                <w:sz w:val="24"/>
              </w:rPr>
            </w:pPr>
            <w:r w:rsidRPr="00FE03B6">
              <w:rPr>
                <w:rFonts w:eastAsia="方正仿宋简体"/>
                <w:kern w:val="0"/>
                <w:sz w:val="24"/>
              </w:rPr>
              <w:t>按照</w:t>
            </w:r>
            <w:r w:rsidRPr="00FE03B6">
              <w:rPr>
                <w:rFonts w:eastAsia="方正仿宋简体"/>
                <w:bCs/>
                <w:kern w:val="0"/>
                <w:sz w:val="24"/>
              </w:rPr>
              <w:t>国家自然科学基金重点项目</w:t>
            </w:r>
            <w:r w:rsidRPr="00FE03B6">
              <w:rPr>
                <w:rFonts w:eastAsia="方正仿宋简体"/>
                <w:kern w:val="0"/>
                <w:sz w:val="24"/>
              </w:rPr>
              <w:t>计分</w:t>
            </w:r>
          </w:p>
        </w:tc>
      </w:tr>
      <w:tr w:rsidR="004A7598" w:rsidRPr="00FE03B6">
        <w:trPr>
          <w:trHeight w:val="209"/>
        </w:trPr>
        <w:tc>
          <w:tcPr>
            <w:tcW w:w="1169" w:type="dxa"/>
            <w:vAlign w:val="center"/>
          </w:tcPr>
          <w:p w:rsidR="004A7598" w:rsidRPr="00FE03B6" w:rsidRDefault="007259FD">
            <w:pPr>
              <w:widowControl/>
              <w:spacing w:line="420" w:lineRule="exact"/>
              <w:jc w:val="center"/>
              <w:rPr>
                <w:rFonts w:eastAsia="方正仿宋简体"/>
                <w:b/>
                <w:bCs/>
                <w:kern w:val="0"/>
                <w:sz w:val="24"/>
              </w:rPr>
            </w:pPr>
            <w:r w:rsidRPr="00FE03B6">
              <w:rPr>
                <w:rFonts w:eastAsia="方正仿宋简体"/>
                <w:kern w:val="0"/>
                <w:sz w:val="24"/>
              </w:rPr>
              <w:lastRenderedPageBreak/>
              <w:t>文科</w:t>
            </w:r>
          </w:p>
        </w:tc>
        <w:tc>
          <w:tcPr>
            <w:tcW w:w="1762" w:type="dxa"/>
            <w:vAlign w:val="center"/>
          </w:tcPr>
          <w:p w:rsidR="004A7598" w:rsidRPr="00FE03B6" w:rsidRDefault="007259FD">
            <w:pPr>
              <w:widowControl/>
              <w:spacing w:line="420" w:lineRule="exact"/>
              <w:jc w:val="center"/>
              <w:rPr>
                <w:rFonts w:eastAsia="方正仿宋简体"/>
                <w:b/>
                <w:bCs/>
                <w:kern w:val="0"/>
                <w:sz w:val="24"/>
              </w:rPr>
            </w:pPr>
            <w:r w:rsidRPr="00FE03B6">
              <w:rPr>
                <w:rFonts w:ascii="宋体" w:hAnsi="宋体" w:cs="宋体" w:hint="eastAsia"/>
                <w:kern w:val="0"/>
                <w:sz w:val="24"/>
              </w:rPr>
              <w:t>≧</w:t>
            </w:r>
            <w:r w:rsidRPr="00FE03B6">
              <w:rPr>
                <w:rFonts w:eastAsia="方正仿宋简体"/>
                <w:kern w:val="0"/>
                <w:sz w:val="24"/>
              </w:rPr>
              <w:t>120</w:t>
            </w:r>
          </w:p>
        </w:tc>
        <w:tc>
          <w:tcPr>
            <w:tcW w:w="6105" w:type="dxa"/>
            <w:vMerge w:val="restart"/>
            <w:vAlign w:val="center"/>
          </w:tcPr>
          <w:p w:rsidR="004A7598" w:rsidRPr="00FE03B6" w:rsidRDefault="007259FD">
            <w:pPr>
              <w:widowControl/>
              <w:spacing w:line="400" w:lineRule="exact"/>
              <w:jc w:val="center"/>
              <w:rPr>
                <w:rFonts w:eastAsia="方正仿宋简体"/>
                <w:bCs/>
                <w:kern w:val="0"/>
                <w:sz w:val="24"/>
              </w:rPr>
            </w:pPr>
            <w:r w:rsidRPr="00FE03B6">
              <w:rPr>
                <w:rFonts w:eastAsia="方正仿宋简体"/>
                <w:bCs/>
                <w:kern w:val="0"/>
                <w:sz w:val="24"/>
              </w:rPr>
              <w:t>按照国家社科基金重点项目和国家</w:t>
            </w:r>
            <w:r w:rsidRPr="00FE03B6">
              <w:rPr>
                <w:rFonts w:eastAsia="方正仿宋简体"/>
                <w:bCs/>
                <w:kern w:val="0"/>
                <w:sz w:val="24"/>
              </w:rPr>
              <w:t>973</w:t>
            </w:r>
            <w:r w:rsidRPr="00FE03B6">
              <w:rPr>
                <w:rFonts w:eastAsia="方正仿宋简体"/>
                <w:bCs/>
                <w:kern w:val="0"/>
                <w:sz w:val="24"/>
              </w:rPr>
              <w:t>计划课题认定</w:t>
            </w:r>
          </w:p>
        </w:tc>
      </w:tr>
      <w:tr w:rsidR="004A7598" w:rsidRPr="00FE03B6">
        <w:trPr>
          <w:trHeight w:val="161"/>
        </w:trPr>
        <w:tc>
          <w:tcPr>
            <w:tcW w:w="1169" w:type="dxa"/>
            <w:vAlign w:val="center"/>
          </w:tcPr>
          <w:p w:rsidR="004A7598" w:rsidRPr="00FE03B6" w:rsidRDefault="007259FD">
            <w:pPr>
              <w:widowControl/>
              <w:spacing w:line="420" w:lineRule="exact"/>
              <w:jc w:val="center"/>
              <w:rPr>
                <w:rFonts w:eastAsia="方正仿宋简体"/>
                <w:b/>
                <w:bCs/>
                <w:kern w:val="0"/>
                <w:sz w:val="24"/>
              </w:rPr>
            </w:pPr>
            <w:r w:rsidRPr="00FE03B6">
              <w:rPr>
                <w:rFonts w:eastAsia="方正仿宋简体"/>
                <w:kern w:val="0"/>
                <w:sz w:val="24"/>
              </w:rPr>
              <w:t>理科</w:t>
            </w:r>
          </w:p>
        </w:tc>
        <w:tc>
          <w:tcPr>
            <w:tcW w:w="1762" w:type="dxa"/>
            <w:vAlign w:val="center"/>
          </w:tcPr>
          <w:p w:rsidR="004A7598" w:rsidRPr="00FE03B6" w:rsidRDefault="007259FD">
            <w:pPr>
              <w:widowControl/>
              <w:spacing w:line="420" w:lineRule="exact"/>
              <w:jc w:val="center"/>
              <w:rPr>
                <w:rFonts w:eastAsia="方正仿宋简体"/>
                <w:b/>
                <w:bCs/>
                <w:kern w:val="0"/>
                <w:sz w:val="24"/>
              </w:rPr>
            </w:pPr>
            <w:r w:rsidRPr="00FE03B6">
              <w:rPr>
                <w:rFonts w:ascii="宋体" w:hAnsi="宋体" w:cs="宋体" w:hint="eastAsia"/>
                <w:kern w:val="0"/>
                <w:sz w:val="24"/>
              </w:rPr>
              <w:t>≧</w:t>
            </w:r>
            <w:r w:rsidRPr="00FE03B6">
              <w:rPr>
                <w:rFonts w:eastAsia="方正仿宋简体"/>
                <w:kern w:val="0"/>
                <w:sz w:val="24"/>
              </w:rPr>
              <w:t>300</w:t>
            </w:r>
          </w:p>
        </w:tc>
        <w:tc>
          <w:tcPr>
            <w:tcW w:w="6105" w:type="dxa"/>
            <w:vMerge/>
            <w:vAlign w:val="center"/>
          </w:tcPr>
          <w:p w:rsidR="004A7598" w:rsidRPr="00FE03B6" w:rsidRDefault="004A7598">
            <w:pPr>
              <w:widowControl/>
              <w:spacing w:line="400" w:lineRule="exact"/>
              <w:jc w:val="center"/>
              <w:rPr>
                <w:rFonts w:eastAsia="方正仿宋简体"/>
                <w:b/>
                <w:bCs/>
                <w:kern w:val="0"/>
                <w:sz w:val="24"/>
              </w:rPr>
            </w:pPr>
          </w:p>
        </w:tc>
      </w:tr>
      <w:tr w:rsidR="004A7598" w:rsidRPr="00FE03B6">
        <w:trPr>
          <w:trHeight w:val="101"/>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文科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60</w:t>
            </w:r>
          </w:p>
        </w:tc>
        <w:tc>
          <w:tcPr>
            <w:tcW w:w="6105" w:type="dxa"/>
            <w:vMerge w:val="restart"/>
            <w:vAlign w:val="center"/>
          </w:tcPr>
          <w:p w:rsidR="004A7598" w:rsidRPr="00FE03B6" w:rsidRDefault="007259FD">
            <w:pPr>
              <w:widowControl/>
              <w:spacing w:line="400" w:lineRule="exact"/>
              <w:jc w:val="center"/>
              <w:rPr>
                <w:rFonts w:eastAsia="方正仿宋简体"/>
                <w:kern w:val="0"/>
                <w:sz w:val="24"/>
              </w:rPr>
            </w:pPr>
            <w:r w:rsidRPr="00FE03B6">
              <w:rPr>
                <w:rFonts w:eastAsia="方正仿宋简体"/>
                <w:kern w:val="0"/>
                <w:sz w:val="24"/>
              </w:rPr>
              <w:t>按照国家级一般课题计分</w:t>
            </w:r>
          </w:p>
        </w:tc>
      </w:tr>
      <w:tr w:rsidR="004A7598" w:rsidRPr="00FE03B6">
        <w:trPr>
          <w:trHeight w:val="185"/>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理科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150</w:t>
            </w:r>
          </w:p>
        </w:tc>
        <w:tc>
          <w:tcPr>
            <w:tcW w:w="6105" w:type="dxa"/>
            <w:vMerge/>
            <w:vAlign w:val="center"/>
          </w:tcPr>
          <w:p w:rsidR="004A7598" w:rsidRPr="00FE03B6" w:rsidRDefault="004A7598">
            <w:pPr>
              <w:widowControl/>
              <w:spacing w:line="400" w:lineRule="exact"/>
              <w:jc w:val="center"/>
              <w:rPr>
                <w:rFonts w:eastAsia="方正仿宋简体"/>
                <w:kern w:val="0"/>
                <w:sz w:val="24"/>
              </w:rPr>
            </w:pPr>
          </w:p>
        </w:tc>
      </w:tr>
      <w:tr w:rsidR="004A7598" w:rsidRPr="00FE03B6">
        <w:trPr>
          <w:trHeight w:val="137"/>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文科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30</w:t>
            </w:r>
          </w:p>
        </w:tc>
        <w:tc>
          <w:tcPr>
            <w:tcW w:w="6105" w:type="dxa"/>
            <w:vMerge w:val="restart"/>
            <w:vAlign w:val="center"/>
          </w:tcPr>
          <w:p w:rsidR="004A7598" w:rsidRPr="00FE03B6" w:rsidRDefault="007259FD">
            <w:pPr>
              <w:widowControl/>
              <w:spacing w:line="400" w:lineRule="exact"/>
              <w:jc w:val="center"/>
              <w:rPr>
                <w:rFonts w:eastAsia="方正仿宋简体"/>
                <w:kern w:val="0"/>
                <w:sz w:val="24"/>
              </w:rPr>
            </w:pPr>
            <w:r w:rsidRPr="00FE03B6">
              <w:rPr>
                <w:rFonts w:eastAsia="方正仿宋简体"/>
                <w:kern w:val="0"/>
                <w:sz w:val="24"/>
              </w:rPr>
              <w:t>按照省部级重点课题项目认定</w:t>
            </w:r>
          </w:p>
        </w:tc>
      </w:tr>
      <w:tr w:rsidR="004A7598" w:rsidRPr="00FE03B6">
        <w:trPr>
          <w:trHeight w:val="233"/>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理科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60</w:t>
            </w:r>
          </w:p>
        </w:tc>
        <w:tc>
          <w:tcPr>
            <w:tcW w:w="6105" w:type="dxa"/>
            <w:vMerge/>
            <w:vAlign w:val="center"/>
          </w:tcPr>
          <w:p w:rsidR="004A7598" w:rsidRPr="00FE03B6" w:rsidRDefault="004A7598">
            <w:pPr>
              <w:widowControl/>
              <w:spacing w:line="400" w:lineRule="exact"/>
              <w:jc w:val="center"/>
              <w:rPr>
                <w:rFonts w:eastAsia="方正仿宋简体"/>
                <w:kern w:val="0"/>
                <w:sz w:val="24"/>
              </w:rPr>
            </w:pPr>
          </w:p>
        </w:tc>
      </w:tr>
      <w:tr w:rsidR="004A7598" w:rsidRPr="00FE03B6">
        <w:trPr>
          <w:trHeight w:val="173"/>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文科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12</w:t>
            </w:r>
          </w:p>
        </w:tc>
        <w:tc>
          <w:tcPr>
            <w:tcW w:w="6105" w:type="dxa"/>
            <w:vMerge w:val="restart"/>
            <w:vAlign w:val="center"/>
          </w:tcPr>
          <w:p w:rsidR="004A7598" w:rsidRPr="00FE03B6" w:rsidRDefault="007259FD">
            <w:pPr>
              <w:widowControl/>
              <w:spacing w:line="400" w:lineRule="exact"/>
              <w:jc w:val="center"/>
              <w:rPr>
                <w:rFonts w:eastAsia="方正仿宋简体"/>
                <w:kern w:val="0"/>
                <w:sz w:val="24"/>
              </w:rPr>
            </w:pPr>
            <w:r w:rsidRPr="00FE03B6">
              <w:rPr>
                <w:rFonts w:eastAsia="方正仿宋简体"/>
                <w:kern w:val="0"/>
                <w:sz w:val="24"/>
              </w:rPr>
              <w:t>按照省部级项目认定</w:t>
            </w:r>
          </w:p>
        </w:tc>
      </w:tr>
      <w:tr w:rsidR="004A7598" w:rsidRPr="00FE03B6">
        <w:trPr>
          <w:trHeight w:val="281"/>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理科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30</w:t>
            </w:r>
          </w:p>
        </w:tc>
        <w:tc>
          <w:tcPr>
            <w:tcW w:w="6105" w:type="dxa"/>
            <w:vMerge/>
            <w:vAlign w:val="center"/>
          </w:tcPr>
          <w:p w:rsidR="004A7598" w:rsidRPr="00FE03B6" w:rsidRDefault="004A7598">
            <w:pPr>
              <w:widowControl/>
              <w:spacing w:line="400" w:lineRule="exact"/>
              <w:jc w:val="center"/>
              <w:rPr>
                <w:rFonts w:eastAsia="方正仿宋简体"/>
                <w:kern w:val="0"/>
                <w:sz w:val="24"/>
              </w:rPr>
            </w:pPr>
          </w:p>
        </w:tc>
      </w:tr>
      <w:tr w:rsidR="004A7598" w:rsidRPr="00FE03B6">
        <w:trPr>
          <w:trHeight w:val="221"/>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文科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8</w:t>
            </w:r>
          </w:p>
        </w:tc>
        <w:tc>
          <w:tcPr>
            <w:tcW w:w="6105" w:type="dxa"/>
            <w:vMerge w:val="restart"/>
            <w:vAlign w:val="center"/>
          </w:tcPr>
          <w:p w:rsidR="004A7598" w:rsidRPr="00FE03B6" w:rsidRDefault="007259FD">
            <w:pPr>
              <w:widowControl/>
              <w:spacing w:line="400" w:lineRule="exact"/>
              <w:jc w:val="center"/>
              <w:rPr>
                <w:rFonts w:eastAsia="方正仿宋简体"/>
                <w:kern w:val="0"/>
                <w:sz w:val="24"/>
              </w:rPr>
            </w:pPr>
            <w:r w:rsidRPr="00FE03B6">
              <w:rPr>
                <w:rFonts w:eastAsia="方正仿宋简体"/>
                <w:kern w:val="0"/>
                <w:sz w:val="24"/>
              </w:rPr>
              <w:t>按照厅局级课题认定</w:t>
            </w:r>
          </w:p>
        </w:tc>
      </w:tr>
      <w:tr w:rsidR="004A7598" w:rsidRPr="00FE03B6">
        <w:trPr>
          <w:trHeight w:val="149"/>
        </w:trPr>
        <w:tc>
          <w:tcPr>
            <w:tcW w:w="1169" w:type="dxa"/>
            <w:vAlign w:val="center"/>
          </w:tcPr>
          <w:p w:rsidR="004A7598" w:rsidRPr="00FE03B6" w:rsidRDefault="007259FD">
            <w:pPr>
              <w:widowControl/>
              <w:spacing w:line="420" w:lineRule="exact"/>
              <w:jc w:val="center"/>
              <w:rPr>
                <w:rFonts w:eastAsia="方正仿宋简体"/>
                <w:kern w:val="0"/>
                <w:sz w:val="24"/>
              </w:rPr>
            </w:pPr>
            <w:r w:rsidRPr="00FE03B6">
              <w:rPr>
                <w:rFonts w:eastAsia="方正仿宋简体"/>
                <w:kern w:val="0"/>
                <w:sz w:val="24"/>
              </w:rPr>
              <w:t>理科</w:t>
            </w:r>
          </w:p>
        </w:tc>
        <w:tc>
          <w:tcPr>
            <w:tcW w:w="1762" w:type="dxa"/>
            <w:vAlign w:val="center"/>
          </w:tcPr>
          <w:p w:rsidR="004A7598" w:rsidRPr="00FE03B6" w:rsidRDefault="007259FD">
            <w:pPr>
              <w:widowControl/>
              <w:spacing w:line="420" w:lineRule="exact"/>
              <w:jc w:val="center"/>
              <w:rPr>
                <w:rFonts w:eastAsia="方正仿宋简体"/>
                <w:kern w:val="0"/>
                <w:sz w:val="24"/>
              </w:rPr>
            </w:pPr>
            <w:r w:rsidRPr="00FE03B6">
              <w:rPr>
                <w:rFonts w:ascii="宋体" w:hAnsi="宋体" w:cs="宋体" w:hint="eastAsia"/>
                <w:kern w:val="0"/>
                <w:sz w:val="24"/>
              </w:rPr>
              <w:t>≧</w:t>
            </w:r>
            <w:r w:rsidRPr="00FE03B6">
              <w:rPr>
                <w:rFonts w:eastAsia="方正仿宋简体"/>
                <w:kern w:val="0"/>
                <w:sz w:val="24"/>
              </w:rPr>
              <w:t>15</w:t>
            </w:r>
          </w:p>
        </w:tc>
        <w:tc>
          <w:tcPr>
            <w:tcW w:w="6105" w:type="dxa"/>
            <w:vMerge/>
            <w:vAlign w:val="center"/>
          </w:tcPr>
          <w:p w:rsidR="004A7598" w:rsidRPr="00FE03B6" w:rsidRDefault="004A7598">
            <w:pPr>
              <w:widowControl/>
              <w:spacing w:line="400" w:lineRule="exact"/>
              <w:jc w:val="left"/>
              <w:rPr>
                <w:rFonts w:eastAsia="方正仿宋简体"/>
                <w:kern w:val="0"/>
                <w:sz w:val="24"/>
              </w:rPr>
            </w:pPr>
          </w:p>
        </w:tc>
      </w:tr>
    </w:tbl>
    <w:p w:rsidR="004A7598" w:rsidRPr="00FE03B6" w:rsidRDefault="007259FD">
      <w:pPr>
        <w:spacing w:line="400" w:lineRule="exact"/>
        <w:rPr>
          <w:rFonts w:eastAsia="仿宋_GB2312"/>
          <w:kern w:val="0"/>
          <w:sz w:val="24"/>
        </w:rPr>
      </w:pPr>
      <w:r w:rsidRPr="00FE03B6">
        <w:rPr>
          <w:rFonts w:eastAsia="仿宋_GB2312" w:hint="eastAsia"/>
          <w:sz w:val="24"/>
        </w:rPr>
        <w:t xml:space="preserve">    </w:t>
      </w:r>
      <w:r w:rsidRPr="00FE03B6">
        <w:rPr>
          <w:rFonts w:eastAsia="仿宋_GB2312"/>
          <w:sz w:val="24"/>
        </w:rPr>
        <w:t>注：</w:t>
      </w:r>
      <w:r w:rsidRPr="00FE03B6">
        <w:rPr>
          <w:rFonts w:eastAsia="仿宋_GB2312"/>
          <w:kern w:val="0"/>
          <w:sz w:val="24"/>
        </w:rPr>
        <w:t>承担的项目以单项横向课题实际到账经费计算。</w:t>
      </w:r>
    </w:p>
    <w:p w:rsidR="004A7598" w:rsidRPr="00FE03B6" w:rsidRDefault="004A7598">
      <w:pPr>
        <w:spacing w:line="400" w:lineRule="exact"/>
        <w:rPr>
          <w:rFonts w:eastAsia="仿宋_GB2312"/>
          <w:kern w:val="0"/>
        </w:rPr>
      </w:pPr>
    </w:p>
    <w:p w:rsidR="004A7598" w:rsidRPr="00FE03B6" w:rsidRDefault="007259FD" w:rsidP="007259FD">
      <w:pPr>
        <w:spacing w:line="600" w:lineRule="exact"/>
        <w:ind w:firstLineChars="200" w:firstLine="482"/>
        <w:rPr>
          <w:rFonts w:ascii="宋体" w:hAnsi="宋体"/>
          <w:b/>
          <w:sz w:val="24"/>
          <w:szCs w:val="32"/>
        </w:rPr>
      </w:pPr>
      <w:r w:rsidRPr="00FE03B6">
        <w:rPr>
          <w:rFonts w:ascii="宋体" w:hAnsi="宋体"/>
          <w:b/>
          <w:sz w:val="24"/>
          <w:szCs w:val="32"/>
        </w:rPr>
        <w:t>3</w:t>
      </w:r>
      <w:r w:rsidRPr="00FE03B6">
        <w:rPr>
          <w:rFonts w:ascii="宋体" w:hAnsi="宋体"/>
          <w:b/>
          <w:sz w:val="24"/>
          <w:szCs w:val="32"/>
        </w:rPr>
        <w:t>．发表学术论文情况计分</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3"/>
        <w:gridCol w:w="851"/>
        <w:gridCol w:w="1753"/>
      </w:tblGrid>
      <w:tr w:rsidR="004A7598" w:rsidRPr="00FE03B6">
        <w:trPr>
          <w:trHeight w:val="454"/>
        </w:trPr>
        <w:tc>
          <w:tcPr>
            <w:tcW w:w="6343" w:type="dxa"/>
            <w:vAlign w:val="center"/>
          </w:tcPr>
          <w:p w:rsidR="004A7598" w:rsidRPr="00FE03B6" w:rsidRDefault="007259FD">
            <w:pPr>
              <w:widowControl/>
              <w:spacing w:line="360" w:lineRule="exact"/>
              <w:jc w:val="center"/>
              <w:rPr>
                <w:rFonts w:eastAsia="方正仿宋简体"/>
                <w:b/>
                <w:bCs/>
                <w:kern w:val="0"/>
                <w:sz w:val="24"/>
              </w:rPr>
            </w:pPr>
            <w:r w:rsidRPr="00FE03B6">
              <w:rPr>
                <w:rFonts w:eastAsia="方正仿宋简体"/>
                <w:b/>
                <w:bCs/>
                <w:kern w:val="0"/>
                <w:sz w:val="24"/>
              </w:rPr>
              <w:t>发表学术论文</w:t>
            </w:r>
          </w:p>
        </w:tc>
        <w:tc>
          <w:tcPr>
            <w:tcW w:w="851" w:type="dxa"/>
            <w:vAlign w:val="center"/>
          </w:tcPr>
          <w:p w:rsidR="004A7598" w:rsidRPr="00FE03B6" w:rsidRDefault="007259FD">
            <w:pPr>
              <w:widowControl/>
              <w:spacing w:line="360" w:lineRule="exact"/>
              <w:jc w:val="center"/>
              <w:rPr>
                <w:rFonts w:eastAsia="方正仿宋简体"/>
                <w:b/>
                <w:bCs/>
                <w:kern w:val="0"/>
                <w:sz w:val="24"/>
              </w:rPr>
            </w:pPr>
            <w:r w:rsidRPr="00FE03B6">
              <w:rPr>
                <w:rFonts w:eastAsia="方正仿宋简体"/>
                <w:b/>
                <w:bCs/>
                <w:kern w:val="0"/>
                <w:sz w:val="24"/>
              </w:rPr>
              <w:t>分值</w:t>
            </w:r>
          </w:p>
        </w:tc>
        <w:tc>
          <w:tcPr>
            <w:tcW w:w="1753" w:type="dxa"/>
            <w:vAlign w:val="center"/>
          </w:tcPr>
          <w:p w:rsidR="004A7598" w:rsidRPr="00FE03B6" w:rsidRDefault="007259FD">
            <w:pPr>
              <w:widowControl/>
              <w:spacing w:line="360" w:lineRule="exact"/>
              <w:jc w:val="center"/>
              <w:rPr>
                <w:rFonts w:eastAsia="方正仿宋简体"/>
                <w:b/>
                <w:bCs/>
                <w:kern w:val="0"/>
                <w:sz w:val="24"/>
              </w:rPr>
            </w:pPr>
            <w:r w:rsidRPr="00FE03B6">
              <w:rPr>
                <w:rFonts w:eastAsia="方正仿宋简体"/>
                <w:b/>
                <w:bCs/>
                <w:kern w:val="0"/>
                <w:sz w:val="24"/>
              </w:rPr>
              <w:t>备注</w:t>
            </w:r>
          </w:p>
        </w:tc>
      </w:tr>
      <w:tr w:rsidR="004A7598" w:rsidRPr="00FE03B6">
        <w:trPr>
          <w:trHeight w:val="454"/>
        </w:trPr>
        <w:tc>
          <w:tcPr>
            <w:tcW w:w="6343" w:type="dxa"/>
            <w:vAlign w:val="center"/>
          </w:tcPr>
          <w:p w:rsidR="004A7598" w:rsidRPr="00FE03B6" w:rsidRDefault="007259FD">
            <w:pPr>
              <w:widowControl/>
              <w:spacing w:line="360" w:lineRule="exact"/>
              <w:jc w:val="left"/>
              <w:rPr>
                <w:rFonts w:eastAsia="方正仿宋简体"/>
                <w:bCs/>
                <w:kern w:val="0"/>
                <w:sz w:val="24"/>
              </w:rPr>
            </w:pPr>
            <w:r w:rsidRPr="00FE03B6">
              <w:rPr>
                <w:rFonts w:eastAsia="方正仿宋简体"/>
                <w:sz w:val="24"/>
              </w:rPr>
              <w:t>《</w:t>
            </w:r>
            <w:r w:rsidRPr="00FE03B6">
              <w:rPr>
                <w:rFonts w:eastAsia="方正仿宋简体"/>
                <w:sz w:val="24"/>
              </w:rPr>
              <w:t>Nature</w:t>
            </w:r>
            <w:r w:rsidRPr="00FE03B6">
              <w:rPr>
                <w:rFonts w:eastAsia="方正仿宋简体"/>
                <w:sz w:val="24"/>
              </w:rPr>
              <w:t>》、《</w:t>
            </w:r>
            <w:r w:rsidRPr="00FE03B6">
              <w:rPr>
                <w:rFonts w:eastAsia="方正仿宋简体"/>
                <w:sz w:val="24"/>
              </w:rPr>
              <w:t>Science</w:t>
            </w:r>
            <w:r w:rsidRPr="00FE03B6">
              <w:rPr>
                <w:rFonts w:eastAsia="方正仿宋简体"/>
                <w:sz w:val="24"/>
              </w:rPr>
              <w:t>》、《</w:t>
            </w:r>
            <w:r w:rsidRPr="00FE03B6">
              <w:rPr>
                <w:rFonts w:eastAsia="方正仿宋简体"/>
                <w:sz w:val="24"/>
              </w:rPr>
              <w:t>Cell</w:t>
            </w:r>
            <w:r w:rsidRPr="00FE03B6">
              <w:rPr>
                <w:rFonts w:eastAsia="方正仿宋简体"/>
                <w:sz w:val="24"/>
              </w:rPr>
              <w:t>》发表的论文</w:t>
            </w:r>
          </w:p>
        </w:tc>
        <w:tc>
          <w:tcPr>
            <w:tcW w:w="851" w:type="dxa"/>
            <w:vAlign w:val="center"/>
          </w:tcPr>
          <w:p w:rsidR="004A7598" w:rsidRPr="00FE03B6" w:rsidRDefault="007259FD">
            <w:pPr>
              <w:widowControl/>
              <w:spacing w:line="360" w:lineRule="exact"/>
              <w:jc w:val="center"/>
              <w:rPr>
                <w:rFonts w:eastAsia="方正仿宋简体"/>
                <w:bCs/>
                <w:kern w:val="0"/>
                <w:sz w:val="24"/>
              </w:rPr>
            </w:pPr>
            <w:r w:rsidRPr="00FE03B6">
              <w:rPr>
                <w:rFonts w:eastAsia="方正仿宋简体"/>
                <w:bCs/>
                <w:kern w:val="0"/>
                <w:sz w:val="24"/>
              </w:rPr>
              <w:t>100</w:t>
            </w:r>
          </w:p>
        </w:tc>
        <w:tc>
          <w:tcPr>
            <w:tcW w:w="1753" w:type="dxa"/>
            <w:vAlign w:val="center"/>
          </w:tcPr>
          <w:p w:rsidR="004A7598" w:rsidRPr="00FE03B6" w:rsidRDefault="007259FD">
            <w:pPr>
              <w:widowControl/>
              <w:spacing w:line="360" w:lineRule="exact"/>
              <w:jc w:val="left"/>
              <w:rPr>
                <w:rFonts w:eastAsia="方正仿宋简体"/>
                <w:b/>
                <w:bCs/>
                <w:kern w:val="0"/>
                <w:sz w:val="24"/>
              </w:rPr>
            </w:pPr>
            <w:r w:rsidRPr="00FE03B6">
              <w:rPr>
                <w:rFonts w:eastAsia="方正仿宋简体"/>
                <w:kern w:val="0"/>
                <w:sz w:val="24"/>
              </w:rPr>
              <w:t>第二作者按</w:t>
            </w:r>
            <w:r w:rsidRPr="00FE03B6">
              <w:rPr>
                <w:rFonts w:eastAsia="方正仿宋简体"/>
                <w:kern w:val="0"/>
                <w:sz w:val="24"/>
              </w:rPr>
              <w:t>40</w:t>
            </w:r>
            <w:r w:rsidRPr="00FE03B6">
              <w:rPr>
                <w:rFonts w:eastAsia="方正仿宋简体"/>
                <w:kern w:val="0"/>
                <w:sz w:val="24"/>
              </w:rPr>
              <w:t>分计、第三作者按</w:t>
            </w:r>
            <w:r w:rsidRPr="00FE03B6">
              <w:rPr>
                <w:rFonts w:eastAsia="方正仿宋简体"/>
                <w:kern w:val="0"/>
                <w:sz w:val="24"/>
              </w:rPr>
              <w:t>25</w:t>
            </w:r>
            <w:r w:rsidRPr="00FE03B6">
              <w:rPr>
                <w:rFonts w:eastAsia="方正仿宋简体"/>
                <w:kern w:val="0"/>
                <w:sz w:val="24"/>
              </w:rPr>
              <w:t>分计</w:t>
            </w:r>
          </w:p>
        </w:tc>
      </w:tr>
      <w:tr w:rsidR="004A7598" w:rsidRPr="00FE03B6">
        <w:trPr>
          <w:trHeight w:val="454"/>
        </w:trPr>
        <w:tc>
          <w:tcPr>
            <w:tcW w:w="6343" w:type="dxa"/>
            <w:vAlign w:val="center"/>
          </w:tcPr>
          <w:p w:rsidR="004A7598" w:rsidRPr="00FE03B6" w:rsidRDefault="007259FD">
            <w:pPr>
              <w:widowControl/>
              <w:spacing w:line="360" w:lineRule="exact"/>
              <w:jc w:val="left"/>
              <w:rPr>
                <w:rFonts w:eastAsia="方正仿宋简体"/>
                <w:sz w:val="24"/>
              </w:rPr>
            </w:pPr>
            <w:r w:rsidRPr="00FE03B6">
              <w:rPr>
                <w:rFonts w:eastAsia="方正仿宋简体"/>
                <w:sz w:val="24"/>
              </w:rPr>
              <w:t>《</w:t>
            </w:r>
            <w:r w:rsidRPr="00FE03B6">
              <w:rPr>
                <w:rFonts w:eastAsia="方正仿宋简体"/>
                <w:sz w:val="24"/>
              </w:rPr>
              <w:t>Nature</w:t>
            </w:r>
            <w:r w:rsidRPr="00FE03B6">
              <w:rPr>
                <w:rFonts w:eastAsia="方正仿宋简体"/>
                <w:sz w:val="24"/>
              </w:rPr>
              <w:t>》子刊、《</w:t>
            </w:r>
            <w:r w:rsidRPr="00FE03B6">
              <w:rPr>
                <w:rFonts w:eastAsia="方正仿宋简体"/>
                <w:sz w:val="24"/>
              </w:rPr>
              <w:t>Science</w:t>
            </w:r>
            <w:r w:rsidRPr="00FE03B6">
              <w:rPr>
                <w:rFonts w:eastAsia="方正仿宋简体"/>
                <w:sz w:val="24"/>
              </w:rPr>
              <w:t>》子刊、《</w:t>
            </w:r>
            <w:r w:rsidRPr="00FE03B6">
              <w:rPr>
                <w:rFonts w:eastAsia="方正仿宋简体"/>
                <w:sz w:val="24"/>
              </w:rPr>
              <w:t>Cell</w:t>
            </w:r>
            <w:r w:rsidRPr="00FE03B6">
              <w:rPr>
                <w:rFonts w:eastAsia="方正仿宋简体"/>
                <w:sz w:val="24"/>
              </w:rPr>
              <w:t>》子刊、</w:t>
            </w:r>
          </w:p>
          <w:p w:rsidR="004A7598" w:rsidRPr="00FE03B6" w:rsidRDefault="007259FD">
            <w:pPr>
              <w:widowControl/>
              <w:spacing w:line="360" w:lineRule="exact"/>
              <w:jc w:val="left"/>
              <w:rPr>
                <w:rFonts w:eastAsia="方正仿宋简体"/>
                <w:bCs/>
                <w:kern w:val="0"/>
                <w:sz w:val="24"/>
              </w:rPr>
            </w:pPr>
            <w:r w:rsidRPr="00FE03B6">
              <w:rPr>
                <w:rFonts w:eastAsia="方正仿宋简体"/>
                <w:sz w:val="24"/>
              </w:rPr>
              <w:t>《中国社会科学》发表的论文</w:t>
            </w:r>
          </w:p>
        </w:tc>
        <w:tc>
          <w:tcPr>
            <w:tcW w:w="851" w:type="dxa"/>
            <w:vAlign w:val="center"/>
          </w:tcPr>
          <w:p w:rsidR="004A7598" w:rsidRPr="00FE03B6" w:rsidRDefault="007259FD">
            <w:pPr>
              <w:widowControl/>
              <w:spacing w:line="360" w:lineRule="exact"/>
              <w:jc w:val="center"/>
              <w:rPr>
                <w:rFonts w:eastAsia="方正仿宋简体"/>
                <w:bCs/>
                <w:kern w:val="0"/>
                <w:sz w:val="24"/>
              </w:rPr>
            </w:pPr>
            <w:r w:rsidRPr="00FE03B6">
              <w:rPr>
                <w:rFonts w:eastAsia="方正仿宋简体"/>
                <w:bCs/>
                <w:kern w:val="0"/>
                <w:sz w:val="24"/>
              </w:rPr>
              <w:t>80</w:t>
            </w:r>
          </w:p>
        </w:tc>
        <w:tc>
          <w:tcPr>
            <w:tcW w:w="1753"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第二作者按</w:t>
            </w:r>
            <w:r w:rsidRPr="00FE03B6">
              <w:rPr>
                <w:rFonts w:eastAsia="方正仿宋简体"/>
                <w:kern w:val="0"/>
                <w:sz w:val="24"/>
              </w:rPr>
              <w:t>20</w:t>
            </w:r>
            <w:r w:rsidRPr="00FE03B6">
              <w:rPr>
                <w:rFonts w:eastAsia="方正仿宋简体"/>
                <w:kern w:val="0"/>
                <w:sz w:val="24"/>
              </w:rPr>
              <w:t>分计、第三作者按</w:t>
            </w:r>
            <w:r w:rsidRPr="00FE03B6">
              <w:rPr>
                <w:rFonts w:eastAsia="方正仿宋简体"/>
                <w:kern w:val="0"/>
                <w:sz w:val="24"/>
              </w:rPr>
              <w:t>10</w:t>
            </w:r>
            <w:r w:rsidRPr="00FE03B6">
              <w:rPr>
                <w:rFonts w:eastAsia="方正仿宋简体"/>
                <w:kern w:val="0"/>
                <w:sz w:val="24"/>
              </w:rPr>
              <w:t>分计</w:t>
            </w:r>
          </w:p>
        </w:tc>
      </w:tr>
      <w:tr w:rsidR="004A7598" w:rsidRPr="00FE03B6">
        <w:trPr>
          <w:trHeight w:val="454"/>
        </w:trPr>
        <w:tc>
          <w:tcPr>
            <w:tcW w:w="6343" w:type="dxa"/>
            <w:vAlign w:val="center"/>
          </w:tcPr>
          <w:p w:rsidR="004A7598" w:rsidRPr="00FE03B6" w:rsidRDefault="007259FD">
            <w:pPr>
              <w:widowControl/>
              <w:spacing w:line="360" w:lineRule="exact"/>
              <w:jc w:val="left"/>
              <w:rPr>
                <w:rFonts w:eastAsia="方正仿宋简体"/>
                <w:strike/>
                <w:kern w:val="0"/>
                <w:sz w:val="24"/>
              </w:rPr>
            </w:pPr>
            <w:r w:rsidRPr="00FE03B6">
              <w:rPr>
                <w:rFonts w:eastAsia="方正仿宋简体"/>
                <w:sz w:val="24"/>
              </w:rPr>
              <w:t>SCI</w:t>
            </w:r>
            <w:r w:rsidRPr="00FE03B6">
              <w:rPr>
                <w:rFonts w:ascii="宋体" w:hAnsi="宋体" w:cs="宋体" w:hint="eastAsia"/>
                <w:sz w:val="24"/>
              </w:rPr>
              <w:t>Ⅰ</w:t>
            </w:r>
            <w:r w:rsidRPr="00FE03B6">
              <w:rPr>
                <w:rFonts w:eastAsia="方正仿宋简体"/>
                <w:sz w:val="24"/>
              </w:rPr>
              <w:t>区前</w:t>
            </w:r>
            <w:r w:rsidRPr="00FE03B6">
              <w:rPr>
                <w:rFonts w:eastAsia="方正仿宋简体"/>
                <w:sz w:val="24"/>
              </w:rPr>
              <w:t>20%</w:t>
            </w:r>
            <w:r w:rsidRPr="00FE03B6">
              <w:rPr>
                <w:rFonts w:eastAsia="方正仿宋简体"/>
                <w:sz w:val="24"/>
              </w:rPr>
              <w:t>期刊发表的论文；</w:t>
            </w:r>
            <w:r w:rsidRPr="00FE03B6">
              <w:rPr>
                <w:rFonts w:eastAsia="方正仿宋简体"/>
                <w:sz w:val="24"/>
              </w:rPr>
              <w:t>SSCI</w:t>
            </w:r>
            <w:r w:rsidRPr="00FE03B6">
              <w:rPr>
                <w:rFonts w:eastAsia="方正仿宋简体"/>
                <w:sz w:val="24"/>
              </w:rPr>
              <w:t>收录影响因子进入所在学科领域排名前</w:t>
            </w:r>
            <w:r w:rsidRPr="00FE03B6">
              <w:rPr>
                <w:rFonts w:eastAsia="方正仿宋简体"/>
                <w:sz w:val="24"/>
              </w:rPr>
              <w:t>20%</w:t>
            </w:r>
            <w:r w:rsidRPr="00FE03B6">
              <w:rPr>
                <w:rFonts w:eastAsia="方正仿宋简体"/>
                <w:sz w:val="24"/>
              </w:rPr>
              <w:t>期刊的学术论文；《求是》发表的论文；</w:t>
            </w:r>
            <w:r w:rsidRPr="00FE03B6">
              <w:rPr>
                <w:rFonts w:eastAsia="方正仿宋简体"/>
                <w:sz w:val="24"/>
              </w:rPr>
              <w:t>ESI</w:t>
            </w:r>
            <w:r w:rsidRPr="00FE03B6">
              <w:rPr>
                <w:rFonts w:eastAsia="方正仿宋简体"/>
                <w:sz w:val="24"/>
              </w:rPr>
              <w:t>热点论文、高被引论文</w:t>
            </w:r>
          </w:p>
        </w:tc>
        <w:tc>
          <w:tcPr>
            <w:tcW w:w="851"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60</w:t>
            </w:r>
          </w:p>
        </w:tc>
        <w:tc>
          <w:tcPr>
            <w:tcW w:w="1753" w:type="dxa"/>
            <w:vAlign w:val="center"/>
          </w:tcPr>
          <w:p w:rsidR="004A7598" w:rsidRPr="00FE03B6" w:rsidRDefault="004A7598">
            <w:pPr>
              <w:widowControl/>
              <w:spacing w:line="360" w:lineRule="exact"/>
              <w:jc w:val="center"/>
              <w:rPr>
                <w:rFonts w:eastAsia="方正仿宋简体"/>
                <w:kern w:val="0"/>
                <w:sz w:val="24"/>
              </w:rPr>
            </w:pPr>
          </w:p>
        </w:tc>
      </w:tr>
      <w:tr w:rsidR="004A7598" w:rsidRPr="00FE03B6">
        <w:trPr>
          <w:trHeight w:val="454"/>
        </w:trPr>
        <w:tc>
          <w:tcPr>
            <w:tcW w:w="6343" w:type="dxa"/>
            <w:vAlign w:val="center"/>
          </w:tcPr>
          <w:p w:rsidR="004A7598" w:rsidRPr="00FE03B6" w:rsidRDefault="007259FD">
            <w:pPr>
              <w:widowControl/>
              <w:spacing w:line="360" w:lineRule="exact"/>
              <w:jc w:val="left"/>
              <w:rPr>
                <w:rFonts w:eastAsia="方正仿宋简体"/>
                <w:kern w:val="0"/>
                <w:sz w:val="24"/>
              </w:rPr>
            </w:pPr>
            <w:r w:rsidRPr="00FE03B6">
              <w:rPr>
                <w:rFonts w:eastAsia="方正仿宋简体"/>
                <w:sz w:val="24"/>
              </w:rPr>
              <w:t>《中国社会科学》（内部文稿）、《人民日报》、《光明日报》理论版发表的论文（</w:t>
            </w:r>
            <w:r w:rsidRPr="00FE03B6">
              <w:rPr>
                <w:rFonts w:eastAsia="方正仿宋简体"/>
                <w:sz w:val="24"/>
              </w:rPr>
              <w:t xml:space="preserve">3000 </w:t>
            </w:r>
            <w:r w:rsidRPr="00FE03B6">
              <w:rPr>
                <w:rFonts w:eastAsia="方正仿宋简体"/>
                <w:sz w:val="24"/>
              </w:rPr>
              <w:t>字以上）；《新华文摘》《中国社会科学文摘》全文转载</w:t>
            </w:r>
            <w:r w:rsidRPr="00FE03B6">
              <w:rPr>
                <w:rFonts w:eastAsia="方正仿宋简体"/>
                <w:sz w:val="24"/>
              </w:rPr>
              <w:t>(</w:t>
            </w:r>
            <w:r w:rsidRPr="00FE03B6">
              <w:rPr>
                <w:rFonts w:eastAsia="方正仿宋简体"/>
                <w:sz w:val="24"/>
              </w:rPr>
              <w:t>或</w:t>
            </w:r>
            <w:r w:rsidRPr="00FE03B6">
              <w:rPr>
                <w:rFonts w:eastAsia="方正仿宋简体"/>
                <w:sz w:val="24"/>
              </w:rPr>
              <w:t>3000</w:t>
            </w:r>
            <w:r w:rsidRPr="00FE03B6">
              <w:rPr>
                <w:rFonts w:eastAsia="方正仿宋简体"/>
                <w:sz w:val="24"/>
              </w:rPr>
              <w:t>字以上）的论文；我校科研实绩奖励实施办法确定的</w:t>
            </w:r>
            <w:r w:rsidRPr="00FE03B6">
              <w:rPr>
                <w:rFonts w:eastAsia="方正仿宋简体"/>
                <w:sz w:val="24"/>
              </w:rPr>
              <w:t>A</w:t>
            </w:r>
            <w:r w:rsidRPr="00FE03B6">
              <w:rPr>
                <w:rFonts w:eastAsia="方正仿宋简体"/>
                <w:sz w:val="24"/>
              </w:rPr>
              <w:t>类权威期刊上发表的论文；其他</w:t>
            </w:r>
            <w:r w:rsidRPr="00FE03B6">
              <w:rPr>
                <w:rFonts w:eastAsia="方正仿宋简体"/>
                <w:sz w:val="24"/>
              </w:rPr>
              <w:t>SCI</w:t>
            </w:r>
            <w:r w:rsidRPr="00FE03B6">
              <w:rPr>
                <w:rFonts w:ascii="宋体" w:hAnsi="宋体" w:cs="宋体" w:hint="eastAsia"/>
                <w:sz w:val="24"/>
              </w:rPr>
              <w:t>Ⅰ</w:t>
            </w:r>
            <w:r w:rsidRPr="00FE03B6">
              <w:rPr>
                <w:rFonts w:eastAsia="方正仿宋简体"/>
                <w:sz w:val="24"/>
              </w:rPr>
              <w:t>区期刊发表的论文；《中国计算机学会推荐国际学术会议和期刊目录》</w:t>
            </w:r>
            <w:r w:rsidRPr="00FE03B6">
              <w:rPr>
                <w:rFonts w:eastAsia="方正仿宋简体"/>
                <w:sz w:val="24"/>
              </w:rPr>
              <w:t>A</w:t>
            </w:r>
            <w:r w:rsidRPr="00FE03B6">
              <w:rPr>
                <w:rFonts w:eastAsia="方正仿宋简体"/>
                <w:sz w:val="24"/>
              </w:rPr>
              <w:t>类期刊论文；</w:t>
            </w:r>
            <w:r w:rsidRPr="00FE03B6">
              <w:rPr>
                <w:rFonts w:eastAsia="方正仿宋简体"/>
                <w:sz w:val="24"/>
              </w:rPr>
              <w:t>SSCI</w:t>
            </w:r>
            <w:r w:rsidRPr="00FE03B6">
              <w:rPr>
                <w:rFonts w:eastAsia="方正仿宋简体"/>
                <w:sz w:val="24"/>
              </w:rPr>
              <w:t>收录影响因子进入所在二级学科领域排名前</w:t>
            </w:r>
            <w:r w:rsidRPr="00FE03B6">
              <w:rPr>
                <w:rFonts w:eastAsia="方正仿宋简体"/>
                <w:sz w:val="24"/>
              </w:rPr>
              <w:t>50%</w:t>
            </w:r>
            <w:r w:rsidRPr="00FE03B6">
              <w:rPr>
                <w:rFonts w:eastAsia="方正仿宋简体"/>
                <w:sz w:val="24"/>
              </w:rPr>
              <w:t>期刊的论文</w:t>
            </w:r>
          </w:p>
        </w:tc>
        <w:tc>
          <w:tcPr>
            <w:tcW w:w="851"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40</w:t>
            </w:r>
          </w:p>
        </w:tc>
        <w:tc>
          <w:tcPr>
            <w:tcW w:w="1753" w:type="dxa"/>
            <w:vAlign w:val="center"/>
          </w:tcPr>
          <w:p w:rsidR="004A7598" w:rsidRPr="00FE03B6" w:rsidRDefault="004A7598">
            <w:pPr>
              <w:widowControl/>
              <w:spacing w:line="360" w:lineRule="exact"/>
              <w:jc w:val="center"/>
              <w:rPr>
                <w:rFonts w:eastAsia="方正仿宋简体"/>
                <w:kern w:val="0"/>
                <w:sz w:val="24"/>
              </w:rPr>
            </w:pPr>
          </w:p>
        </w:tc>
      </w:tr>
      <w:tr w:rsidR="004A7598" w:rsidRPr="00FE03B6">
        <w:trPr>
          <w:trHeight w:val="454"/>
        </w:trPr>
        <w:tc>
          <w:tcPr>
            <w:tcW w:w="6343" w:type="dxa"/>
            <w:vAlign w:val="center"/>
          </w:tcPr>
          <w:p w:rsidR="004A7598" w:rsidRPr="00FE03B6" w:rsidRDefault="007259FD">
            <w:pPr>
              <w:widowControl/>
              <w:spacing w:line="360" w:lineRule="exact"/>
              <w:jc w:val="left"/>
              <w:rPr>
                <w:rFonts w:eastAsia="方正仿宋简体"/>
                <w:kern w:val="0"/>
                <w:sz w:val="24"/>
              </w:rPr>
            </w:pPr>
            <w:r w:rsidRPr="00FE03B6">
              <w:rPr>
                <w:rFonts w:eastAsia="方正仿宋简体"/>
                <w:sz w:val="24"/>
              </w:rPr>
              <w:t>我校科研实绩奖励实施办法确定的</w:t>
            </w:r>
            <w:r w:rsidRPr="00FE03B6">
              <w:rPr>
                <w:rFonts w:eastAsia="方正仿宋简体"/>
                <w:sz w:val="24"/>
              </w:rPr>
              <w:t>A</w:t>
            </w:r>
            <w:r w:rsidRPr="00FE03B6">
              <w:rPr>
                <w:rFonts w:eastAsia="方正仿宋简体"/>
                <w:sz w:val="24"/>
              </w:rPr>
              <w:t>类重要期刊上发表的论文；</w:t>
            </w:r>
            <w:r w:rsidRPr="00FE03B6">
              <w:rPr>
                <w:rFonts w:eastAsia="方正仿宋简体"/>
                <w:sz w:val="24"/>
              </w:rPr>
              <w:t xml:space="preserve">SCI </w:t>
            </w:r>
            <w:r w:rsidRPr="00FE03B6">
              <w:rPr>
                <w:rFonts w:ascii="宋体" w:hAnsi="宋体" w:cs="宋体" w:hint="eastAsia"/>
                <w:sz w:val="24"/>
              </w:rPr>
              <w:t>Ⅱ</w:t>
            </w:r>
            <w:r w:rsidRPr="00FE03B6">
              <w:rPr>
                <w:rFonts w:eastAsia="方正仿宋简体"/>
                <w:sz w:val="24"/>
              </w:rPr>
              <w:t>区期刊发表的论文；《中国计算机学会推荐国际学术会议和期刊目录》</w:t>
            </w:r>
            <w:r w:rsidRPr="00FE03B6">
              <w:rPr>
                <w:rFonts w:eastAsia="方正仿宋简体"/>
                <w:sz w:val="24"/>
              </w:rPr>
              <w:t>B</w:t>
            </w:r>
            <w:r w:rsidRPr="00FE03B6">
              <w:rPr>
                <w:rFonts w:eastAsia="方正仿宋简体"/>
                <w:sz w:val="24"/>
              </w:rPr>
              <w:t>类期刊的论文和</w:t>
            </w:r>
            <w:r w:rsidRPr="00FE03B6">
              <w:rPr>
                <w:rFonts w:eastAsia="方正仿宋简体"/>
                <w:sz w:val="24"/>
              </w:rPr>
              <w:t>A</w:t>
            </w:r>
            <w:r w:rsidRPr="00FE03B6">
              <w:rPr>
                <w:rFonts w:eastAsia="方正仿宋简体"/>
                <w:sz w:val="24"/>
              </w:rPr>
              <w:t>类会议的论文；</w:t>
            </w:r>
            <w:r w:rsidRPr="00FE03B6">
              <w:rPr>
                <w:rFonts w:eastAsia="方正仿宋简体"/>
                <w:sz w:val="24"/>
              </w:rPr>
              <w:t>SSCI</w:t>
            </w:r>
            <w:r w:rsidRPr="00FE03B6">
              <w:rPr>
                <w:rFonts w:eastAsia="方正仿宋简体"/>
                <w:sz w:val="24"/>
              </w:rPr>
              <w:t>收录影响因子未进入所在二级学科领域排名前</w:t>
            </w:r>
            <w:r w:rsidRPr="00FE03B6">
              <w:rPr>
                <w:rFonts w:eastAsia="方正仿宋简体"/>
                <w:sz w:val="24"/>
              </w:rPr>
              <w:t>50%</w:t>
            </w:r>
            <w:r w:rsidRPr="00FE03B6">
              <w:rPr>
                <w:rFonts w:eastAsia="方正仿宋简体"/>
                <w:sz w:val="24"/>
              </w:rPr>
              <w:t>期刊的论文；</w:t>
            </w:r>
            <w:r w:rsidRPr="00FE03B6">
              <w:rPr>
                <w:rFonts w:eastAsia="方正仿宋简体"/>
                <w:sz w:val="24"/>
              </w:rPr>
              <w:t>A&amp;HCI</w:t>
            </w:r>
            <w:r w:rsidRPr="00FE03B6">
              <w:rPr>
                <w:rFonts w:eastAsia="方正仿宋简体"/>
                <w:sz w:val="24"/>
              </w:rPr>
              <w:t>收录的论文</w:t>
            </w:r>
          </w:p>
        </w:tc>
        <w:tc>
          <w:tcPr>
            <w:tcW w:w="851"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30</w:t>
            </w:r>
          </w:p>
        </w:tc>
        <w:tc>
          <w:tcPr>
            <w:tcW w:w="1753" w:type="dxa"/>
            <w:vAlign w:val="center"/>
          </w:tcPr>
          <w:p w:rsidR="004A7598" w:rsidRPr="00FE03B6" w:rsidRDefault="004A7598">
            <w:pPr>
              <w:widowControl/>
              <w:spacing w:line="360" w:lineRule="exact"/>
              <w:jc w:val="center"/>
              <w:rPr>
                <w:rFonts w:eastAsia="方正仿宋简体"/>
                <w:kern w:val="0"/>
                <w:sz w:val="24"/>
              </w:rPr>
            </w:pPr>
          </w:p>
        </w:tc>
      </w:tr>
      <w:tr w:rsidR="004A7598" w:rsidRPr="00FE03B6">
        <w:trPr>
          <w:trHeight w:val="454"/>
        </w:trPr>
        <w:tc>
          <w:tcPr>
            <w:tcW w:w="6343" w:type="dxa"/>
            <w:vAlign w:val="center"/>
          </w:tcPr>
          <w:p w:rsidR="004A7598" w:rsidRPr="00FE03B6" w:rsidRDefault="007259FD">
            <w:pPr>
              <w:spacing w:line="360" w:lineRule="exact"/>
              <w:jc w:val="left"/>
              <w:rPr>
                <w:rFonts w:eastAsia="方正仿宋简体"/>
                <w:sz w:val="24"/>
              </w:rPr>
            </w:pPr>
            <w:r w:rsidRPr="00FE03B6">
              <w:rPr>
                <w:rFonts w:eastAsia="方正仿宋简体"/>
                <w:sz w:val="24"/>
              </w:rPr>
              <w:lastRenderedPageBreak/>
              <w:t>我校科研实绩奖励实施办法确定的</w:t>
            </w:r>
            <w:r w:rsidRPr="00FE03B6">
              <w:rPr>
                <w:rFonts w:eastAsia="方正仿宋简体"/>
                <w:sz w:val="24"/>
              </w:rPr>
              <w:t>B</w:t>
            </w:r>
            <w:r w:rsidRPr="00FE03B6">
              <w:rPr>
                <w:rFonts w:eastAsia="方正仿宋简体"/>
                <w:sz w:val="24"/>
              </w:rPr>
              <w:t>类重要期刊上发表的论文；</w:t>
            </w:r>
            <w:r w:rsidRPr="00FE03B6">
              <w:rPr>
                <w:rFonts w:eastAsia="方正仿宋简体"/>
                <w:sz w:val="24"/>
              </w:rPr>
              <w:t xml:space="preserve">SCI </w:t>
            </w:r>
            <w:r w:rsidRPr="00FE03B6">
              <w:rPr>
                <w:rFonts w:ascii="宋体" w:hAnsi="宋体" w:cs="宋体" w:hint="eastAsia"/>
                <w:sz w:val="24"/>
              </w:rPr>
              <w:t>Ⅲ</w:t>
            </w:r>
            <w:r w:rsidRPr="00FE03B6">
              <w:rPr>
                <w:rFonts w:eastAsia="方正仿宋简体"/>
                <w:sz w:val="24"/>
              </w:rPr>
              <w:t>区期刊发表的论文；</w:t>
            </w:r>
          </w:p>
          <w:p w:rsidR="004A7598" w:rsidRPr="00FE03B6" w:rsidRDefault="007259FD">
            <w:pPr>
              <w:spacing w:line="360" w:lineRule="exact"/>
              <w:jc w:val="left"/>
              <w:rPr>
                <w:rFonts w:eastAsia="方正仿宋简体"/>
                <w:strike/>
                <w:sz w:val="24"/>
              </w:rPr>
            </w:pPr>
            <w:r w:rsidRPr="00FE03B6">
              <w:rPr>
                <w:rFonts w:eastAsia="方正仿宋简体"/>
                <w:sz w:val="24"/>
              </w:rPr>
              <w:t>《中国计算机学会推荐国际学术会议和期刊目录》</w:t>
            </w:r>
            <w:r w:rsidRPr="00FE03B6">
              <w:rPr>
                <w:rFonts w:eastAsia="方正仿宋简体"/>
                <w:sz w:val="24"/>
              </w:rPr>
              <w:t>C</w:t>
            </w:r>
            <w:r w:rsidRPr="00FE03B6">
              <w:rPr>
                <w:rFonts w:eastAsia="方正仿宋简体"/>
                <w:sz w:val="24"/>
              </w:rPr>
              <w:t>类期刊的论文和</w:t>
            </w:r>
            <w:r w:rsidRPr="00FE03B6">
              <w:rPr>
                <w:rFonts w:eastAsia="方正仿宋简体"/>
                <w:sz w:val="24"/>
              </w:rPr>
              <w:t>B</w:t>
            </w:r>
            <w:r w:rsidRPr="00FE03B6">
              <w:rPr>
                <w:rFonts w:eastAsia="方正仿宋简体"/>
                <w:sz w:val="24"/>
              </w:rPr>
              <w:t>类会议的论文</w:t>
            </w:r>
          </w:p>
        </w:tc>
        <w:tc>
          <w:tcPr>
            <w:tcW w:w="851"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sz w:val="24"/>
              </w:rPr>
              <w:t>20</w:t>
            </w:r>
          </w:p>
        </w:tc>
        <w:tc>
          <w:tcPr>
            <w:tcW w:w="1753" w:type="dxa"/>
            <w:vAlign w:val="center"/>
          </w:tcPr>
          <w:p w:rsidR="004A7598" w:rsidRPr="00FE03B6" w:rsidRDefault="004A7598">
            <w:pPr>
              <w:widowControl/>
              <w:spacing w:line="360" w:lineRule="exact"/>
              <w:jc w:val="center"/>
              <w:rPr>
                <w:rFonts w:eastAsia="方正仿宋简体"/>
                <w:kern w:val="0"/>
                <w:sz w:val="24"/>
              </w:rPr>
            </w:pPr>
          </w:p>
        </w:tc>
      </w:tr>
      <w:tr w:rsidR="004A7598" w:rsidRPr="00FE03B6">
        <w:trPr>
          <w:trHeight w:val="454"/>
        </w:trPr>
        <w:tc>
          <w:tcPr>
            <w:tcW w:w="6343" w:type="dxa"/>
            <w:vAlign w:val="center"/>
          </w:tcPr>
          <w:p w:rsidR="004A7598" w:rsidRPr="00FE03B6" w:rsidRDefault="007259FD">
            <w:pPr>
              <w:spacing w:line="360" w:lineRule="exact"/>
              <w:jc w:val="left"/>
              <w:rPr>
                <w:rFonts w:eastAsia="方正仿宋简体"/>
                <w:sz w:val="24"/>
              </w:rPr>
            </w:pPr>
            <w:r w:rsidRPr="00FE03B6">
              <w:rPr>
                <w:rFonts w:eastAsia="方正仿宋简体"/>
                <w:sz w:val="24"/>
              </w:rPr>
              <w:t>《中国计算机学会推荐国际学术会议和期刊目录》</w:t>
            </w:r>
            <w:r w:rsidRPr="00FE03B6">
              <w:rPr>
                <w:rFonts w:eastAsia="方正仿宋简体"/>
                <w:sz w:val="24"/>
              </w:rPr>
              <w:t>C</w:t>
            </w:r>
            <w:r w:rsidRPr="00FE03B6">
              <w:rPr>
                <w:rFonts w:eastAsia="方正仿宋简体"/>
                <w:sz w:val="24"/>
              </w:rPr>
              <w:t>类会议的论文；其他</w:t>
            </w:r>
            <w:r w:rsidRPr="00FE03B6">
              <w:rPr>
                <w:rFonts w:eastAsia="方正仿宋简体"/>
                <w:sz w:val="24"/>
              </w:rPr>
              <w:t>SCI</w:t>
            </w:r>
            <w:r w:rsidRPr="00FE03B6">
              <w:rPr>
                <w:rFonts w:eastAsia="方正仿宋简体"/>
                <w:sz w:val="24"/>
              </w:rPr>
              <w:t>、</w:t>
            </w:r>
            <w:r w:rsidRPr="00FE03B6">
              <w:rPr>
                <w:rFonts w:eastAsia="方正仿宋简体"/>
                <w:sz w:val="24"/>
              </w:rPr>
              <w:t>EI</w:t>
            </w:r>
            <w:r w:rsidRPr="00FE03B6">
              <w:rPr>
                <w:rFonts w:eastAsia="方正仿宋简体"/>
                <w:sz w:val="24"/>
              </w:rPr>
              <w:t>、</w:t>
            </w:r>
            <w:r w:rsidRPr="00FE03B6">
              <w:rPr>
                <w:rFonts w:eastAsia="方正仿宋简体"/>
                <w:sz w:val="24"/>
              </w:rPr>
              <w:t>CSSCI</w:t>
            </w:r>
            <w:r w:rsidRPr="00FE03B6">
              <w:rPr>
                <w:rFonts w:eastAsia="方正仿宋简体"/>
                <w:sz w:val="24"/>
              </w:rPr>
              <w:t>期刊的论文</w:t>
            </w:r>
          </w:p>
        </w:tc>
        <w:tc>
          <w:tcPr>
            <w:tcW w:w="851" w:type="dxa"/>
            <w:vAlign w:val="center"/>
          </w:tcPr>
          <w:p w:rsidR="004A7598" w:rsidRPr="00FE03B6" w:rsidRDefault="007259FD">
            <w:pPr>
              <w:widowControl/>
              <w:spacing w:line="360" w:lineRule="exact"/>
              <w:jc w:val="center"/>
              <w:rPr>
                <w:rFonts w:eastAsia="方正仿宋简体"/>
                <w:sz w:val="24"/>
              </w:rPr>
            </w:pPr>
            <w:r w:rsidRPr="00FE03B6">
              <w:rPr>
                <w:rFonts w:eastAsia="方正仿宋简体"/>
                <w:sz w:val="24"/>
              </w:rPr>
              <w:t>15</w:t>
            </w:r>
          </w:p>
        </w:tc>
        <w:tc>
          <w:tcPr>
            <w:tcW w:w="1753" w:type="dxa"/>
            <w:vAlign w:val="center"/>
          </w:tcPr>
          <w:p w:rsidR="004A7598" w:rsidRPr="00FE03B6" w:rsidRDefault="004A7598">
            <w:pPr>
              <w:widowControl/>
              <w:spacing w:line="360" w:lineRule="exact"/>
              <w:jc w:val="center"/>
              <w:rPr>
                <w:rFonts w:eastAsia="方正仿宋简体"/>
                <w:sz w:val="24"/>
              </w:rPr>
            </w:pPr>
          </w:p>
        </w:tc>
      </w:tr>
      <w:tr w:rsidR="004A7598" w:rsidRPr="00FE03B6">
        <w:trPr>
          <w:trHeight w:val="454"/>
        </w:trPr>
        <w:tc>
          <w:tcPr>
            <w:tcW w:w="6343" w:type="dxa"/>
            <w:vAlign w:val="center"/>
          </w:tcPr>
          <w:p w:rsidR="004A7598" w:rsidRPr="00FE03B6" w:rsidRDefault="007259FD">
            <w:pPr>
              <w:widowControl/>
              <w:spacing w:line="360" w:lineRule="exact"/>
              <w:jc w:val="left"/>
              <w:rPr>
                <w:rFonts w:eastAsia="方正仿宋简体"/>
                <w:kern w:val="0"/>
                <w:sz w:val="24"/>
              </w:rPr>
            </w:pPr>
            <w:r w:rsidRPr="00FE03B6">
              <w:rPr>
                <w:rFonts w:eastAsia="方正仿宋简体"/>
                <w:kern w:val="0"/>
                <w:sz w:val="24"/>
              </w:rPr>
              <w:t>中文核心期刊</w:t>
            </w:r>
            <w:r w:rsidRPr="00FE03B6">
              <w:rPr>
                <w:rFonts w:eastAsia="方正仿宋简体"/>
                <w:sz w:val="24"/>
              </w:rPr>
              <w:t>发表的</w:t>
            </w:r>
            <w:r w:rsidRPr="00FE03B6">
              <w:rPr>
                <w:rFonts w:eastAsia="方正仿宋简体"/>
                <w:kern w:val="0"/>
                <w:sz w:val="24"/>
              </w:rPr>
              <w:t>论文</w:t>
            </w:r>
          </w:p>
        </w:tc>
        <w:tc>
          <w:tcPr>
            <w:tcW w:w="851"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10</w:t>
            </w:r>
          </w:p>
        </w:tc>
        <w:tc>
          <w:tcPr>
            <w:tcW w:w="1753" w:type="dxa"/>
            <w:vAlign w:val="center"/>
          </w:tcPr>
          <w:p w:rsidR="004A7598" w:rsidRPr="00FE03B6" w:rsidRDefault="004A7598">
            <w:pPr>
              <w:widowControl/>
              <w:spacing w:line="360" w:lineRule="exact"/>
              <w:jc w:val="center"/>
              <w:rPr>
                <w:rFonts w:eastAsia="方正仿宋简体"/>
                <w:kern w:val="0"/>
                <w:sz w:val="24"/>
              </w:rPr>
            </w:pPr>
          </w:p>
        </w:tc>
      </w:tr>
      <w:tr w:rsidR="004A7598" w:rsidRPr="00FE03B6">
        <w:trPr>
          <w:trHeight w:val="454"/>
        </w:trPr>
        <w:tc>
          <w:tcPr>
            <w:tcW w:w="6343" w:type="dxa"/>
            <w:vAlign w:val="center"/>
          </w:tcPr>
          <w:p w:rsidR="004A7598" w:rsidRPr="00FE03B6" w:rsidRDefault="007259FD">
            <w:pPr>
              <w:widowControl/>
              <w:spacing w:line="360" w:lineRule="exact"/>
              <w:jc w:val="left"/>
              <w:rPr>
                <w:rFonts w:eastAsia="方正仿宋简体"/>
                <w:kern w:val="0"/>
                <w:sz w:val="24"/>
              </w:rPr>
            </w:pPr>
            <w:r w:rsidRPr="00FE03B6">
              <w:rPr>
                <w:rFonts w:eastAsia="方正仿宋简体"/>
                <w:kern w:val="0"/>
                <w:sz w:val="24"/>
              </w:rPr>
              <w:t>非核心期刊或公开出版的论文集论文</w:t>
            </w:r>
          </w:p>
        </w:tc>
        <w:tc>
          <w:tcPr>
            <w:tcW w:w="851"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2</w:t>
            </w:r>
          </w:p>
        </w:tc>
        <w:tc>
          <w:tcPr>
            <w:tcW w:w="1753" w:type="dxa"/>
            <w:vAlign w:val="center"/>
          </w:tcPr>
          <w:p w:rsidR="004A7598" w:rsidRPr="00FE03B6" w:rsidRDefault="004A7598">
            <w:pPr>
              <w:widowControl/>
              <w:spacing w:line="360" w:lineRule="exact"/>
              <w:jc w:val="center"/>
              <w:rPr>
                <w:rFonts w:eastAsia="方正仿宋简体"/>
                <w:kern w:val="0"/>
                <w:sz w:val="24"/>
              </w:rPr>
            </w:pPr>
          </w:p>
        </w:tc>
      </w:tr>
    </w:tbl>
    <w:p w:rsidR="004A7598" w:rsidRPr="00FE03B6" w:rsidRDefault="007259FD">
      <w:pPr>
        <w:spacing w:line="400" w:lineRule="exact"/>
        <w:rPr>
          <w:rFonts w:eastAsia="仿宋_GB2312"/>
          <w:spacing w:val="-6"/>
          <w:sz w:val="24"/>
        </w:rPr>
      </w:pPr>
      <w:r w:rsidRPr="00FE03B6">
        <w:rPr>
          <w:rFonts w:eastAsia="仿宋_GB2312" w:hint="eastAsia"/>
          <w:sz w:val="24"/>
        </w:rPr>
        <w:t xml:space="preserve">    </w:t>
      </w:r>
      <w:r w:rsidRPr="00FE03B6">
        <w:rPr>
          <w:rFonts w:eastAsia="仿宋_GB2312"/>
          <w:sz w:val="24"/>
        </w:rPr>
        <w:t>注：（</w:t>
      </w:r>
      <w:r w:rsidRPr="00FE03B6">
        <w:rPr>
          <w:rFonts w:eastAsia="仿宋_GB2312"/>
          <w:sz w:val="24"/>
        </w:rPr>
        <w:t>1</w:t>
      </w:r>
      <w:r w:rsidRPr="00FE03B6">
        <w:rPr>
          <w:rFonts w:eastAsia="仿宋_GB2312"/>
          <w:sz w:val="24"/>
        </w:rPr>
        <w:t>）所发表论文以第一作者或通讯作者计；（</w:t>
      </w:r>
      <w:r w:rsidRPr="00FE03B6">
        <w:rPr>
          <w:rFonts w:eastAsia="仿宋_GB2312"/>
          <w:sz w:val="24"/>
        </w:rPr>
        <w:t>2</w:t>
      </w:r>
      <w:r w:rsidRPr="00FE03B6">
        <w:rPr>
          <w:rFonts w:eastAsia="仿宋_GB2312"/>
          <w:sz w:val="24"/>
        </w:rPr>
        <w:t>）中文核心期刊以北京大学图书馆和北京高校期刊工作研究会《中文核心期刊目录》为准；（</w:t>
      </w:r>
      <w:r w:rsidRPr="00FE03B6">
        <w:rPr>
          <w:rFonts w:eastAsia="仿宋_GB2312"/>
          <w:sz w:val="24"/>
        </w:rPr>
        <w:t>3</w:t>
      </w:r>
      <w:r w:rsidRPr="00FE03B6">
        <w:rPr>
          <w:rFonts w:eastAsia="仿宋_GB2312"/>
          <w:sz w:val="24"/>
        </w:rPr>
        <w:t>）转载论文以最高分计算，不重复计分；（</w:t>
      </w:r>
      <w:r w:rsidRPr="00FE03B6">
        <w:rPr>
          <w:rFonts w:eastAsia="仿宋_GB2312"/>
          <w:sz w:val="24"/>
        </w:rPr>
        <w:t>4</w:t>
      </w:r>
      <w:r w:rsidRPr="00FE03B6">
        <w:rPr>
          <w:rFonts w:eastAsia="仿宋_GB2312"/>
          <w:sz w:val="24"/>
        </w:rPr>
        <w:t>）</w:t>
      </w:r>
      <w:r w:rsidRPr="00FE03B6">
        <w:rPr>
          <w:rFonts w:eastAsia="仿宋_GB2312"/>
          <w:spacing w:val="-6"/>
          <w:sz w:val="24"/>
        </w:rPr>
        <w:t>在</w:t>
      </w:r>
      <w:r w:rsidRPr="00FE03B6">
        <w:rPr>
          <w:rFonts w:eastAsia="仿宋_GB2312"/>
          <w:spacing w:val="-6"/>
          <w:sz w:val="24"/>
        </w:rPr>
        <w:t>CSSCI</w:t>
      </w:r>
      <w:r w:rsidRPr="00FE03B6">
        <w:rPr>
          <w:rFonts w:eastAsia="仿宋_GB2312"/>
          <w:spacing w:val="-6"/>
          <w:sz w:val="24"/>
        </w:rPr>
        <w:t>期刊、中文核心期刊发表的论文以最高计分计算；（</w:t>
      </w:r>
      <w:r w:rsidRPr="00FE03B6">
        <w:rPr>
          <w:rFonts w:eastAsia="仿宋_GB2312"/>
          <w:spacing w:val="-6"/>
          <w:sz w:val="24"/>
        </w:rPr>
        <w:t>5</w:t>
      </w:r>
      <w:r w:rsidRPr="00FE03B6">
        <w:rPr>
          <w:rFonts w:eastAsia="仿宋_GB2312"/>
          <w:spacing w:val="-6"/>
          <w:sz w:val="24"/>
        </w:rPr>
        <w:t>）文学艺术类和体育类学科可参照学校科研实绩奖励实施办法折算。</w:t>
      </w:r>
    </w:p>
    <w:p w:rsidR="004A7598" w:rsidRPr="00FE03B6" w:rsidRDefault="007259FD" w:rsidP="007259FD">
      <w:pPr>
        <w:spacing w:line="600" w:lineRule="exact"/>
        <w:ind w:firstLineChars="200" w:firstLine="482"/>
        <w:rPr>
          <w:rFonts w:ascii="宋体" w:hAnsi="宋体"/>
          <w:b/>
          <w:sz w:val="24"/>
          <w:szCs w:val="32"/>
        </w:rPr>
      </w:pPr>
      <w:r w:rsidRPr="00FE03B6">
        <w:rPr>
          <w:rFonts w:ascii="宋体" w:hAnsi="宋体"/>
          <w:b/>
          <w:sz w:val="24"/>
          <w:szCs w:val="32"/>
        </w:rPr>
        <w:t>4</w:t>
      </w:r>
      <w:r w:rsidRPr="00FE03B6">
        <w:rPr>
          <w:rFonts w:ascii="宋体" w:hAnsi="宋体"/>
          <w:b/>
          <w:sz w:val="24"/>
          <w:szCs w:val="32"/>
        </w:rPr>
        <w:t>．出版著作情况计分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13"/>
        <w:gridCol w:w="1843"/>
      </w:tblGrid>
      <w:tr w:rsidR="004A7598" w:rsidRPr="00FE03B6">
        <w:trPr>
          <w:trHeight w:val="454"/>
        </w:trPr>
        <w:tc>
          <w:tcPr>
            <w:tcW w:w="8613" w:type="dxa"/>
            <w:vAlign w:val="center"/>
          </w:tcPr>
          <w:p w:rsidR="004A7598" w:rsidRPr="00FE03B6" w:rsidRDefault="007259FD">
            <w:pPr>
              <w:widowControl/>
              <w:spacing w:line="360" w:lineRule="exact"/>
              <w:jc w:val="center"/>
              <w:rPr>
                <w:rFonts w:eastAsia="方正仿宋简体"/>
                <w:b/>
                <w:bCs/>
                <w:kern w:val="0"/>
                <w:sz w:val="24"/>
              </w:rPr>
            </w:pPr>
            <w:r w:rsidRPr="00FE03B6">
              <w:rPr>
                <w:rFonts w:eastAsia="方正仿宋简体"/>
                <w:b/>
                <w:bCs/>
                <w:kern w:val="0"/>
                <w:sz w:val="24"/>
              </w:rPr>
              <w:t>著作类别</w:t>
            </w:r>
          </w:p>
        </w:tc>
        <w:tc>
          <w:tcPr>
            <w:tcW w:w="1843" w:type="dxa"/>
            <w:vAlign w:val="center"/>
          </w:tcPr>
          <w:p w:rsidR="004A7598" w:rsidRPr="00FE03B6" w:rsidRDefault="007259FD">
            <w:pPr>
              <w:widowControl/>
              <w:spacing w:line="360" w:lineRule="exact"/>
              <w:jc w:val="center"/>
              <w:rPr>
                <w:rFonts w:eastAsia="方正仿宋简体"/>
                <w:b/>
                <w:bCs/>
                <w:kern w:val="0"/>
                <w:sz w:val="24"/>
              </w:rPr>
            </w:pPr>
            <w:r w:rsidRPr="00FE03B6">
              <w:rPr>
                <w:rFonts w:eastAsia="方正仿宋简体"/>
                <w:b/>
                <w:bCs/>
                <w:kern w:val="0"/>
                <w:sz w:val="24"/>
              </w:rPr>
              <w:t>分值</w:t>
            </w:r>
          </w:p>
        </w:tc>
      </w:tr>
      <w:tr w:rsidR="004A7598" w:rsidRPr="00FE03B6">
        <w:trPr>
          <w:trHeight w:val="454"/>
        </w:trPr>
        <w:tc>
          <w:tcPr>
            <w:tcW w:w="8613"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专著（</w:t>
            </w:r>
            <w:r w:rsidRPr="00FE03B6">
              <w:rPr>
                <w:rFonts w:eastAsia="方正仿宋简体"/>
                <w:kern w:val="0"/>
                <w:sz w:val="24"/>
              </w:rPr>
              <w:t>20</w:t>
            </w:r>
            <w:r w:rsidRPr="00FE03B6">
              <w:rPr>
                <w:rFonts w:eastAsia="方正仿宋简体"/>
                <w:kern w:val="0"/>
                <w:sz w:val="24"/>
              </w:rPr>
              <w:t>万字及以上）</w:t>
            </w:r>
          </w:p>
        </w:tc>
        <w:tc>
          <w:tcPr>
            <w:tcW w:w="1843"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30</w:t>
            </w:r>
          </w:p>
        </w:tc>
      </w:tr>
      <w:tr w:rsidR="004A7598" w:rsidRPr="00FE03B6">
        <w:trPr>
          <w:trHeight w:val="454"/>
        </w:trPr>
        <w:tc>
          <w:tcPr>
            <w:tcW w:w="8613" w:type="dxa"/>
            <w:vAlign w:val="center"/>
          </w:tcPr>
          <w:p w:rsidR="004A7598" w:rsidRPr="00FE03B6" w:rsidRDefault="007259FD">
            <w:pPr>
              <w:widowControl/>
              <w:spacing w:line="360" w:lineRule="exact"/>
              <w:jc w:val="left"/>
              <w:rPr>
                <w:rFonts w:eastAsia="方正仿宋简体"/>
                <w:kern w:val="0"/>
                <w:sz w:val="24"/>
              </w:rPr>
            </w:pPr>
            <w:r w:rsidRPr="00FE03B6">
              <w:rPr>
                <w:rFonts w:eastAsia="方正仿宋简体"/>
                <w:kern w:val="0"/>
                <w:sz w:val="24"/>
              </w:rPr>
              <w:t>专著（</w:t>
            </w:r>
            <w:r w:rsidRPr="00FE03B6">
              <w:rPr>
                <w:rFonts w:eastAsia="方正仿宋简体"/>
                <w:kern w:val="0"/>
                <w:sz w:val="24"/>
              </w:rPr>
              <w:t>20</w:t>
            </w:r>
            <w:r w:rsidRPr="00FE03B6">
              <w:rPr>
                <w:rFonts w:eastAsia="方正仿宋简体"/>
                <w:kern w:val="0"/>
                <w:sz w:val="24"/>
              </w:rPr>
              <w:t>万字以下）、个人艺术创作作品集（美术、设计作品</w:t>
            </w:r>
            <w:r w:rsidRPr="00FE03B6">
              <w:rPr>
                <w:rFonts w:eastAsia="方正仿宋简体"/>
                <w:kern w:val="0"/>
                <w:sz w:val="24"/>
              </w:rPr>
              <w:t>60</w:t>
            </w:r>
            <w:r w:rsidRPr="00FE03B6">
              <w:rPr>
                <w:rFonts w:eastAsia="方正仿宋简体"/>
                <w:kern w:val="0"/>
                <w:sz w:val="24"/>
              </w:rPr>
              <w:t>幅及以上；交响曲</w:t>
            </w:r>
            <w:r w:rsidRPr="00FE03B6">
              <w:rPr>
                <w:rFonts w:eastAsia="方正仿宋简体"/>
                <w:kern w:val="0"/>
                <w:sz w:val="24"/>
              </w:rPr>
              <w:t>2</w:t>
            </w:r>
            <w:r w:rsidRPr="00FE03B6">
              <w:rPr>
                <w:rFonts w:eastAsia="方正仿宋简体"/>
                <w:kern w:val="0"/>
                <w:sz w:val="24"/>
              </w:rPr>
              <w:t>部及以上；作曲</w:t>
            </w:r>
            <w:r w:rsidRPr="00FE03B6">
              <w:rPr>
                <w:rFonts w:eastAsia="方正仿宋简体"/>
                <w:kern w:val="0"/>
                <w:sz w:val="24"/>
              </w:rPr>
              <w:t>30</w:t>
            </w:r>
            <w:r w:rsidRPr="00FE03B6">
              <w:rPr>
                <w:rFonts w:eastAsia="方正仿宋简体"/>
                <w:kern w:val="0"/>
                <w:sz w:val="24"/>
              </w:rPr>
              <w:t>首及以上；原创舞蹈编导作品</w:t>
            </w:r>
            <w:r w:rsidRPr="00FE03B6">
              <w:rPr>
                <w:rFonts w:eastAsia="方正仿宋简体"/>
                <w:kern w:val="0"/>
                <w:sz w:val="24"/>
              </w:rPr>
              <w:t>8</w:t>
            </w:r>
            <w:r w:rsidRPr="00FE03B6">
              <w:rPr>
                <w:rFonts w:eastAsia="方正仿宋简体"/>
                <w:kern w:val="0"/>
                <w:sz w:val="24"/>
              </w:rPr>
              <w:t>个及以上）</w:t>
            </w:r>
          </w:p>
        </w:tc>
        <w:tc>
          <w:tcPr>
            <w:tcW w:w="1843"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20</w:t>
            </w:r>
          </w:p>
        </w:tc>
      </w:tr>
      <w:tr w:rsidR="004A7598" w:rsidRPr="00FE03B6">
        <w:trPr>
          <w:trHeight w:val="841"/>
        </w:trPr>
        <w:tc>
          <w:tcPr>
            <w:tcW w:w="8613" w:type="dxa"/>
            <w:vAlign w:val="center"/>
          </w:tcPr>
          <w:p w:rsidR="004A7598" w:rsidRPr="00FE03B6" w:rsidRDefault="007259FD">
            <w:pPr>
              <w:widowControl/>
              <w:spacing w:line="360" w:lineRule="exact"/>
              <w:jc w:val="left"/>
              <w:rPr>
                <w:rFonts w:eastAsia="方正仿宋简体"/>
                <w:kern w:val="0"/>
                <w:sz w:val="24"/>
              </w:rPr>
            </w:pPr>
            <w:r w:rsidRPr="00FE03B6">
              <w:rPr>
                <w:rFonts w:eastAsia="方正仿宋简体"/>
                <w:kern w:val="0"/>
                <w:sz w:val="24"/>
              </w:rPr>
              <w:t>编著、译著（</w:t>
            </w:r>
            <w:r w:rsidRPr="00FE03B6">
              <w:rPr>
                <w:rFonts w:eastAsia="方正仿宋简体"/>
                <w:kern w:val="0"/>
                <w:sz w:val="24"/>
              </w:rPr>
              <w:t>3</w:t>
            </w:r>
            <w:r w:rsidRPr="00FE03B6">
              <w:rPr>
                <w:rFonts w:eastAsia="方正仿宋简体"/>
                <w:kern w:val="0"/>
                <w:sz w:val="24"/>
              </w:rPr>
              <w:t>万字及以上）、教材（</w:t>
            </w:r>
            <w:r w:rsidRPr="00FE03B6">
              <w:rPr>
                <w:rFonts w:eastAsia="方正仿宋简体"/>
                <w:kern w:val="0"/>
                <w:sz w:val="24"/>
              </w:rPr>
              <w:t>8</w:t>
            </w:r>
            <w:r w:rsidRPr="00FE03B6">
              <w:rPr>
                <w:rFonts w:eastAsia="方正仿宋简体"/>
                <w:kern w:val="0"/>
                <w:sz w:val="24"/>
              </w:rPr>
              <w:t>万字及以上）、科普读物、理论普及读物、工具书、参考书、古籍整理、个人艺术创作作品集（美术、设计作品</w:t>
            </w:r>
            <w:r w:rsidRPr="00FE03B6">
              <w:rPr>
                <w:rFonts w:eastAsia="方正仿宋简体"/>
                <w:kern w:val="0"/>
                <w:sz w:val="24"/>
              </w:rPr>
              <w:t>30</w:t>
            </w:r>
            <w:r w:rsidRPr="00FE03B6">
              <w:rPr>
                <w:rFonts w:eastAsia="方正仿宋简体"/>
                <w:kern w:val="0"/>
                <w:sz w:val="24"/>
              </w:rPr>
              <w:t>幅及以上；交响曲</w:t>
            </w:r>
            <w:r w:rsidRPr="00FE03B6">
              <w:rPr>
                <w:rFonts w:eastAsia="方正仿宋简体"/>
                <w:kern w:val="0"/>
                <w:sz w:val="24"/>
              </w:rPr>
              <w:t>1</w:t>
            </w:r>
            <w:r w:rsidRPr="00FE03B6">
              <w:rPr>
                <w:rFonts w:eastAsia="方正仿宋简体"/>
                <w:kern w:val="0"/>
                <w:sz w:val="24"/>
              </w:rPr>
              <w:t>部及以上；作曲</w:t>
            </w:r>
            <w:r w:rsidRPr="00FE03B6">
              <w:rPr>
                <w:rFonts w:eastAsia="方正仿宋简体"/>
                <w:kern w:val="0"/>
                <w:sz w:val="24"/>
              </w:rPr>
              <w:t>15</w:t>
            </w:r>
            <w:r w:rsidRPr="00FE03B6">
              <w:rPr>
                <w:rFonts w:eastAsia="方正仿宋简体"/>
                <w:kern w:val="0"/>
                <w:sz w:val="24"/>
              </w:rPr>
              <w:t>首及以上；原创舞蹈编导作品</w:t>
            </w:r>
            <w:r w:rsidRPr="00FE03B6">
              <w:rPr>
                <w:rFonts w:eastAsia="方正仿宋简体"/>
                <w:kern w:val="0"/>
                <w:sz w:val="24"/>
              </w:rPr>
              <w:t>4</w:t>
            </w:r>
            <w:r w:rsidRPr="00FE03B6">
              <w:rPr>
                <w:rFonts w:eastAsia="方正仿宋简体"/>
                <w:kern w:val="0"/>
                <w:sz w:val="24"/>
              </w:rPr>
              <w:t>个及以上）</w:t>
            </w:r>
          </w:p>
        </w:tc>
        <w:tc>
          <w:tcPr>
            <w:tcW w:w="1843"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p>
        </w:tc>
      </w:tr>
      <w:tr w:rsidR="004A7598" w:rsidRPr="00FE03B6">
        <w:trPr>
          <w:trHeight w:val="454"/>
        </w:trPr>
        <w:tc>
          <w:tcPr>
            <w:tcW w:w="8613" w:type="dxa"/>
            <w:vAlign w:val="center"/>
          </w:tcPr>
          <w:p w:rsidR="004A7598" w:rsidRPr="00FE03B6" w:rsidRDefault="007259FD">
            <w:pPr>
              <w:widowControl/>
              <w:spacing w:line="360" w:lineRule="exact"/>
              <w:jc w:val="left"/>
              <w:rPr>
                <w:rFonts w:eastAsia="方正仿宋简体"/>
                <w:kern w:val="0"/>
                <w:sz w:val="24"/>
              </w:rPr>
            </w:pPr>
            <w:r w:rsidRPr="00FE03B6">
              <w:rPr>
                <w:rFonts w:eastAsia="方正仿宋简体"/>
                <w:kern w:val="0"/>
                <w:sz w:val="24"/>
              </w:rPr>
              <w:t>译著（</w:t>
            </w:r>
            <w:r w:rsidRPr="00FE03B6">
              <w:rPr>
                <w:rFonts w:eastAsia="方正仿宋简体"/>
                <w:kern w:val="0"/>
                <w:sz w:val="24"/>
              </w:rPr>
              <w:t>3</w:t>
            </w:r>
            <w:r w:rsidRPr="00FE03B6">
              <w:rPr>
                <w:rFonts w:eastAsia="方正仿宋简体"/>
                <w:kern w:val="0"/>
                <w:sz w:val="24"/>
              </w:rPr>
              <w:t>万字以下）、教材（</w:t>
            </w:r>
            <w:r w:rsidRPr="00FE03B6">
              <w:rPr>
                <w:rFonts w:eastAsia="方正仿宋简体"/>
                <w:kern w:val="0"/>
                <w:sz w:val="24"/>
              </w:rPr>
              <w:t>8</w:t>
            </w:r>
            <w:r w:rsidRPr="00FE03B6">
              <w:rPr>
                <w:rFonts w:eastAsia="方正仿宋简体"/>
                <w:kern w:val="0"/>
                <w:sz w:val="24"/>
              </w:rPr>
              <w:t>万字以下）、个人艺术创作作品集（美术、设计作品</w:t>
            </w:r>
            <w:r w:rsidRPr="00FE03B6">
              <w:rPr>
                <w:rFonts w:eastAsia="方正仿宋简体"/>
                <w:kern w:val="0"/>
                <w:sz w:val="24"/>
              </w:rPr>
              <w:t>10</w:t>
            </w:r>
            <w:r w:rsidRPr="00FE03B6">
              <w:rPr>
                <w:rFonts w:eastAsia="方正仿宋简体"/>
                <w:kern w:val="0"/>
                <w:sz w:val="24"/>
              </w:rPr>
              <w:t>幅及以上；作曲</w:t>
            </w:r>
            <w:r w:rsidRPr="00FE03B6">
              <w:rPr>
                <w:rFonts w:eastAsia="方正仿宋简体"/>
                <w:kern w:val="0"/>
                <w:sz w:val="24"/>
              </w:rPr>
              <w:t>10</w:t>
            </w:r>
            <w:r w:rsidRPr="00FE03B6">
              <w:rPr>
                <w:rFonts w:eastAsia="方正仿宋简体"/>
                <w:kern w:val="0"/>
                <w:sz w:val="24"/>
              </w:rPr>
              <w:t>首及以上；原创舞蹈编导作品</w:t>
            </w:r>
            <w:r w:rsidRPr="00FE03B6">
              <w:rPr>
                <w:rFonts w:eastAsia="方正仿宋简体"/>
                <w:kern w:val="0"/>
                <w:sz w:val="24"/>
              </w:rPr>
              <w:t>2</w:t>
            </w:r>
            <w:r w:rsidRPr="00FE03B6">
              <w:rPr>
                <w:rFonts w:eastAsia="方正仿宋简体"/>
                <w:kern w:val="0"/>
                <w:sz w:val="24"/>
              </w:rPr>
              <w:t>个及以上）</w:t>
            </w:r>
          </w:p>
        </w:tc>
        <w:tc>
          <w:tcPr>
            <w:tcW w:w="1843"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w:t>
            </w:r>
          </w:p>
        </w:tc>
      </w:tr>
    </w:tbl>
    <w:p w:rsidR="004A7598" w:rsidRPr="00FE03B6" w:rsidRDefault="007259FD">
      <w:pPr>
        <w:spacing w:line="400" w:lineRule="exact"/>
        <w:ind w:firstLineChars="200" w:firstLine="480"/>
        <w:rPr>
          <w:rFonts w:eastAsia="仿宋_GB2312"/>
          <w:sz w:val="24"/>
        </w:rPr>
      </w:pPr>
      <w:r w:rsidRPr="00FE03B6">
        <w:rPr>
          <w:rFonts w:eastAsia="仿宋_GB2312"/>
          <w:sz w:val="24"/>
        </w:rPr>
        <w:t>注：表中计分为成果总分，个人计分按照参与者实际贡献确定计分比例，个人计分总和为成果总分，成果总分由第一署名人进行分配。专著的核心部分已经在核心及以上等刊物发表了的不再重复计分。</w:t>
      </w:r>
    </w:p>
    <w:p w:rsidR="004A7598" w:rsidRPr="00FE03B6" w:rsidRDefault="004A7598">
      <w:pPr>
        <w:spacing w:line="480" w:lineRule="exact"/>
        <w:ind w:firstLineChars="200" w:firstLine="420"/>
        <w:rPr>
          <w:rFonts w:ascii="宋体" w:hAnsi="宋体"/>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5</w:t>
      </w:r>
      <w:r w:rsidRPr="00FE03B6">
        <w:rPr>
          <w:rFonts w:ascii="宋体" w:hAnsi="宋体"/>
          <w:b/>
          <w:sz w:val="24"/>
          <w:szCs w:val="32"/>
        </w:rPr>
        <w:t>．授权专利情况计分</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07"/>
        <w:gridCol w:w="2570"/>
      </w:tblGrid>
      <w:tr w:rsidR="004A7598" w:rsidRPr="00FE03B6">
        <w:trPr>
          <w:trHeight w:val="454"/>
        </w:trPr>
        <w:tc>
          <w:tcPr>
            <w:tcW w:w="5507" w:type="dxa"/>
            <w:vAlign w:val="center"/>
          </w:tcPr>
          <w:p w:rsidR="004A7598" w:rsidRPr="00FE03B6" w:rsidRDefault="007259FD">
            <w:pPr>
              <w:spacing w:line="360" w:lineRule="exact"/>
              <w:jc w:val="center"/>
              <w:rPr>
                <w:rFonts w:eastAsia="方正仿宋简体"/>
                <w:sz w:val="24"/>
              </w:rPr>
            </w:pPr>
            <w:r w:rsidRPr="00FE03B6">
              <w:rPr>
                <w:rFonts w:eastAsia="方正仿宋简体"/>
                <w:b/>
                <w:bCs/>
                <w:sz w:val="24"/>
              </w:rPr>
              <w:t>专利类型</w:t>
            </w:r>
          </w:p>
        </w:tc>
        <w:tc>
          <w:tcPr>
            <w:tcW w:w="2570" w:type="dxa"/>
            <w:vAlign w:val="center"/>
          </w:tcPr>
          <w:p w:rsidR="004A7598" w:rsidRPr="00FE03B6" w:rsidRDefault="007259FD">
            <w:pPr>
              <w:spacing w:line="360" w:lineRule="exact"/>
              <w:jc w:val="center"/>
              <w:rPr>
                <w:rFonts w:eastAsia="方正仿宋简体"/>
                <w:sz w:val="24"/>
              </w:rPr>
            </w:pPr>
            <w:r w:rsidRPr="00FE03B6">
              <w:rPr>
                <w:rFonts w:eastAsia="方正仿宋简体"/>
                <w:b/>
                <w:bCs/>
                <w:sz w:val="24"/>
              </w:rPr>
              <w:t>分值</w:t>
            </w:r>
          </w:p>
        </w:tc>
      </w:tr>
      <w:tr w:rsidR="004A7598" w:rsidRPr="00FE03B6">
        <w:trPr>
          <w:trHeight w:val="454"/>
        </w:trPr>
        <w:tc>
          <w:tcPr>
            <w:tcW w:w="5507"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发明专利</w:t>
            </w:r>
          </w:p>
        </w:tc>
        <w:tc>
          <w:tcPr>
            <w:tcW w:w="2570"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10</w:t>
            </w:r>
          </w:p>
        </w:tc>
      </w:tr>
      <w:tr w:rsidR="004A7598" w:rsidRPr="00FE03B6">
        <w:trPr>
          <w:trHeight w:val="454"/>
        </w:trPr>
        <w:tc>
          <w:tcPr>
            <w:tcW w:w="5507"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实用新型、外观设计、软件著作</w:t>
            </w:r>
          </w:p>
        </w:tc>
        <w:tc>
          <w:tcPr>
            <w:tcW w:w="2570"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3</w:t>
            </w:r>
          </w:p>
        </w:tc>
      </w:tr>
    </w:tbl>
    <w:p w:rsidR="004A7598" w:rsidRPr="00FE03B6" w:rsidRDefault="007259FD">
      <w:pPr>
        <w:spacing w:line="400" w:lineRule="exact"/>
        <w:ind w:firstLineChars="200" w:firstLine="480"/>
        <w:rPr>
          <w:rFonts w:eastAsia="仿宋_GB2312"/>
          <w:sz w:val="24"/>
        </w:rPr>
      </w:pPr>
      <w:r w:rsidRPr="00FE03B6">
        <w:rPr>
          <w:rFonts w:eastAsia="仿宋_GB2312"/>
          <w:sz w:val="24"/>
        </w:rPr>
        <w:t>注：（</w:t>
      </w:r>
      <w:r w:rsidRPr="00FE03B6">
        <w:rPr>
          <w:rFonts w:eastAsia="仿宋_GB2312"/>
          <w:sz w:val="24"/>
        </w:rPr>
        <w:t>1</w:t>
      </w:r>
      <w:r w:rsidRPr="00FE03B6">
        <w:rPr>
          <w:rFonts w:eastAsia="仿宋_GB2312"/>
          <w:sz w:val="24"/>
        </w:rPr>
        <w:t>）专利以授权为准，以排名第一计；（</w:t>
      </w:r>
      <w:r w:rsidRPr="00FE03B6">
        <w:rPr>
          <w:rFonts w:eastAsia="仿宋_GB2312"/>
          <w:sz w:val="24"/>
        </w:rPr>
        <w:t>2</w:t>
      </w:r>
      <w:r w:rsidRPr="00FE03B6">
        <w:rPr>
          <w:rFonts w:eastAsia="仿宋_GB2312"/>
          <w:sz w:val="24"/>
        </w:rPr>
        <w:t>）如教师指导学生完成专利申报，排位计算和赋予分值可由本单位确定。</w:t>
      </w:r>
    </w:p>
    <w:p w:rsidR="004A7598" w:rsidRPr="00FE03B6" w:rsidRDefault="004A7598">
      <w:pPr>
        <w:spacing w:line="400" w:lineRule="exact"/>
        <w:ind w:firstLineChars="200" w:firstLine="480"/>
        <w:rPr>
          <w:rFonts w:eastAsia="仿宋_GB2312"/>
          <w:sz w:val="24"/>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lastRenderedPageBreak/>
        <w:t>6</w:t>
      </w:r>
      <w:r w:rsidRPr="00FE03B6">
        <w:rPr>
          <w:rFonts w:ascii="宋体" w:hAnsi="宋体"/>
          <w:b/>
          <w:sz w:val="24"/>
          <w:szCs w:val="32"/>
        </w:rPr>
        <w:t>．科研和艺术作品获奖情况计分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5"/>
        <w:gridCol w:w="2064"/>
        <w:gridCol w:w="1173"/>
        <w:gridCol w:w="1173"/>
        <w:gridCol w:w="1173"/>
        <w:gridCol w:w="1173"/>
        <w:gridCol w:w="1082"/>
      </w:tblGrid>
      <w:tr w:rsidR="004A7598" w:rsidRPr="00FE03B6">
        <w:trPr>
          <w:trHeight w:val="454"/>
          <w:jc w:val="center"/>
        </w:trPr>
        <w:tc>
          <w:tcPr>
            <w:tcW w:w="3069" w:type="dxa"/>
            <w:gridSpan w:val="2"/>
            <w:vAlign w:val="center"/>
          </w:tcPr>
          <w:p w:rsidR="004A7598" w:rsidRPr="00FE03B6" w:rsidRDefault="007259FD">
            <w:pPr>
              <w:spacing w:line="320" w:lineRule="exact"/>
              <w:jc w:val="center"/>
              <w:rPr>
                <w:rFonts w:eastAsia="方正仿宋简体"/>
                <w:b/>
                <w:bCs/>
                <w:sz w:val="24"/>
              </w:rPr>
            </w:pPr>
            <w:r w:rsidRPr="00FE03B6">
              <w:rPr>
                <w:rFonts w:eastAsia="方正仿宋简体"/>
                <w:b/>
                <w:bCs/>
                <w:sz w:val="24"/>
              </w:rPr>
              <w:t>获奖级别</w:t>
            </w:r>
          </w:p>
        </w:tc>
        <w:tc>
          <w:tcPr>
            <w:tcW w:w="1173" w:type="dxa"/>
            <w:vAlign w:val="center"/>
          </w:tcPr>
          <w:p w:rsidR="004A7598" w:rsidRPr="00FE03B6" w:rsidRDefault="007259FD">
            <w:pPr>
              <w:spacing w:line="320" w:lineRule="exact"/>
              <w:jc w:val="center"/>
              <w:rPr>
                <w:rFonts w:eastAsia="方正仿宋简体"/>
                <w:b/>
                <w:bCs/>
                <w:sz w:val="24"/>
              </w:rPr>
            </w:pPr>
            <w:r w:rsidRPr="00FE03B6">
              <w:rPr>
                <w:rFonts w:eastAsia="方正仿宋简体"/>
                <w:b/>
                <w:bCs/>
                <w:sz w:val="24"/>
              </w:rPr>
              <w:t>排名</w:t>
            </w:r>
            <w:r w:rsidRPr="00FE03B6">
              <w:rPr>
                <w:rFonts w:eastAsia="方正仿宋简体"/>
                <w:b/>
                <w:bCs/>
                <w:sz w:val="24"/>
              </w:rPr>
              <w:t>1</w:t>
            </w:r>
          </w:p>
        </w:tc>
        <w:tc>
          <w:tcPr>
            <w:tcW w:w="1173" w:type="dxa"/>
            <w:vAlign w:val="center"/>
          </w:tcPr>
          <w:p w:rsidR="004A7598" w:rsidRPr="00FE03B6" w:rsidRDefault="007259FD">
            <w:pPr>
              <w:spacing w:line="320" w:lineRule="exact"/>
              <w:jc w:val="center"/>
              <w:rPr>
                <w:rFonts w:eastAsia="方正仿宋简体"/>
                <w:b/>
                <w:bCs/>
                <w:sz w:val="24"/>
              </w:rPr>
            </w:pPr>
            <w:r w:rsidRPr="00FE03B6">
              <w:rPr>
                <w:rFonts w:eastAsia="方正仿宋简体"/>
                <w:b/>
                <w:bCs/>
                <w:sz w:val="24"/>
              </w:rPr>
              <w:t>排名</w:t>
            </w:r>
            <w:r w:rsidRPr="00FE03B6">
              <w:rPr>
                <w:rFonts w:eastAsia="方正仿宋简体"/>
                <w:b/>
                <w:bCs/>
                <w:sz w:val="24"/>
              </w:rPr>
              <w:t>2</w:t>
            </w:r>
          </w:p>
        </w:tc>
        <w:tc>
          <w:tcPr>
            <w:tcW w:w="1173" w:type="dxa"/>
            <w:vAlign w:val="center"/>
          </w:tcPr>
          <w:p w:rsidR="004A7598" w:rsidRPr="00FE03B6" w:rsidRDefault="007259FD">
            <w:pPr>
              <w:spacing w:line="320" w:lineRule="exact"/>
              <w:jc w:val="center"/>
              <w:rPr>
                <w:rFonts w:eastAsia="方正仿宋简体"/>
                <w:b/>
                <w:bCs/>
                <w:sz w:val="24"/>
              </w:rPr>
            </w:pPr>
            <w:r w:rsidRPr="00FE03B6">
              <w:rPr>
                <w:rFonts w:eastAsia="方正仿宋简体"/>
                <w:b/>
                <w:bCs/>
                <w:sz w:val="24"/>
              </w:rPr>
              <w:t>排名</w:t>
            </w:r>
            <w:r w:rsidRPr="00FE03B6">
              <w:rPr>
                <w:rFonts w:eastAsia="方正仿宋简体"/>
                <w:b/>
                <w:bCs/>
                <w:sz w:val="24"/>
              </w:rPr>
              <w:t>3</w:t>
            </w:r>
          </w:p>
        </w:tc>
        <w:tc>
          <w:tcPr>
            <w:tcW w:w="1173" w:type="dxa"/>
            <w:vAlign w:val="center"/>
          </w:tcPr>
          <w:p w:rsidR="004A7598" w:rsidRPr="00FE03B6" w:rsidRDefault="007259FD">
            <w:pPr>
              <w:spacing w:line="320" w:lineRule="exact"/>
              <w:jc w:val="center"/>
              <w:rPr>
                <w:rFonts w:eastAsia="方正仿宋简体"/>
                <w:b/>
                <w:bCs/>
                <w:sz w:val="24"/>
              </w:rPr>
            </w:pPr>
            <w:r w:rsidRPr="00FE03B6">
              <w:rPr>
                <w:rFonts w:eastAsia="方正仿宋简体"/>
                <w:b/>
                <w:bCs/>
                <w:sz w:val="24"/>
              </w:rPr>
              <w:t>排名</w:t>
            </w:r>
            <w:r w:rsidRPr="00FE03B6">
              <w:rPr>
                <w:rFonts w:eastAsia="方正仿宋简体"/>
                <w:b/>
                <w:bCs/>
                <w:sz w:val="24"/>
              </w:rPr>
              <w:t>4</w:t>
            </w:r>
          </w:p>
        </w:tc>
        <w:tc>
          <w:tcPr>
            <w:tcW w:w="1082" w:type="dxa"/>
            <w:vAlign w:val="center"/>
          </w:tcPr>
          <w:p w:rsidR="004A7598" w:rsidRPr="00FE03B6" w:rsidRDefault="007259FD">
            <w:pPr>
              <w:spacing w:line="320" w:lineRule="exact"/>
              <w:jc w:val="center"/>
              <w:rPr>
                <w:rFonts w:eastAsia="方正仿宋简体"/>
                <w:b/>
                <w:bCs/>
                <w:sz w:val="24"/>
              </w:rPr>
            </w:pPr>
            <w:r w:rsidRPr="00FE03B6">
              <w:rPr>
                <w:rFonts w:eastAsia="方正仿宋简体"/>
                <w:b/>
                <w:bCs/>
                <w:sz w:val="24"/>
              </w:rPr>
              <w:t>排名</w:t>
            </w:r>
            <w:r w:rsidRPr="00FE03B6">
              <w:rPr>
                <w:rFonts w:eastAsia="方正仿宋简体"/>
                <w:b/>
                <w:bCs/>
                <w:sz w:val="24"/>
              </w:rPr>
              <w:t>5</w:t>
            </w:r>
          </w:p>
        </w:tc>
      </w:tr>
      <w:tr w:rsidR="004A7598" w:rsidRPr="00FE03B6">
        <w:trPr>
          <w:trHeight w:val="397"/>
          <w:jc w:val="center"/>
        </w:trPr>
        <w:tc>
          <w:tcPr>
            <w:tcW w:w="1005" w:type="dxa"/>
            <w:vMerge w:val="restart"/>
            <w:vAlign w:val="center"/>
          </w:tcPr>
          <w:p w:rsidR="004A7598" w:rsidRPr="00FE03B6" w:rsidRDefault="007259FD">
            <w:pPr>
              <w:spacing w:line="320" w:lineRule="exact"/>
              <w:jc w:val="center"/>
              <w:rPr>
                <w:rFonts w:eastAsia="方正仿宋简体"/>
                <w:sz w:val="24"/>
              </w:rPr>
            </w:pPr>
            <w:r w:rsidRPr="00FE03B6">
              <w:rPr>
                <w:rFonts w:eastAsia="方正仿宋简体"/>
                <w:sz w:val="24"/>
              </w:rPr>
              <w:t>国家级</w:t>
            </w: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最高科学技术奖</w:t>
            </w:r>
          </w:p>
        </w:tc>
        <w:tc>
          <w:tcPr>
            <w:tcW w:w="117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1200</w:t>
            </w:r>
          </w:p>
        </w:tc>
        <w:tc>
          <w:tcPr>
            <w:tcW w:w="117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800</w:t>
            </w:r>
          </w:p>
        </w:tc>
        <w:tc>
          <w:tcPr>
            <w:tcW w:w="117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400</w:t>
            </w:r>
          </w:p>
        </w:tc>
        <w:tc>
          <w:tcPr>
            <w:tcW w:w="1173"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200</w:t>
            </w:r>
          </w:p>
        </w:tc>
        <w:tc>
          <w:tcPr>
            <w:tcW w:w="1082" w:type="dxa"/>
            <w:vAlign w:val="center"/>
          </w:tcPr>
          <w:p w:rsidR="004A7598" w:rsidRPr="00FE03B6" w:rsidRDefault="007259FD">
            <w:pPr>
              <w:widowControl/>
              <w:spacing w:line="320" w:lineRule="exact"/>
              <w:jc w:val="center"/>
              <w:rPr>
                <w:rFonts w:eastAsia="方正仿宋简体"/>
                <w:kern w:val="0"/>
                <w:sz w:val="24"/>
              </w:rPr>
            </w:pPr>
            <w:r w:rsidRPr="00FE03B6">
              <w:rPr>
                <w:rFonts w:eastAsia="方正仿宋简体"/>
                <w:kern w:val="0"/>
                <w:sz w:val="24"/>
              </w:rPr>
              <w:t>100</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一等奖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800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100</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60</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二等奖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60</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40</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三等奖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100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60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40</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20</w:t>
            </w:r>
          </w:p>
        </w:tc>
      </w:tr>
      <w:tr w:rsidR="004A7598" w:rsidRPr="00FE03B6">
        <w:trPr>
          <w:trHeight w:val="397"/>
          <w:jc w:val="center"/>
        </w:trPr>
        <w:tc>
          <w:tcPr>
            <w:tcW w:w="1005" w:type="dxa"/>
            <w:vMerge w:val="restart"/>
            <w:vAlign w:val="center"/>
          </w:tcPr>
          <w:p w:rsidR="004A7598" w:rsidRPr="00FE03B6" w:rsidRDefault="007259FD">
            <w:pPr>
              <w:spacing w:line="320" w:lineRule="exact"/>
              <w:jc w:val="center"/>
              <w:rPr>
                <w:rFonts w:eastAsia="方正仿宋简体"/>
                <w:sz w:val="24"/>
              </w:rPr>
            </w:pPr>
            <w:r w:rsidRPr="00FE03B6">
              <w:rPr>
                <w:rFonts w:eastAsia="方正仿宋简体"/>
                <w:sz w:val="24"/>
              </w:rPr>
              <w:t>部级</w:t>
            </w: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一等奖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75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30</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二等奖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120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60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30</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三等奖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90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9</w:t>
            </w:r>
          </w:p>
        </w:tc>
      </w:tr>
      <w:tr w:rsidR="004A7598" w:rsidRPr="00FE03B6">
        <w:trPr>
          <w:trHeight w:val="397"/>
          <w:jc w:val="center"/>
        </w:trPr>
        <w:tc>
          <w:tcPr>
            <w:tcW w:w="1005" w:type="dxa"/>
            <w:vMerge w:val="restart"/>
            <w:vAlign w:val="center"/>
          </w:tcPr>
          <w:p w:rsidR="004A7598" w:rsidRPr="00FE03B6" w:rsidRDefault="007259FD">
            <w:pPr>
              <w:spacing w:line="320" w:lineRule="exact"/>
              <w:jc w:val="center"/>
              <w:rPr>
                <w:rFonts w:eastAsia="方正仿宋简体"/>
                <w:sz w:val="24"/>
              </w:rPr>
            </w:pPr>
            <w:r w:rsidRPr="00FE03B6">
              <w:rPr>
                <w:rFonts w:eastAsia="方正仿宋简体"/>
                <w:sz w:val="24"/>
              </w:rPr>
              <w:t>省级</w:t>
            </w: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特别贡献奖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120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75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30</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一等奖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60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9</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二等奖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9</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6</w:t>
            </w: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三等奖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30</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9</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6</w:t>
            </w:r>
          </w:p>
        </w:tc>
        <w:tc>
          <w:tcPr>
            <w:tcW w:w="1082"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w:t>
            </w:r>
          </w:p>
        </w:tc>
      </w:tr>
      <w:tr w:rsidR="004A7598" w:rsidRPr="00FE03B6">
        <w:trPr>
          <w:trHeight w:val="397"/>
          <w:jc w:val="center"/>
        </w:trPr>
        <w:tc>
          <w:tcPr>
            <w:tcW w:w="1005" w:type="dxa"/>
            <w:vMerge w:val="restart"/>
            <w:vAlign w:val="center"/>
          </w:tcPr>
          <w:p w:rsidR="004A7598" w:rsidRPr="00FE03B6" w:rsidRDefault="007259FD">
            <w:pPr>
              <w:spacing w:line="320" w:lineRule="exact"/>
              <w:jc w:val="center"/>
              <w:rPr>
                <w:rFonts w:eastAsia="方正仿宋简体"/>
                <w:sz w:val="24"/>
              </w:rPr>
            </w:pPr>
            <w:r w:rsidRPr="00FE03B6">
              <w:rPr>
                <w:rFonts w:eastAsia="方正仿宋简体"/>
                <w:sz w:val="24"/>
              </w:rPr>
              <w:t>地厅级</w:t>
            </w: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一等奖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5</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w:t>
            </w:r>
          </w:p>
        </w:tc>
        <w:tc>
          <w:tcPr>
            <w:tcW w:w="1082" w:type="dxa"/>
            <w:vAlign w:val="center"/>
          </w:tcPr>
          <w:p w:rsidR="004A7598" w:rsidRPr="00FE03B6" w:rsidRDefault="004A7598">
            <w:pPr>
              <w:spacing w:line="320" w:lineRule="exact"/>
              <w:jc w:val="center"/>
              <w:rPr>
                <w:rFonts w:eastAsia="方正仿宋简体"/>
                <w:sz w:val="24"/>
              </w:rPr>
            </w:pP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二等奖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4</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w:t>
            </w:r>
          </w:p>
        </w:tc>
        <w:tc>
          <w:tcPr>
            <w:tcW w:w="1173" w:type="dxa"/>
            <w:vAlign w:val="center"/>
          </w:tcPr>
          <w:p w:rsidR="004A7598" w:rsidRPr="00FE03B6" w:rsidRDefault="004A7598">
            <w:pPr>
              <w:spacing w:line="320" w:lineRule="exact"/>
              <w:jc w:val="center"/>
              <w:rPr>
                <w:rFonts w:eastAsia="方正仿宋简体"/>
                <w:sz w:val="24"/>
              </w:rPr>
            </w:pPr>
          </w:p>
        </w:tc>
        <w:tc>
          <w:tcPr>
            <w:tcW w:w="1082" w:type="dxa"/>
            <w:vAlign w:val="center"/>
          </w:tcPr>
          <w:p w:rsidR="004A7598" w:rsidRPr="00FE03B6" w:rsidRDefault="004A7598">
            <w:pPr>
              <w:spacing w:line="320" w:lineRule="exact"/>
              <w:jc w:val="center"/>
              <w:rPr>
                <w:rFonts w:eastAsia="方正仿宋简体"/>
                <w:sz w:val="24"/>
              </w:rPr>
            </w:pP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三等奖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w:t>
            </w:r>
          </w:p>
        </w:tc>
        <w:tc>
          <w:tcPr>
            <w:tcW w:w="1173" w:type="dxa"/>
            <w:vAlign w:val="center"/>
          </w:tcPr>
          <w:p w:rsidR="004A7598" w:rsidRPr="00FE03B6" w:rsidRDefault="004A7598">
            <w:pPr>
              <w:spacing w:line="320" w:lineRule="exact"/>
              <w:jc w:val="center"/>
              <w:rPr>
                <w:rFonts w:eastAsia="方正仿宋简体"/>
                <w:sz w:val="24"/>
              </w:rPr>
            </w:pPr>
          </w:p>
        </w:tc>
        <w:tc>
          <w:tcPr>
            <w:tcW w:w="1082" w:type="dxa"/>
            <w:vAlign w:val="center"/>
          </w:tcPr>
          <w:p w:rsidR="004A7598" w:rsidRPr="00FE03B6" w:rsidRDefault="004A7598">
            <w:pPr>
              <w:spacing w:line="320" w:lineRule="exact"/>
              <w:jc w:val="center"/>
              <w:rPr>
                <w:rFonts w:eastAsia="方正仿宋简体"/>
                <w:sz w:val="24"/>
              </w:rPr>
            </w:pPr>
          </w:p>
        </w:tc>
      </w:tr>
      <w:tr w:rsidR="004A7598" w:rsidRPr="00FE03B6">
        <w:trPr>
          <w:trHeight w:val="397"/>
          <w:jc w:val="center"/>
        </w:trPr>
        <w:tc>
          <w:tcPr>
            <w:tcW w:w="1005" w:type="dxa"/>
            <w:vMerge w:val="restart"/>
            <w:vAlign w:val="center"/>
          </w:tcPr>
          <w:p w:rsidR="004A7598" w:rsidRPr="00FE03B6" w:rsidRDefault="007259FD">
            <w:pPr>
              <w:spacing w:line="320" w:lineRule="exact"/>
              <w:jc w:val="center"/>
              <w:rPr>
                <w:rFonts w:eastAsia="方正仿宋简体"/>
                <w:sz w:val="24"/>
              </w:rPr>
            </w:pPr>
            <w:r w:rsidRPr="00FE03B6">
              <w:rPr>
                <w:rFonts w:eastAsia="方正仿宋简体"/>
                <w:sz w:val="24"/>
              </w:rPr>
              <w:t>校级</w:t>
            </w: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一等奖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3</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w:t>
            </w:r>
          </w:p>
        </w:tc>
        <w:tc>
          <w:tcPr>
            <w:tcW w:w="1173" w:type="dxa"/>
            <w:vAlign w:val="center"/>
          </w:tcPr>
          <w:p w:rsidR="004A7598" w:rsidRPr="00FE03B6" w:rsidRDefault="004A7598">
            <w:pPr>
              <w:spacing w:line="320" w:lineRule="exact"/>
              <w:jc w:val="center"/>
              <w:rPr>
                <w:rFonts w:eastAsia="方正仿宋简体"/>
                <w:sz w:val="24"/>
              </w:rPr>
            </w:pPr>
          </w:p>
        </w:tc>
        <w:tc>
          <w:tcPr>
            <w:tcW w:w="1082" w:type="dxa"/>
            <w:vAlign w:val="center"/>
          </w:tcPr>
          <w:p w:rsidR="004A7598" w:rsidRPr="00FE03B6" w:rsidRDefault="004A7598">
            <w:pPr>
              <w:spacing w:line="320" w:lineRule="exact"/>
              <w:jc w:val="center"/>
              <w:rPr>
                <w:rFonts w:eastAsia="方正仿宋简体"/>
                <w:sz w:val="24"/>
              </w:rPr>
            </w:pP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二等奖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2</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w:t>
            </w:r>
          </w:p>
        </w:tc>
        <w:tc>
          <w:tcPr>
            <w:tcW w:w="1173" w:type="dxa"/>
            <w:vAlign w:val="center"/>
          </w:tcPr>
          <w:p w:rsidR="004A7598" w:rsidRPr="00FE03B6" w:rsidRDefault="004A7598">
            <w:pPr>
              <w:spacing w:line="320" w:lineRule="exact"/>
              <w:jc w:val="center"/>
              <w:rPr>
                <w:rFonts w:eastAsia="方正仿宋简体"/>
                <w:sz w:val="24"/>
              </w:rPr>
            </w:pPr>
          </w:p>
        </w:tc>
        <w:tc>
          <w:tcPr>
            <w:tcW w:w="1173" w:type="dxa"/>
            <w:vAlign w:val="center"/>
          </w:tcPr>
          <w:p w:rsidR="004A7598" w:rsidRPr="00FE03B6" w:rsidRDefault="004A7598">
            <w:pPr>
              <w:spacing w:line="320" w:lineRule="exact"/>
              <w:jc w:val="center"/>
              <w:rPr>
                <w:rFonts w:eastAsia="方正仿宋简体"/>
                <w:sz w:val="24"/>
              </w:rPr>
            </w:pPr>
          </w:p>
        </w:tc>
        <w:tc>
          <w:tcPr>
            <w:tcW w:w="1082" w:type="dxa"/>
            <w:vAlign w:val="center"/>
          </w:tcPr>
          <w:p w:rsidR="004A7598" w:rsidRPr="00FE03B6" w:rsidRDefault="004A7598">
            <w:pPr>
              <w:spacing w:line="320" w:lineRule="exact"/>
              <w:jc w:val="center"/>
              <w:rPr>
                <w:rFonts w:eastAsia="方正仿宋简体"/>
                <w:sz w:val="24"/>
              </w:rPr>
            </w:pPr>
          </w:p>
        </w:tc>
      </w:tr>
      <w:tr w:rsidR="004A7598" w:rsidRPr="00FE03B6">
        <w:trPr>
          <w:trHeight w:val="397"/>
          <w:jc w:val="center"/>
        </w:trPr>
        <w:tc>
          <w:tcPr>
            <w:tcW w:w="1005" w:type="dxa"/>
            <w:vMerge/>
            <w:vAlign w:val="center"/>
          </w:tcPr>
          <w:p w:rsidR="004A7598" w:rsidRPr="00FE03B6" w:rsidRDefault="004A7598">
            <w:pPr>
              <w:spacing w:line="320" w:lineRule="exact"/>
              <w:jc w:val="center"/>
              <w:rPr>
                <w:rFonts w:eastAsia="方正仿宋简体"/>
                <w:sz w:val="24"/>
              </w:rPr>
            </w:pPr>
          </w:p>
        </w:tc>
        <w:tc>
          <w:tcPr>
            <w:tcW w:w="2064"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三等奖</w:t>
            </w:r>
          </w:p>
        </w:tc>
        <w:tc>
          <w:tcPr>
            <w:tcW w:w="1173" w:type="dxa"/>
            <w:vAlign w:val="center"/>
          </w:tcPr>
          <w:p w:rsidR="004A7598" w:rsidRPr="00FE03B6" w:rsidRDefault="007259FD">
            <w:pPr>
              <w:spacing w:line="320" w:lineRule="exact"/>
              <w:jc w:val="center"/>
              <w:rPr>
                <w:rFonts w:eastAsia="方正仿宋简体"/>
                <w:sz w:val="24"/>
              </w:rPr>
            </w:pPr>
            <w:r w:rsidRPr="00FE03B6">
              <w:rPr>
                <w:rFonts w:eastAsia="方正仿宋简体"/>
                <w:sz w:val="24"/>
              </w:rPr>
              <w:t>1</w:t>
            </w:r>
          </w:p>
        </w:tc>
        <w:tc>
          <w:tcPr>
            <w:tcW w:w="1173" w:type="dxa"/>
            <w:vAlign w:val="center"/>
          </w:tcPr>
          <w:p w:rsidR="004A7598" w:rsidRPr="00FE03B6" w:rsidRDefault="004A7598">
            <w:pPr>
              <w:spacing w:line="320" w:lineRule="exact"/>
              <w:jc w:val="center"/>
              <w:rPr>
                <w:rFonts w:eastAsia="方正仿宋简体"/>
                <w:sz w:val="24"/>
              </w:rPr>
            </w:pPr>
          </w:p>
        </w:tc>
        <w:tc>
          <w:tcPr>
            <w:tcW w:w="1173" w:type="dxa"/>
            <w:vAlign w:val="center"/>
          </w:tcPr>
          <w:p w:rsidR="004A7598" w:rsidRPr="00FE03B6" w:rsidRDefault="004A7598">
            <w:pPr>
              <w:spacing w:line="320" w:lineRule="exact"/>
              <w:jc w:val="center"/>
              <w:rPr>
                <w:rFonts w:eastAsia="方正仿宋简体"/>
                <w:sz w:val="24"/>
              </w:rPr>
            </w:pPr>
          </w:p>
        </w:tc>
        <w:tc>
          <w:tcPr>
            <w:tcW w:w="1173" w:type="dxa"/>
            <w:vAlign w:val="center"/>
          </w:tcPr>
          <w:p w:rsidR="004A7598" w:rsidRPr="00FE03B6" w:rsidRDefault="004A7598">
            <w:pPr>
              <w:spacing w:line="320" w:lineRule="exact"/>
              <w:jc w:val="center"/>
              <w:rPr>
                <w:rFonts w:eastAsia="方正仿宋简体"/>
                <w:sz w:val="24"/>
              </w:rPr>
            </w:pPr>
          </w:p>
        </w:tc>
        <w:tc>
          <w:tcPr>
            <w:tcW w:w="1082" w:type="dxa"/>
            <w:vAlign w:val="center"/>
          </w:tcPr>
          <w:p w:rsidR="004A7598" w:rsidRPr="00FE03B6" w:rsidRDefault="004A7598">
            <w:pPr>
              <w:spacing w:line="320" w:lineRule="exact"/>
              <w:jc w:val="center"/>
              <w:rPr>
                <w:rFonts w:eastAsia="方正仿宋简体"/>
                <w:sz w:val="24"/>
              </w:rPr>
            </w:pPr>
          </w:p>
        </w:tc>
      </w:tr>
    </w:tbl>
    <w:p w:rsidR="004A7598" w:rsidRPr="00FE03B6" w:rsidRDefault="007259FD">
      <w:pPr>
        <w:spacing w:line="400" w:lineRule="exact"/>
        <w:rPr>
          <w:rFonts w:eastAsia="仿宋_GB2312"/>
          <w:sz w:val="24"/>
        </w:rPr>
      </w:pPr>
      <w:r w:rsidRPr="00FE03B6">
        <w:rPr>
          <w:rFonts w:eastAsia="仿宋_GB2312" w:hint="eastAsia"/>
          <w:sz w:val="24"/>
        </w:rPr>
        <w:t xml:space="preserve">    </w:t>
      </w:r>
      <w:r w:rsidRPr="00FE03B6">
        <w:rPr>
          <w:rFonts w:eastAsia="仿宋_GB2312"/>
          <w:sz w:val="24"/>
        </w:rPr>
        <w:t>注：艺术作品类以各级主管部门或一级专业协会（学会）颁发奖项计算，只设置优秀奖和入选奖的，优秀奖按一等奖统计、入选奖按三等奖统计；只设置入选奖的，入选奖按一等奖统计。</w:t>
      </w:r>
    </w:p>
    <w:p w:rsidR="004A7598" w:rsidRPr="00FE03B6" w:rsidRDefault="004A7598" w:rsidP="007259FD">
      <w:pPr>
        <w:spacing w:line="240" w:lineRule="atLeast"/>
        <w:ind w:firstLineChars="200" w:firstLine="422"/>
        <w:rPr>
          <w:rFonts w:ascii="宋体" w:hAnsi="宋体"/>
          <w:b/>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7</w:t>
      </w:r>
      <w:r w:rsidRPr="00FE03B6">
        <w:rPr>
          <w:rFonts w:ascii="宋体" w:hAnsi="宋体"/>
          <w:b/>
          <w:sz w:val="24"/>
          <w:szCs w:val="32"/>
        </w:rPr>
        <w:t>．制订标准并获颁布实施情况计分</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41"/>
        <w:gridCol w:w="3150"/>
        <w:gridCol w:w="2053"/>
      </w:tblGrid>
      <w:tr w:rsidR="004A7598" w:rsidRPr="00FE03B6">
        <w:trPr>
          <w:trHeight w:val="173"/>
        </w:trPr>
        <w:tc>
          <w:tcPr>
            <w:tcW w:w="3441" w:type="dxa"/>
            <w:vAlign w:val="center"/>
          </w:tcPr>
          <w:p w:rsidR="004A7598" w:rsidRPr="00FE03B6" w:rsidRDefault="007259FD">
            <w:pPr>
              <w:spacing w:line="300" w:lineRule="exact"/>
              <w:jc w:val="center"/>
              <w:rPr>
                <w:rFonts w:eastAsia="方正仿宋简体"/>
                <w:b/>
                <w:sz w:val="24"/>
              </w:rPr>
            </w:pPr>
            <w:r w:rsidRPr="00FE03B6">
              <w:rPr>
                <w:rFonts w:eastAsia="方正仿宋简体"/>
                <w:b/>
                <w:sz w:val="24"/>
              </w:rPr>
              <w:t>标准类型</w:t>
            </w:r>
          </w:p>
        </w:tc>
        <w:tc>
          <w:tcPr>
            <w:tcW w:w="3150" w:type="dxa"/>
            <w:vAlign w:val="center"/>
          </w:tcPr>
          <w:p w:rsidR="004A7598" w:rsidRPr="00FE03B6" w:rsidRDefault="007259FD">
            <w:pPr>
              <w:spacing w:line="300" w:lineRule="exact"/>
              <w:jc w:val="center"/>
              <w:rPr>
                <w:rFonts w:eastAsia="方正仿宋简体"/>
                <w:b/>
                <w:sz w:val="24"/>
              </w:rPr>
            </w:pPr>
            <w:r w:rsidRPr="00FE03B6">
              <w:rPr>
                <w:rFonts w:eastAsia="方正仿宋简体"/>
                <w:b/>
                <w:sz w:val="24"/>
              </w:rPr>
              <w:t>分值</w:t>
            </w:r>
          </w:p>
        </w:tc>
        <w:tc>
          <w:tcPr>
            <w:tcW w:w="2053" w:type="dxa"/>
            <w:vAlign w:val="center"/>
          </w:tcPr>
          <w:p w:rsidR="004A7598" w:rsidRPr="00FE03B6" w:rsidRDefault="007259FD">
            <w:pPr>
              <w:spacing w:line="300" w:lineRule="exact"/>
              <w:jc w:val="center"/>
              <w:rPr>
                <w:rFonts w:eastAsia="方正仿宋简体"/>
                <w:b/>
                <w:sz w:val="24"/>
              </w:rPr>
            </w:pPr>
            <w:r w:rsidRPr="00FE03B6">
              <w:rPr>
                <w:rFonts w:eastAsia="方正仿宋简体"/>
                <w:b/>
                <w:sz w:val="24"/>
              </w:rPr>
              <w:t>备注</w:t>
            </w:r>
          </w:p>
        </w:tc>
      </w:tr>
      <w:tr w:rsidR="004A7598" w:rsidRPr="00FE03B6">
        <w:trPr>
          <w:trHeight w:val="173"/>
        </w:trPr>
        <w:tc>
          <w:tcPr>
            <w:tcW w:w="344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国际标准</w:t>
            </w:r>
          </w:p>
        </w:tc>
        <w:tc>
          <w:tcPr>
            <w:tcW w:w="3150" w:type="dxa"/>
            <w:vAlign w:val="center"/>
          </w:tcPr>
          <w:p w:rsidR="004A7598" w:rsidRPr="00FE03B6" w:rsidRDefault="007259FD">
            <w:pPr>
              <w:spacing w:line="300" w:lineRule="exact"/>
              <w:jc w:val="center"/>
              <w:rPr>
                <w:sz w:val="24"/>
              </w:rPr>
            </w:pPr>
            <w:r w:rsidRPr="00FE03B6">
              <w:rPr>
                <w:sz w:val="24"/>
              </w:rPr>
              <w:t>60</w:t>
            </w:r>
          </w:p>
        </w:tc>
        <w:tc>
          <w:tcPr>
            <w:tcW w:w="205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排名前三</w:t>
            </w:r>
          </w:p>
        </w:tc>
      </w:tr>
      <w:tr w:rsidR="004A7598" w:rsidRPr="00FE03B6">
        <w:trPr>
          <w:trHeight w:val="173"/>
        </w:trPr>
        <w:tc>
          <w:tcPr>
            <w:tcW w:w="344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国家标准</w:t>
            </w:r>
          </w:p>
        </w:tc>
        <w:tc>
          <w:tcPr>
            <w:tcW w:w="3150" w:type="dxa"/>
            <w:vAlign w:val="center"/>
          </w:tcPr>
          <w:p w:rsidR="004A7598" w:rsidRPr="00FE03B6" w:rsidRDefault="007259FD">
            <w:pPr>
              <w:spacing w:line="300" w:lineRule="exact"/>
              <w:jc w:val="center"/>
              <w:rPr>
                <w:sz w:val="24"/>
              </w:rPr>
            </w:pPr>
            <w:r w:rsidRPr="00FE03B6">
              <w:rPr>
                <w:sz w:val="24"/>
              </w:rPr>
              <w:t>40</w:t>
            </w:r>
          </w:p>
        </w:tc>
        <w:tc>
          <w:tcPr>
            <w:tcW w:w="205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排名前三</w:t>
            </w:r>
          </w:p>
        </w:tc>
      </w:tr>
      <w:tr w:rsidR="004A7598" w:rsidRPr="00FE03B6">
        <w:trPr>
          <w:trHeight w:val="185"/>
        </w:trPr>
        <w:tc>
          <w:tcPr>
            <w:tcW w:w="344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行业标准</w:t>
            </w:r>
          </w:p>
        </w:tc>
        <w:tc>
          <w:tcPr>
            <w:tcW w:w="3150" w:type="dxa"/>
            <w:vAlign w:val="center"/>
          </w:tcPr>
          <w:p w:rsidR="004A7598" w:rsidRPr="00FE03B6" w:rsidRDefault="007259FD">
            <w:pPr>
              <w:spacing w:line="300" w:lineRule="exact"/>
              <w:jc w:val="center"/>
              <w:rPr>
                <w:sz w:val="24"/>
              </w:rPr>
            </w:pPr>
            <w:r w:rsidRPr="00FE03B6">
              <w:rPr>
                <w:sz w:val="24"/>
              </w:rPr>
              <w:t>30</w:t>
            </w:r>
          </w:p>
        </w:tc>
        <w:tc>
          <w:tcPr>
            <w:tcW w:w="205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排名前三</w:t>
            </w:r>
          </w:p>
        </w:tc>
      </w:tr>
      <w:tr w:rsidR="004A7598" w:rsidRPr="00FE03B6">
        <w:trPr>
          <w:trHeight w:val="173"/>
        </w:trPr>
        <w:tc>
          <w:tcPr>
            <w:tcW w:w="344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地方标准</w:t>
            </w:r>
          </w:p>
        </w:tc>
        <w:tc>
          <w:tcPr>
            <w:tcW w:w="3150" w:type="dxa"/>
            <w:vAlign w:val="center"/>
          </w:tcPr>
          <w:p w:rsidR="004A7598" w:rsidRPr="00FE03B6" w:rsidRDefault="007259FD">
            <w:pPr>
              <w:spacing w:line="300" w:lineRule="exact"/>
              <w:jc w:val="center"/>
              <w:rPr>
                <w:sz w:val="24"/>
              </w:rPr>
            </w:pPr>
            <w:r w:rsidRPr="00FE03B6">
              <w:rPr>
                <w:sz w:val="24"/>
              </w:rPr>
              <w:t>20</w:t>
            </w:r>
          </w:p>
        </w:tc>
        <w:tc>
          <w:tcPr>
            <w:tcW w:w="2053"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排名前二</w:t>
            </w:r>
          </w:p>
        </w:tc>
      </w:tr>
    </w:tbl>
    <w:p w:rsidR="004A7598" w:rsidRPr="00FE03B6" w:rsidRDefault="004A7598" w:rsidP="007259FD">
      <w:pPr>
        <w:spacing w:line="240" w:lineRule="atLeast"/>
        <w:ind w:firstLineChars="200" w:firstLine="482"/>
        <w:rPr>
          <w:rFonts w:ascii="宋体" w:hAnsi="宋体"/>
          <w:b/>
          <w:sz w:val="24"/>
          <w:szCs w:val="32"/>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8</w:t>
      </w:r>
      <w:r w:rsidRPr="00FE03B6">
        <w:rPr>
          <w:rFonts w:ascii="宋体" w:hAnsi="宋体"/>
          <w:b/>
          <w:sz w:val="24"/>
          <w:szCs w:val="32"/>
        </w:rPr>
        <w:t>．智库类成果情况计分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2"/>
        <w:gridCol w:w="7771"/>
        <w:gridCol w:w="766"/>
      </w:tblGrid>
      <w:tr w:rsidR="004A7598" w:rsidRPr="00FE03B6">
        <w:trPr>
          <w:trHeight w:val="197"/>
          <w:jc w:val="center"/>
        </w:trPr>
        <w:tc>
          <w:tcPr>
            <w:tcW w:w="1112"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b/>
                <w:kern w:val="0"/>
                <w:sz w:val="24"/>
              </w:rPr>
              <w:t>类别</w:t>
            </w:r>
          </w:p>
        </w:tc>
        <w:tc>
          <w:tcPr>
            <w:tcW w:w="7771"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b/>
                <w:kern w:val="0"/>
                <w:sz w:val="24"/>
              </w:rPr>
              <w:t>成</w:t>
            </w:r>
            <w:r w:rsidRPr="00FE03B6">
              <w:rPr>
                <w:rFonts w:eastAsia="方正仿宋简体"/>
                <w:b/>
                <w:kern w:val="0"/>
                <w:sz w:val="24"/>
              </w:rPr>
              <w:t xml:space="preserve">  </w:t>
            </w:r>
            <w:r w:rsidRPr="00FE03B6">
              <w:rPr>
                <w:rFonts w:eastAsia="方正仿宋简体"/>
                <w:b/>
                <w:kern w:val="0"/>
                <w:sz w:val="24"/>
              </w:rPr>
              <w:t>果</w:t>
            </w:r>
          </w:p>
        </w:tc>
        <w:tc>
          <w:tcPr>
            <w:tcW w:w="766"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b/>
                <w:kern w:val="0"/>
                <w:sz w:val="24"/>
              </w:rPr>
              <w:t>计分</w:t>
            </w:r>
          </w:p>
        </w:tc>
      </w:tr>
      <w:tr w:rsidR="004A7598" w:rsidRPr="00FE03B6">
        <w:trPr>
          <w:trHeight w:val="197"/>
          <w:jc w:val="center"/>
        </w:trPr>
        <w:tc>
          <w:tcPr>
            <w:tcW w:w="1112"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kern w:val="0"/>
                <w:sz w:val="24"/>
              </w:rPr>
              <w:t>一类</w:t>
            </w:r>
          </w:p>
        </w:tc>
        <w:tc>
          <w:tcPr>
            <w:tcW w:w="7771"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sz w:val="24"/>
              </w:rPr>
              <w:t>获中共中央政治局常委批示或肯定的研究报告</w:t>
            </w:r>
          </w:p>
        </w:tc>
        <w:tc>
          <w:tcPr>
            <w:tcW w:w="766"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80</w:t>
            </w:r>
          </w:p>
        </w:tc>
      </w:tr>
      <w:tr w:rsidR="004A7598" w:rsidRPr="00FE03B6">
        <w:trPr>
          <w:trHeight w:val="454"/>
          <w:jc w:val="center"/>
        </w:trPr>
        <w:tc>
          <w:tcPr>
            <w:tcW w:w="1112"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二类</w:t>
            </w:r>
          </w:p>
        </w:tc>
        <w:tc>
          <w:tcPr>
            <w:tcW w:w="7771" w:type="dxa"/>
            <w:vAlign w:val="center"/>
          </w:tcPr>
          <w:p w:rsidR="004A7598" w:rsidRPr="00FE03B6" w:rsidRDefault="007259FD">
            <w:pPr>
              <w:widowControl/>
              <w:spacing w:line="280" w:lineRule="exact"/>
              <w:rPr>
                <w:rFonts w:eastAsia="方正仿宋简体"/>
                <w:kern w:val="0"/>
                <w:sz w:val="24"/>
              </w:rPr>
            </w:pPr>
            <w:r w:rsidRPr="00FE03B6">
              <w:rPr>
                <w:rFonts w:eastAsia="方正仿宋简体"/>
                <w:sz w:val="24"/>
              </w:rPr>
              <w:t>获国务院有关部委（政府序列部门）、广西自治区党委、自治区人民政府、自治区决策咨询委员会，颁发的决策咨询一等奖；对国家产生重要影响的政策建议与观点以及现任副国级以上领导人采纳或作肯定性批示的研究报告；对广西产生重要影响的政策建议及观点、被自治区党委、</w:t>
            </w:r>
            <w:r w:rsidRPr="00FE03B6">
              <w:rPr>
                <w:rFonts w:eastAsia="方正仿宋简体"/>
                <w:sz w:val="24"/>
              </w:rPr>
              <w:lastRenderedPageBreak/>
              <w:t>政府采纳（自治区党委、政府办公厅出具证明）或获自治区党委书记、自治区人民政府主席肯定性批示的研究报告、规划；主持起草并被国家立法的立法草案</w:t>
            </w:r>
          </w:p>
        </w:tc>
        <w:tc>
          <w:tcPr>
            <w:tcW w:w="766"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lastRenderedPageBreak/>
              <w:t>60</w:t>
            </w:r>
          </w:p>
        </w:tc>
      </w:tr>
      <w:tr w:rsidR="004A7598" w:rsidRPr="00FE03B6">
        <w:trPr>
          <w:trHeight w:val="454"/>
          <w:jc w:val="center"/>
        </w:trPr>
        <w:tc>
          <w:tcPr>
            <w:tcW w:w="1112"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lastRenderedPageBreak/>
              <w:t>三类</w:t>
            </w:r>
          </w:p>
        </w:tc>
        <w:tc>
          <w:tcPr>
            <w:tcW w:w="7771" w:type="dxa"/>
            <w:vAlign w:val="center"/>
          </w:tcPr>
          <w:p w:rsidR="004A7598" w:rsidRPr="00FE03B6" w:rsidRDefault="007259FD">
            <w:pPr>
              <w:widowControl/>
              <w:spacing w:line="280" w:lineRule="exact"/>
              <w:rPr>
                <w:rFonts w:eastAsia="方正仿宋简体"/>
                <w:kern w:val="0"/>
                <w:sz w:val="24"/>
              </w:rPr>
            </w:pPr>
            <w:r w:rsidRPr="00FE03B6">
              <w:rPr>
                <w:rFonts w:eastAsia="方正仿宋简体"/>
                <w:sz w:val="24"/>
              </w:rPr>
              <w:t>获国务院有关部委（政府序列部门）、广西自治区党委、自治区人民政府、自治区决策咨询委员会颁发的决策咨询二等奖；</w:t>
            </w:r>
            <w:r w:rsidRPr="00FE03B6">
              <w:rPr>
                <w:rFonts w:eastAsia="方正仿宋简体"/>
                <w:sz w:val="24"/>
              </w:rPr>
              <w:t xml:space="preserve"> </w:t>
            </w:r>
            <w:r w:rsidRPr="00FE03B6">
              <w:rPr>
                <w:rFonts w:eastAsia="方正仿宋简体"/>
                <w:sz w:val="24"/>
              </w:rPr>
              <w:t>被自治区党委、政府采纳（自治区党委、政府办公厅出具证明）或自治区党委书记、自治区人民政府主席肯定性批示的研究报告；</w:t>
            </w:r>
            <w:r w:rsidRPr="00FE03B6">
              <w:rPr>
                <w:rFonts w:eastAsia="方正仿宋简体"/>
                <w:sz w:val="24"/>
              </w:rPr>
              <w:t xml:space="preserve"> </w:t>
            </w:r>
            <w:r w:rsidRPr="00FE03B6">
              <w:rPr>
                <w:rFonts w:eastAsia="方正仿宋简体"/>
                <w:sz w:val="24"/>
              </w:rPr>
              <w:t>全国社科规划办《成果要报》、教育部《高校智库专刊》、《新华社内参》（动态清样）、《中共中央办公厅观点摘编》、《中国社会科学》（内部文稿）《中国社会科学院成果要报》及中央部委、中央军委内部对策研究刊物等上刊发，并产生重要影响（指有肯定性的中央部委领导批示意见，或有关部门为此召开专题工作推进会，或列入领导报告的主要观点，或作为相关政策实施）的研究报告、规划</w:t>
            </w:r>
          </w:p>
        </w:tc>
        <w:tc>
          <w:tcPr>
            <w:tcW w:w="766"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40</w:t>
            </w:r>
          </w:p>
        </w:tc>
      </w:tr>
      <w:tr w:rsidR="004A7598" w:rsidRPr="00FE03B6">
        <w:trPr>
          <w:trHeight w:val="454"/>
          <w:jc w:val="center"/>
        </w:trPr>
        <w:tc>
          <w:tcPr>
            <w:tcW w:w="1112"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四类</w:t>
            </w:r>
          </w:p>
        </w:tc>
        <w:tc>
          <w:tcPr>
            <w:tcW w:w="7771" w:type="dxa"/>
            <w:vAlign w:val="center"/>
          </w:tcPr>
          <w:p w:rsidR="004A7598" w:rsidRPr="00FE03B6" w:rsidRDefault="007259FD">
            <w:pPr>
              <w:widowControl/>
              <w:spacing w:line="280" w:lineRule="exact"/>
              <w:rPr>
                <w:rFonts w:eastAsia="方正仿宋简体"/>
                <w:spacing w:val="-2"/>
                <w:kern w:val="0"/>
                <w:sz w:val="24"/>
              </w:rPr>
            </w:pPr>
            <w:r w:rsidRPr="00FE03B6">
              <w:rPr>
                <w:rFonts w:eastAsia="方正仿宋简体"/>
                <w:spacing w:val="-2"/>
                <w:sz w:val="24"/>
              </w:rPr>
              <w:t>获国务院有关部委（政府序列部门）、广西自治区党委、自治区人民政府、自治区决策咨询委员会颁发的决策咨询三等奖；国务院有关部委（政府序列部门）所辖司局出具的采纳证明或感谢函；对省部级党政产生重要影响的政策建议与观点、以及被省部级党政部门采纳（指现任副省部级及以上）领导肯定性批示意见；被有关部门召开专题工作推进会、列入领导报告的主要观点或作为相关政策实施）的研究报告、规划；</w:t>
            </w:r>
            <w:r w:rsidRPr="00FE03B6">
              <w:rPr>
                <w:rFonts w:eastAsia="方正仿宋简体"/>
                <w:spacing w:val="-2"/>
                <w:sz w:val="24"/>
              </w:rPr>
              <w:t xml:space="preserve"> </w:t>
            </w:r>
            <w:r w:rsidRPr="00FE03B6">
              <w:rPr>
                <w:rFonts w:eastAsia="方正仿宋简体"/>
                <w:spacing w:val="-2"/>
                <w:sz w:val="24"/>
              </w:rPr>
              <w:t>全国社科规划办《成果要报》、教育部《高校智库专刊》、《新华社内参》（动态清样）、《中共中央办公厅观点摘编》、《中国社会科学院成果要报》及中央部委、中央军委内部对策研究刊物等上刊发的研究报告；</w:t>
            </w:r>
            <w:r w:rsidRPr="00FE03B6">
              <w:rPr>
                <w:rFonts w:eastAsia="方正仿宋简体"/>
                <w:spacing w:val="-2"/>
                <w:sz w:val="24"/>
              </w:rPr>
              <w:t xml:space="preserve"> </w:t>
            </w:r>
            <w:r w:rsidRPr="00FE03B6">
              <w:rPr>
                <w:rFonts w:eastAsia="方正仿宋简体"/>
                <w:spacing w:val="-2"/>
                <w:sz w:val="24"/>
              </w:rPr>
              <w:t>主持起草并被广西区人大正式立法的立法草案</w:t>
            </w:r>
          </w:p>
        </w:tc>
        <w:tc>
          <w:tcPr>
            <w:tcW w:w="766"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30</w:t>
            </w:r>
          </w:p>
        </w:tc>
      </w:tr>
      <w:tr w:rsidR="004A7598" w:rsidRPr="00FE03B6">
        <w:trPr>
          <w:trHeight w:val="149"/>
          <w:jc w:val="center"/>
        </w:trPr>
        <w:tc>
          <w:tcPr>
            <w:tcW w:w="1112"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五类</w:t>
            </w:r>
          </w:p>
        </w:tc>
        <w:tc>
          <w:tcPr>
            <w:tcW w:w="7771" w:type="dxa"/>
            <w:vAlign w:val="center"/>
          </w:tcPr>
          <w:p w:rsidR="004A7598" w:rsidRPr="00FE03B6" w:rsidRDefault="007259FD">
            <w:pPr>
              <w:widowControl/>
              <w:spacing w:line="280" w:lineRule="exact"/>
              <w:rPr>
                <w:rFonts w:eastAsia="方正仿宋简体"/>
                <w:kern w:val="0"/>
                <w:sz w:val="24"/>
              </w:rPr>
            </w:pPr>
            <w:r w:rsidRPr="00FE03B6">
              <w:rPr>
                <w:rFonts w:eastAsia="方正仿宋简体"/>
                <w:sz w:val="24"/>
              </w:rPr>
              <w:t>对省部级党政产生重要影响的政策建议与观点以及被省部级党政部门采纳（指有关部门为此召开专题工作推进会、列入领导报告的主要观点或作为相关政策实施）的研究报告、规划；</w:t>
            </w:r>
            <w:r w:rsidRPr="00FE03B6">
              <w:rPr>
                <w:rFonts w:eastAsia="方正仿宋简体"/>
                <w:sz w:val="24"/>
              </w:rPr>
              <w:t xml:space="preserve"> </w:t>
            </w:r>
            <w:r w:rsidRPr="00FE03B6">
              <w:rPr>
                <w:rFonts w:eastAsia="方正仿宋简体"/>
                <w:sz w:val="24"/>
              </w:rPr>
              <w:t>在《法制日报》、《中国教育报》、《经济日报》、《中国社会科学报》上发表的理论或评论性文章（</w:t>
            </w:r>
            <w:r w:rsidRPr="00FE03B6">
              <w:rPr>
                <w:rFonts w:eastAsia="方正仿宋简体"/>
                <w:sz w:val="24"/>
              </w:rPr>
              <w:t>2000</w:t>
            </w:r>
            <w:r w:rsidRPr="00FE03B6">
              <w:rPr>
                <w:rFonts w:eastAsia="方正仿宋简体"/>
                <w:sz w:val="24"/>
              </w:rPr>
              <w:t>字以上）；研究报告入选省级党委和政府各组成部门内参；其他省级党报上发表的理论或评论性文章（同一年度内累计</w:t>
            </w:r>
            <w:r w:rsidRPr="00FE03B6">
              <w:rPr>
                <w:rFonts w:eastAsia="方正仿宋简体"/>
                <w:sz w:val="24"/>
              </w:rPr>
              <w:t>6000</w:t>
            </w:r>
            <w:r w:rsidRPr="00FE03B6">
              <w:rPr>
                <w:rFonts w:eastAsia="方正仿宋简体"/>
                <w:sz w:val="24"/>
              </w:rPr>
              <w:t>字以上）</w:t>
            </w:r>
          </w:p>
        </w:tc>
        <w:tc>
          <w:tcPr>
            <w:tcW w:w="766"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20</w:t>
            </w:r>
          </w:p>
        </w:tc>
      </w:tr>
    </w:tbl>
    <w:p w:rsidR="004A7598" w:rsidRPr="00FE03B6" w:rsidRDefault="004A7598" w:rsidP="007259FD">
      <w:pPr>
        <w:spacing w:line="240" w:lineRule="atLeast"/>
        <w:ind w:firstLineChars="200" w:firstLine="482"/>
        <w:rPr>
          <w:rFonts w:ascii="宋体" w:hAnsi="宋体"/>
          <w:b/>
          <w:kern w:val="0"/>
          <w:sz w:val="24"/>
        </w:rPr>
      </w:pPr>
    </w:p>
    <w:p w:rsidR="004A7598" w:rsidRPr="00FE03B6" w:rsidRDefault="007259FD" w:rsidP="007259FD">
      <w:pPr>
        <w:spacing w:line="480" w:lineRule="exact"/>
        <w:ind w:firstLineChars="200" w:firstLine="482"/>
        <w:rPr>
          <w:rFonts w:ascii="宋体" w:hAnsi="宋体"/>
          <w:b/>
          <w:sz w:val="24"/>
        </w:rPr>
      </w:pPr>
      <w:r w:rsidRPr="00FE03B6">
        <w:rPr>
          <w:rFonts w:ascii="宋体" w:hAnsi="宋体"/>
          <w:b/>
          <w:sz w:val="24"/>
        </w:rPr>
        <w:t>9</w:t>
      </w:r>
      <w:r w:rsidRPr="00FE03B6">
        <w:rPr>
          <w:rFonts w:ascii="宋体" w:hAnsi="宋体"/>
          <w:b/>
          <w:sz w:val="24"/>
        </w:rPr>
        <w:t>．艺术作品收藏情况计分</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4"/>
        <w:gridCol w:w="1134"/>
        <w:gridCol w:w="1843"/>
      </w:tblGrid>
      <w:tr w:rsidR="004A7598" w:rsidRPr="00FE03B6">
        <w:trPr>
          <w:trHeight w:val="173"/>
        </w:trPr>
        <w:tc>
          <w:tcPr>
            <w:tcW w:w="5954" w:type="dxa"/>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收藏机构级别</w:t>
            </w:r>
          </w:p>
        </w:tc>
        <w:tc>
          <w:tcPr>
            <w:tcW w:w="1134" w:type="dxa"/>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分值</w:t>
            </w:r>
          </w:p>
        </w:tc>
        <w:tc>
          <w:tcPr>
            <w:tcW w:w="1843" w:type="dxa"/>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备注</w:t>
            </w:r>
          </w:p>
        </w:tc>
      </w:tr>
      <w:tr w:rsidR="004A7598" w:rsidRPr="00FE03B6">
        <w:trPr>
          <w:trHeight w:val="454"/>
        </w:trPr>
        <w:tc>
          <w:tcPr>
            <w:tcW w:w="595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国家级美术馆、博物馆、文化局等机构收藏艺术</w:t>
            </w:r>
            <w:r w:rsidRPr="00FE03B6">
              <w:rPr>
                <w:rFonts w:eastAsia="方正仿宋简体"/>
                <w:sz w:val="24"/>
              </w:rPr>
              <w:t>1</w:t>
            </w:r>
            <w:r w:rsidRPr="00FE03B6">
              <w:rPr>
                <w:rFonts w:eastAsia="方正仿宋简体"/>
                <w:sz w:val="24"/>
              </w:rPr>
              <w:t>幅</w:t>
            </w:r>
          </w:p>
        </w:tc>
        <w:tc>
          <w:tcPr>
            <w:tcW w:w="113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10</w:t>
            </w:r>
          </w:p>
        </w:tc>
        <w:tc>
          <w:tcPr>
            <w:tcW w:w="1843"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排名前二</w:t>
            </w:r>
          </w:p>
        </w:tc>
      </w:tr>
      <w:tr w:rsidR="004A7598" w:rsidRPr="00FE03B6">
        <w:trPr>
          <w:trHeight w:val="454"/>
        </w:trPr>
        <w:tc>
          <w:tcPr>
            <w:tcW w:w="595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省部级美术馆、博物馆、文化局等机构收藏艺术</w:t>
            </w:r>
            <w:r w:rsidRPr="00FE03B6">
              <w:rPr>
                <w:rFonts w:eastAsia="方正仿宋简体"/>
                <w:sz w:val="24"/>
              </w:rPr>
              <w:t>1</w:t>
            </w:r>
            <w:r w:rsidRPr="00FE03B6">
              <w:rPr>
                <w:rFonts w:eastAsia="方正仿宋简体"/>
                <w:sz w:val="24"/>
              </w:rPr>
              <w:t>幅</w:t>
            </w:r>
          </w:p>
        </w:tc>
        <w:tc>
          <w:tcPr>
            <w:tcW w:w="113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5</w:t>
            </w:r>
          </w:p>
        </w:tc>
        <w:tc>
          <w:tcPr>
            <w:tcW w:w="1843"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排名第一</w:t>
            </w:r>
          </w:p>
        </w:tc>
      </w:tr>
      <w:tr w:rsidR="004A7598" w:rsidRPr="00FE03B6">
        <w:trPr>
          <w:trHeight w:val="454"/>
        </w:trPr>
        <w:tc>
          <w:tcPr>
            <w:tcW w:w="595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市厅级美术馆、博物馆、文化局等机构收藏艺术</w:t>
            </w:r>
            <w:r w:rsidRPr="00FE03B6">
              <w:rPr>
                <w:rFonts w:eastAsia="方正仿宋简体"/>
                <w:sz w:val="24"/>
              </w:rPr>
              <w:t>1</w:t>
            </w:r>
            <w:r w:rsidRPr="00FE03B6">
              <w:rPr>
                <w:rFonts w:eastAsia="方正仿宋简体"/>
                <w:sz w:val="24"/>
              </w:rPr>
              <w:t>幅</w:t>
            </w:r>
          </w:p>
        </w:tc>
        <w:tc>
          <w:tcPr>
            <w:tcW w:w="113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3</w:t>
            </w:r>
          </w:p>
        </w:tc>
        <w:tc>
          <w:tcPr>
            <w:tcW w:w="1843"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排名第一</w:t>
            </w:r>
          </w:p>
        </w:tc>
      </w:tr>
    </w:tbl>
    <w:p w:rsidR="004A7598" w:rsidRPr="00FE03B6" w:rsidRDefault="007259FD">
      <w:pPr>
        <w:spacing w:line="400" w:lineRule="exact"/>
        <w:ind w:firstLineChars="200" w:firstLine="480"/>
        <w:rPr>
          <w:rFonts w:eastAsia="仿宋_GB2312"/>
          <w:sz w:val="24"/>
        </w:rPr>
      </w:pPr>
      <w:r w:rsidRPr="00FE03B6">
        <w:rPr>
          <w:rFonts w:eastAsia="仿宋_GB2312"/>
          <w:sz w:val="24"/>
        </w:rPr>
        <w:t>注：（</w:t>
      </w:r>
      <w:r w:rsidRPr="00FE03B6">
        <w:rPr>
          <w:rFonts w:eastAsia="仿宋_GB2312"/>
          <w:sz w:val="24"/>
        </w:rPr>
        <w:t>1</w:t>
      </w:r>
      <w:r w:rsidRPr="00FE03B6">
        <w:rPr>
          <w:rFonts w:eastAsia="仿宋_GB2312"/>
          <w:sz w:val="24"/>
        </w:rPr>
        <w:t>）同一机构在同一时间收藏多幅作品的分值累计相加；（</w:t>
      </w:r>
      <w:r w:rsidRPr="00FE03B6">
        <w:rPr>
          <w:rFonts w:eastAsia="仿宋_GB2312"/>
          <w:sz w:val="24"/>
        </w:rPr>
        <w:t>2</w:t>
      </w:r>
      <w:r w:rsidRPr="00FE03B6">
        <w:rPr>
          <w:rFonts w:eastAsia="仿宋_GB2312"/>
          <w:sz w:val="24"/>
        </w:rPr>
        <w:t>）行业内认同的私人美术馆收藏等同于其公立美术馆的等级分值。</w:t>
      </w:r>
    </w:p>
    <w:p w:rsidR="004A7598" w:rsidRPr="00FE03B6" w:rsidRDefault="004A7598">
      <w:pPr>
        <w:ind w:firstLineChars="200" w:firstLine="480"/>
        <w:rPr>
          <w:rFonts w:eastAsia="仿宋_GB2312"/>
          <w:sz w:val="24"/>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（三）思想政治教育工作项目</w:t>
      </w: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思想政治教育工作量情况计分</w:t>
      </w:r>
      <w:r w:rsidRPr="00FE03B6">
        <w:rPr>
          <w:rFonts w:ascii="宋体" w:hAnsi="宋体"/>
          <w:b/>
          <w:sz w:val="24"/>
          <w:szCs w:val="32"/>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4"/>
        <w:gridCol w:w="4370"/>
      </w:tblGrid>
      <w:tr w:rsidR="004A7598" w:rsidRPr="00FE03B6">
        <w:trPr>
          <w:trHeight w:val="625"/>
        </w:trPr>
        <w:tc>
          <w:tcPr>
            <w:tcW w:w="4274" w:type="dxa"/>
            <w:vAlign w:val="center"/>
          </w:tcPr>
          <w:p w:rsidR="004A7598" w:rsidRPr="00FE03B6" w:rsidRDefault="007259FD">
            <w:pPr>
              <w:spacing w:line="360" w:lineRule="exact"/>
              <w:jc w:val="center"/>
              <w:rPr>
                <w:rFonts w:eastAsia="方正仿宋简体"/>
                <w:b/>
                <w:kern w:val="0"/>
                <w:sz w:val="24"/>
              </w:rPr>
            </w:pPr>
            <w:r w:rsidRPr="00FE03B6">
              <w:rPr>
                <w:rFonts w:eastAsia="方正仿宋简体"/>
                <w:b/>
                <w:kern w:val="0"/>
                <w:sz w:val="24"/>
              </w:rPr>
              <w:t>辅导员聘期内年度工作测评成绩</w:t>
            </w:r>
            <w:r w:rsidRPr="00FE03B6">
              <w:rPr>
                <w:rFonts w:eastAsia="方正仿宋简体"/>
                <w:b/>
                <w:kern w:val="0"/>
                <w:sz w:val="24"/>
              </w:rPr>
              <w:t>n</w:t>
            </w:r>
          </w:p>
        </w:tc>
        <w:tc>
          <w:tcPr>
            <w:tcW w:w="4370" w:type="dxa"/>
            <w:vAlign w:val="center"/>
          </w:tcPr>
          <w:p w:rsidR="004A7598" w:rsidRPr="00FE03B6" w:rsidRDefault="007259FD">
            <w:pPr>
              <w:spacing w:line="360" w:lineRule="exact"/>
              <w:jc w:val="center"/>
              <w:rPr>
                <w:rFonts w:eastAsia="方正仿宋简体"/>
                <w:b/>
                <w:kern w:val="0"/>
                <w:sz w:val="24"/>
              </w:rPr>
            </w:pPr>
            <w:r w:rsidRPr="00FE03B6">
              <w:rPr>
                <w:rFonts w:eastAsia="方正仿宋简体"/>
                <w:b/>
                <w:kern w:val="0"/>
                <w:sz w:val="24"/>
              </w:rPr>
              <w:t>日常思想政治教育考核折合计分</w:t>
            </w:r>
          </w:p>
        </w:tc>
      </w:tr>
      <w:tr w:rsidR="004A7598" w:rsidRPr="00FE03B6">
        <w:trPr>
          <w:trHeight w:val="454"/>
        </w:trPr>
        <w:tc>
          <w:tcPr>
            <w:tcW w:w="4274"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n≥95</w:t>
            </w:r>
          </w:p>
        </w:tc>
        <w:tc>
          <w:tcPr>
            <w:tcW w:w="4370"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25</w:t>
            </w:r>
          </w:p>
        </w:tc>
      </w:tr>
      <w:tr w:rsidR="004A7598" w:rsidRPr="00FE03B6">
        <w:trPr>
          <w:trHeight w:val="454"/>
        </w:trPr>
        <w:tc>
          <w:tcPr>
            <w:tcW w:w="4274"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lastRenderedPageBreak/>
              <w:t>90≤n</w:t>
            </w:r>
            <w:r w:rsidRPr="00FE03B6">
              <w:rPr>
                <w:rFonts w:eastAsia="方正仿宋简体"/>
                <w:kern w:val="0"/>
                <w:sz w:val="24"/>
              </w:rPr>
              <w:t>＜</w:t>
            </w:r>
            <w:r w:rsidRPr="00FE03B6">
              <w:rPr>
                <w:rFonts w:eastAsia="方正仿宋简体"/>
                <w:kern w:val="0"/>
                <w:sz w:val="24"/>
              </w:rPr>
              <w:t>95</w:t>
            </w:r>
          </w:p>
        </w:tc>
        <w:tc>
          <w:tcPr>
            <w:tcW w:w="4370"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20</w:t>
            </w:r>
          </w:p>
        </w:tc>
      </w:tr>
      <w:tr w:rsidR="004A7598" w:rsidRPr="00FE03B6">
        <w:trPr>
          <w:trHeight w:val="454"/>
        </w:trPr>
        <w:tc>
          <w:tcPr>
            <w:tcW w:w="4274"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85≤n</w:t>
            </w:r>
            <w:r w:rsidRPr="00FE03B6">
              <w:rPr>
                <w:rFonts w:eastAsia="方正仿宋简体"/>
                <w:kern w:val="0"/>
                <w:sz w:val="24"/>
              </w:rPr>
              <w:t>＜</w:t>
            </w:r>
            <w:r w:rsidRPr="00FE03B6">
              <w:rPr>
                <w:rFonts w:eastAsia="方正仿宋简体"/>
                <w:kern w:val="0"/>
                <w:sz w:val="24"/>
              </w:rPr>
              <w:t>90</w:t>
            </w:r>
          </w:p>
        </w:tc>
        <w:tc>
          <w:tcPr>
            <w:tcW w:w="4370"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18</w:t>
            </w:r>
          </w:p>
        </w:tc>
      </w:tr>
      <w:tr w:rsidR="004A7598" w:rsidRPr="00FE03B6">
        <w:trPr>
          <w:trHeight w:val="454"/>
        </w:trPr>
        <w:tc>
          <w:tcPr>
            <w:tcW w:w="4274"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80≤n</w:t>
            </w:r>
            <w:r w:rsidRPr="00FE03B6">
              <w:rPr>
                <w:rFonts w:eastAsia="方正仿宋简体"/>
                <w:kern w:val="0"/>
                <w:sz w:val="24"/>
              </w:rPr>
              <w:t>＜</w:t>
            </w:r>
            <w:r w:rsidRPr="00FE03B6">
              <w:rPr>
                <w:rFonts w:eastAsia="方正仿宋简体"/>
                <w:kern w:val="0"/>
                <w:sz w:val="24"/>
              </w:rPr>
              <w:t>85</w:t>
            </w:r>
          </w:p>
        </w:tc>
        <w:tc>
          <w:tcPr>
            <w:tcW w:w="4370"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15</w:t>
            </w:r>
          </w:p>
        </w:tc>
      </w:tr>
      <w:tr w:rsidR="004A7598" w:rsidRPr="00FE03B6">
        <w:trPr>
          <w:trHeight w:val="454"/>
        </w:trPr>
        <w:tc>
          <w:tcPr>
            <w:tcW w:w="4274"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75≤n</w:t>
            </w:r>
            <w:r w:rsidRPr="00FE03B6">
              <w:rPr>
                <w:rFonts w:eastAsia="方正仿宋简体"/>
                <w:kern w:val="0"/>
                <w:sz w:val="24"/>
              </w:rPr>
              <w:t>＜</w:t>
            </w:r>
            <w:r w:rsidRPr="00FE03B6">
              <w:rPr>
                <w:rFonts w:eastAsia="方正仿宋简体"/>
                <w:kern w:val="0"/>
                <w:sz w:val="24"/>
              </w:rPr>
              <w:t>80</w:t>
            </w:r>
          </w:p>
        </w:tc>
        <w:tc>
          <w:tcPr>
            <w:tcW w:w="4370"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10</w:t>
            </w:r>
          </w:p>
        </w:tc>
      </w:tr>
      <w:tr w:rsidR="004A7598" w:rsidRPr="00FE03B6">
        <w:trPr>
          <w:trHeight w:val="454"/>
        </w:trPr>
        <w:tc>
          <w:tcPr>
            <w:tcW w:w="4274"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n</w:t>
            </w:r>
            <w:r w:rsidRPr="00FE03B6">
              <w:rPr>
                <w:rFonts w:eastAsia="方正仿宋简体"/>
                <w:kern w:val="0"/>
                <w:sz w:val="24"/>
              </w:rPr>
              <w:t>＜</w:t>
            </w:r>
            <w:r w:rsidRPr="00FE03B6">
              <w:rPr>
                <w:rFonts w:eastAsia="方正仿宋简体"/>
                <w:kern w:val="0"/>
                <w:sz w:val="24"/>
              </w:rPr>
              <w:t>75</w:t>
            </w:r>
          </w:p>
        </w:tc>
        <w:tc>
          <w:tcPr>
            <w:tcW w:w="4370" w:type="dxa"/>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0</w:t>
            </w:r>
          </w:p>
        </w:tc>
      </w:tr>
    </w:tbl>
    <w:p w:rsidR="004A7598" w:rsidRPr="00FE03B6" w:rsidRDefault="007259FD">
      <w:pPr>
        <w:spacing w:line="400" w:lineRule="exact"/>
        <w:jc w:val="left"/>
        <w:rPr>
          <w:rFonts w:eastAsia="仿宋_GB2312"/>
          <w:sz w:val="24"/>
        </w:rPr>
      </w:pPr>
      <w:r w:rsidRPr="00FE03B6">
        <w:rPr>
          <w:rFonts w:eastAsia="仿宋_GB2312" w:hint="eastAsia"/>
          <w:sz w:val="24"/>
        </w:rPr>
        <w:t xml:space="preserve">    </w:t>
      </w:r>
      <w:r w:rsidRPr="00FE03B6">
        <w:rPr>
          <w:rFonts w:eastAsia="仿宋_GB2312"/>
          <w:sz w:val="24"/>
        </w:rPr>
        <w:t>注：按照学校现行辅导员工作测评体系相关考核折算分值。</w:t>
      </w:r>
    </w:p>
    <w:p w:rsidR="004A7598" w:rsidRPr="00FE03B6" w:rsidRDefault="004A7598" w:rsidP="007259FD">
      <w:pPr>
        <w:spacing w:line="240" w:lineRule="atLeast"/>
        <w:ind w:firstLineChars="200" w:firstLine="422"/>
        <w:rPr>
          <w:rFonts w:ascii="宋体" w:hAnsi="宋体"/>
          <w:b/>
          <w:szCs w:val="30"/>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（四）社会服务工作项目</w:t>
      </w:r>
    </w:p>
    <w:p w:rsidR="004A7598" w:rsidRPr="00FE03B6" w:rsidRDefault="007259FD">
      <w:pPr>
        <w:spacing w:line="480" w:lineRule="exact"/>
        <w:ind w:firstLineChars="200" w:firstLine="456"/>
        <w:rPr>
          <w:rFonts w:ascii="宋体" w:hAnsi="宋体"/>
          <w:spacing w:val="-6"/>
          <w:sz w:val="24"/>
          <w:szCs w:val="32"/>
        </w:rPr>
      </w:pPr>
      <w:r w:rsidRPr="00FE03B6">
        <w:rPr>
          <w:rFonts w:ascii="宋体" w:hAnsi="宋体"/>
          <w:spacing w:val="-6"/>
          <w:sz w:val="24"/>
          <w:szCs w:val="32"/>
        </w:rPr>
        <w:t xml:space="preserve">1. </w:t>
      </w:r>
      <w:r w:rsidRPr="00FE03B6">
        <w:rPr>
          <w:rFonts w:ascii="宋体" w:hAnsi="宋体"/>
          <w:spacing w:val="-6"/>
          <w:sz w:val="24"/>
          <w:szCs w:val="32"/>
        </w:rPr>
        <w:t>科技成果实现转化产生社会、经济价值，按每项</w:t>
      </w:r>
      <w:r w:rsidRPr="00FE03B6">
        <w:rPr>
          <w:rFonts w:ascii="宋体" w:hAnsi="宋体"/>
          <w:spacing w:val="-6"/>
          <w:sz w:val="24"/>
          <w:szCs w:val="32"/>
        </w:rPr>
        <w:t>20</w:t>
      </w:r>
      <w:r w:rsidRPr="00FE03B6">
        <w:rPr>
          <w:rFonts w:ascii="宋体" w:hAnsi="宋体"/>
          <w:spacing w:val="-6"/>
          <w:sz w:val="24"/>
          <w:szCs w:val="32"/>
        </w:rPr>
        <w:t>分计算，不设最高计分限制。</w:t>
      </w:r>
    </w:p>
    <w:p w:rsidR="004A7598" w:rsidRPr="00FE03B6" w:rsidRDefault="007259FD">
      <w:pPr>
        <w:spacing w:line="480" w:lineRule="exact"/>
        <w:ind w:firstLineChars="200" w:firstLine="456"/>
        <w:rPr>
          <w:rFonts w:ascii="宋体" w:hAnsi="宋体"/>
          <w:spacing w:val="-6"/>
          <w:sz w:val="24"/>
          <w:szCs w:val="32"/>
        </w:rPr>
      </w:pPr>
      <w:r w:rsidRPr="00FE03B6">
        <w:rPr>
          <w:rFonts w:ascii="宋体" w:hAnsi="宋体"/>
          <w:spacing w:val="-6"/>
          <w:sz w:val="24"/>
          <w:szCs w:val="32"/>
        </w:rPr>
        <w:t>2</w:t>
      </w:r>
      <w:r w:rsidRPr="00FE03B6">
        <w:rPr>
          <w:rFonts w:ascii="宋体" w:hAnsi="宋体"/>
          <w:spacing w:val="-6"/>
          <w:sz w:val="24"/>
          <w:szCs w:val="32"/>
        </w:rPr>
        <w:t>．其他社会服务工作量情况计分（此部分项目合计最高分值按</w:t>
      </w:r>
      <w:r w:rsidRPr="00FE03B6">
        <w:rPr>
          <w:rFonts w:ascii="宋体" w:hAnsi="宋体"/>
          <w:spacing w:val="-6"/>
          <w:sz w:val="24"/>
          <w:szCs w:val="32"/>
        </w:rPr>
        <w:t>20</w:t>
      </w:r>
      <w:r w:rsidRPr="00FE03B6">
        <w:rPr>
          <w:rFonts w:ascii="宋体" w:hAnsi="宋体"/>
          <w:spacing w:val="-6"/>
          <w:sz w:val="24"/>
          <w:szCs w:val="32"/>
        </w:rPr>
        <w:t>分计）：</w:t>
      </w: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kern w:val="0"/>
          <w:sz w:val="24"/>
          <w:szCs w:val="32"/>
        </w:rPr>
        <w:t>社会服务工作量情况计分</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8"/>
        <w:gridCol w:w="1701"/>
        <w:gridCol w:w="4253"/>
      </w:tblGrid>
      <w:tr w:rsidR="004A7598" w:rsidRPr="00FE03B6">
        <w:trPr>
          <w:trHeight w:val="540"/>
        </w:trPr>
        <w:tc>
          <w:tcPr>
            <w:tcW w:w="3118"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b/>
                <w:kern w:val="0"/>
                <w:sz w:val="24"/>
              </w:rPr>
              <w:t>工作计分情况</w:t>
            </w:r>
          </w:p>
        </w:tc>
        <w:tc>
          <w:tcPr>
            <w:tcW w:w="1701"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b/>
                <w:kern w:val="0"/>
                <w:sz w:val="24"/>
              </w:rPr>
              <w:t>分值</w:t>
            </w:r>
          </w:p>
        </w:tc>
        <w:tc>
          <w:tcPr>
            <w:tcW w:w="4253" w:type="dxa"/>
            <w:vAlign w:val="center"/>
          </w:tcPr>
          <w:p w:rsidR="004A7598" w:rsidRPr="00FE03B6" w:rsidRDefault="007259FD">
            <w:pPr>
              <w:widowControl/>
              <w:spacing w:line="280" w:lineRule="exact"/>
              <w:jc w:val="center"/>
              <w:rPr>
                <w:rFonts w:eastAsia="方正仿宋简体"/>
                <w:b/>
                <w:kern w:val="0"/>
                <w:sz w:val="24"/>
              </w:rPr>
            </w:pPr>
            <w:r w:rsidRPr="00FE03B6">
              <w:rPr>
                <w:rFonts w:eastAsia="方正仿宋简体"/>
                <w:b/>
                <w:kern w:val="0"/>
                <w:sz w:val="24"/>
              </w:rPr>
              <w:t>备注</w:t>
            </w:r>
          </w:p>
        </w:tc>
      </w:tr>
      <w:tr w:rsidR="004A7598" w:rsidRPr="00FE03B6">
        <w:trPr>
          <w:trHeight w:val="1130"/>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担任地市级以上人民政府</w:t>
            </w:r>
            <w:r w:rsidRPr="00FE03B6">
              <w:rPr>
                <w:rFonts w:eastAsia="方正仿宋简体"/>
                <w:kern w:val="0"/>
                <w:sz w:val="24"/>
              </w:rPr>
              <w:t>/</w:t>
            </w:r>
            <w:r w:rsidRPr="00FE03B6">
              <w:rPr>
                <w:rFonts w:eastAsia="方正仿宋简体"/>
                <w:kern w:val="0"/>
                <w:sz w:val="24"/>
              </w:rPr>
              <w:t>机关专业技术</w:t>
            </w:r>
            <w:r w:rsidRPr="00FE03B6">
              <w:rPr>
                <w:rFonts w:eastAsia="方正仿宋简体"/>
                <w:kern w:val="0"/>
                <w:sz w:val="24"/>
              </w:rPr>
              <w:t>(</w:t>
            </w:r>
            <w:r w:rsidRPr="00FE03B6">
              <w:rPr>
                <w:rFonts w:eastAsia="方正仿宋简体"/>
                <w:kern w:val="0"/>
                <w:sz w:val="24"/>
              </w:rPr>
              <w:t>艺术</w:t>
            </w:r>
            <w:r w:rsidRPr="00FE03B6">
              <w:rPr>
                <w:rFonts w:eastAsia="方正仿宋简体"/>
                <w:kern w:val="0"/>
                <w:sz w:val="24"/>
              </w:rPr>
              <w:t>)</w:t>
            </w:r>
            <w:r w:rsidRPr="00FE03B6">
              <w:rPr>
                <w:rFonts w:eastAsia="方正仿宋简体"/>
                <w:kern w:val="0"/>
                <w:sz w:val="24"/>
              </w:rPr>
              <w:t>顾问（总监）</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20/</w:t>
            </w:r>
            <w:r w:rsidRPr="00FE03B6">
              <w:rPr>
                <w:rFonts w:eastAsia="方正仿宋简体"/>
                <w:kern w:val="0"/>
                <w:sz w:val="24"/>
              </w:rPr>
              <w:t>国家级</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省部级</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地市级</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以国家和各级地方人民政府</w:t>
            </w:r>
            <w:r w:rsidRPr="00FE03B6">
              <w:rPr>
                <w:rFonts w:eastAsia="方正仿宋简体"/>
                <w:kern w:val="0"/>
                <w:sz w:val="24"/>
              </w:rPr>
              <w:t>/</w:t>
            </w:r>
            <w:r w:rsidRPr="00FE03B6">
              <w:rPr>
                <w:rFonts w:eastAsia="方正仿宋简体"/>
                <w:kern w:val="0"/>
                <w:sz w:val="24"/>
              </w:rPr>
              <w:t>机关出具的有效证明为准。分值按最高分统计，不进行纵向或横向累计，此项最高分值按</w:t>
            </w:r>
            <w:r w:rsidRPr="00FE03B6">
              <w:rPr>
                <w:rFonts w:eastAsia="方正仿宋简体"/>
                <w:kern w:val="0"/>
                <w:sz w:val="24"/>
              </w:rPr>
              <w:t>20</w:t>
            </w:r>
            <w:r w:rsidRPr="00FE03B6">
              <w:rPr>
                <w:rFonts w:eastAsia="方正仿宋简体"/>
                <w:kern w:val="0"/>
                <w:sz w:val="24"/>
              </w:rPr>
              <w:t>分计。</w:t>
            </w:r>
          </w:p>
        </w:tc>
      </w:tr>
      <w:tr w:rsidR="004A7598" w:rsidRPr="00FE03B6">
        <w:trPr>
          <w:trHeight w:val="1130"/>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提交参政、议政提案、议案并立案</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20/</w:t>
            </w:r>
            <w:r w:rsidRPr="00FE03B6">
              <w:rPr>
                <w:rFonts w:eastAsia="方正仿宋简体"/>
                <w:kern w:val="0"/>
                <w:sz w:val="24"/>
              </w:rPr>
              <w:t>国家级</w:t>
            </w:r>
            <w:r w:rsidRPr="00FE03B6">
              <w:rPr>
                <w:rFonts w:eastAsia="方正仿宋简体"/>
                <w:kern w:val="0"/>
                <w:sz w:val="24"/>
              </w:rPr>
              <w:t>/</w:t>
            </w:r>
            <w:r w:rsidRPr="00FE03B6">
              <w:rPr>
                <w:rFonts w:eastAsia="方正仿宋简体"/>
                <w:kern w:val="0"/>
                <w:sz w:val="24"/>
              </w:rPr>
              <w:t>份</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省部级</w:t>
            </w:r>
            <w:r w:rsidRPr="00FE03B6">
              <w:rPr>
                <w:rFonts w:eastAsia="方正仿宋简体"/>
                <w:kern w:val="0"/>
                <w:sz w:val="24"/>
              </w:rPr>
              <w:t>/</w:t>
            </w:r>
            <w:r w:rsidRPr="00FE03B6">
              <w:rPr>
                <w:rFonts w:eastAsia="方正仿宋简体"/>
                <w:kern w:val="0"/>
                <w:sz w:val="24"/>
              </w:rPr>
              <w:t>份</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地市级</w:t>
            </w:r>
            <w:r w:rsidRPr="00FE03B6">
              <w:rPr>
                <w:rFonts w:eastAsia="方正仿宋简体"/>
                <w:kern w:val="0"/>
                <w:sz w:val="24"/>
              </w:rPr>
              <w:t>/</w:t>
            </w:r>
            <w:r w:rsidRPr="00FE03B6">
              <w:rPr>
                <w:rFonts w:eastAsia="方正仿宋简体"/>
                <w:kern w:val="0"/>
                <w:sz w:val="24"/>
              </w:rPr>
              <w:t>份</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3/</w:t>
            </w:r>
            <w:r w:rsidRPr="00FE03B6">
              <w:rPr>
                <w:rFonts w:eastAsia="方正仿宋简体"/>
                <w:kern w:val="0"/>
                <w:sz w:val="24"/>
              </w:rPr>
              <w:t>县区级</w:t>
            </w:r>
            <w:r w:rsidRPr="00FE03B6">
              <w:rPr>
                <w:rFonts w:eastAsia="方正仿宋简体"/>
                <w:kern w:val="0"/>
                <w:sz w:val="24"/>
              </w:rPr>
              <w:t>/</w:t>
            </w:r>
            <w:r w:rsidRPr="00FE03B6">
              <w:rPr>
                <w:rFonts w:eastAsia="方正仿宋简体"/>
                <w:kern w:val="0"/>
                <w:sz w:val="24"/>
              </w:rPr>
              <w:t>份</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此项最高分值按</w:t>
            </w:r>
            <w:r w:rsidRPr="00FE03B6">
              <w:rPr>
                <w:rFonts w:eastAsia="方正仿宋简体"/>
                <w:kern w:val="0"/>
                <w:sz w:val="24"/>
              </w:rPr>
              <w:t>20</w:t>
            </w:r>
            <w:r w:rsidRPr="00FE03B6">
              <w:rPr>
                <w:rFonts w:eastAsia="方正仿宋简体"/>
                <w:kern w:val="0"/>
                <w:sz w:val="24"/>
              </w:rPr>
              <w:t>分计</w:t>
            </w:r>
          </w:p>
        </w:tc>
      </w:tr>
      <w:tr w:rsidR="004A7598" w:rsidRPr="00FE03B6">
        <w:trPr>
          <w:trHeight w:val="587"/>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担任科技特派员</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年</w:t>
            </w:r>
          </w:p>
        </w:tc>
        <w:tc>
          <w:tcPr>
            <w:tcW w:w="4253" w:type="dxa"/>
            <w:vAlign w:val="center"/>
          </w:tcPr>
          <w:p w:rsidR="004A7598" w:rsidRPr="00FE03B6" w:rsidRDefault="004A7598">
            <w:pPr>
              <w:widowControl/>
              <w:spacing w:line="280" w:lineRule="exact"/>
              <w:jc w:val="center"/>
              <w:rPr>
                <w:rFonts w:eastAsia="方正仿宋简体"/>
                <w:kern w:val="0"/>
                <w:sz w:val="24"/>
              </w:rPr>
            </w:pPr>
          </w:p>
        </w:tc>
      </w:tr>
      <w:tr w:rsidR="004A7598" w:rsidRPr="00FE03B6">
        <w:trPr>
          <w:trHeight w:val="454"/>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参加政府派遣的挂职等项目</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或</w:t>
            </w:r>
            <w:r w:rsidRPr="00FE03B6">
              <w:rPr>
                <w:rFonts w:eastAsia="方正仿宋简体"/>
                <w:kern w:val="0"/>
                <w:sz w:val="24"/>
              </w:rPr>
              <w:t>10/</w:t>
            </w:r>
            <w:r w:rsidRPr="00FE03B6">
              <w:rPr>
                <w:rFonts w:eastAsia="方正仿宋简体"/>
                <w:kern w:val="0"/>
                <w:sz w:val="24"/>
              </w:rPr>
              <w:t>次</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满</w:t>
            </w:r>
            <w:r w:rsidRPr="00FE03B6">
              <w:rPr>
                <w:rFonts w:eastAsia="方正仿宋简体"/>
                <w:kern w:val="0"/>
                <w:sz w:val="24"/>
              </w:rPr>
              <w:t>3</w:t>
            </w:r>
            <w:r w:rsidRPr="00FE03B6">
              <w:rPr>
                <w:rFonts w:eastAsia="方正仿宋简体"/>
                <w:kern w:val="0"/>
                <w:sz w:val="24"/>
              </w:rPr>
              <w:t>个月按</w:t>
            </w:r>
            <w:r w:rsidRPr="00FE03B6">
              <w:rPr>
                <w:rFonts w:eastAsia="方正仿宋简体"/>
                <w:kern w:val="0"/>
                <w:sz w:val="24"/>
              </w:rPr>
              <w:t>10</w:t>
            </w:r>
            <w:r w:rsidRPr="00FE03B6">
              <w:rPr>
                <w:rFonts w:eastAsia="方正仿宋简体"/>
                <w:kern w:val="0"/>
                <w:sz w:val="24"/>
              </w:rPr>
              <w:t>分计，</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不满</w:t>
            </w:r>
            <w:r w:rsidRPr="00FE03B6">
              <w:rPr>
                <w:rFonts w:eastAsia="方正仿宋简体"/>
                <w:kern w:val="0"/>
                <w:sz w:val="24"/>
              </w:rPr>
              <w:t>3</w:t>
            </w:r>
            <w:r w:rsidRPr="00FE03B6">
              <w:rPr>
                <w:rFonts w:eastAsia="方正仿宋简体"/>
                <w:kern w:val="0"/>
                <w:sz w:val="24"/>
              </w:rPr>
              <w:t>个月按</w:t>
            </w:r>
            <w:r w:rsidRPr="00FE03B6">
              <w:rPr>
                <w:rFonts w:eastAsia="方正仿宋简体"/>
                <w:kern w:val="0"/>
                <w:sz w:val="24"/>
              </w:rPr>
              <w:t>5</w:t>
            </w:r>
            <w:r w:rsidRPr="00FE03B6">
              <w:rPr>
                <w:rFonts w:eastAsia="方正仿宋简体"/>
                <w:kern w:val="0"/>
                <w:sz w:val="24"/>
              </w:rPr>
              <w:t>分计</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此项最高分值按</w:t>
            </w:r>
            <w:r w:rsidRPr="00FE03B6">
              <w:rPr>
                <w:rFonts w:eastAsia="方正仿宋简体"/>
                <w:kern w:val="0"/>
                <w:sz w:val="24"/>
              </w:rPr>
              <w:t>10</w:t>
            </w:r>
            <w:r w:rsidRPr="00FE03B6">
              <w:rPr>
                <w:rFonts w:eastAsia="方正仿宋简体"/>
                <w:kern w:val="0"/>
                <w:sz w:val="24"/>
              </w:rPr>
              <w:t>分计</w:t>
            </w:r>
          </w:p>
        </w:tc>
      </w:tr>
      <w:tr w:rsidR="004A7598" w:rsidRPr="00FE03B6">
        <w:trPr>
          <w:trHeight w:val="454"/>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中央及各省、地市电视台、电台专题文化讲座</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20/</w:t>
            </w:r>
            <w:r w:rsidRPr="00FE03B6">
              <w:rPr>
                <w:rFonts w:eastAsia="方正仿宋简体"/>
                <w:kern w:val="0"/>
                <w:sz w:val="24"/>
              </w:rPr>
              <w:t>央视</w:t>
            </w:r>
            <w:r w:rsidRPr="00FE03B6">
              <w:rPr>
                <w:rFonts w:eastAsia="方正仿宋简体"/>
                <w:kern w:val="0"/>
                <w:sz w:val="24"/>
              </w:rPr>
              <w:t>/</w:t>
            </w:r>
            <w:r w:rsidRPr="00FE03B6">
              <w:rPr>
                <w:rFonts w:eastAsia="方正仿宋简体"/>
                <w:kern w:val="0"/>
                <w:sz w:val="24"/>
              </w:rPr>
              <w:t>次</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省级</w:t>
            </w:r>
            <w:r w:rsidRPr="00FE03B6">
              <w:rPr>
                <w:rFonts w:eastAsia="方正仿宋简体"/>
                <w:kern w:val="0"/>
                <w:sz w:val="24"/>
              </w:rPr>
              <w:t>/</w:t>
            </w:r>
            <w:r w:rsidRPr="00FE03B6">
              <w:rPr>
                <w:rFonts w:eastAsia="方正仿宋简体"/>
                <w:kern w:val="0"/>
                <w:sz w:val="24"/>
              </w:rPr>
              <w:t>次</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地市级</w:t>
            </w:r>
            <w:r w:rsidRPr="00FE03B6">
              <w:rPr>
                <w:rFonts w:eastAsia="方正仿宋简体"/>
                <w:kern w:val="0"/>
                <w:sz w:val="24"/>
              </w:rPr>
              <w:t>/</w:t>
            </w:r>
            <w:r w:rsidRPr="00FE03B6">
              <w:rPr>
                <w:rFonts w:eastAsia="方正仿宋简体"/>
                <w:kern w:val="0"/>
                <w:sz w:val="24"/>
              </w:rPr>
              <w:t>次</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此项最高分值按</w:t>
            </w:r>
            <w:r w:rsidRPr="00FE03B6">
              <w:rPr>
                <w:rFonts w:eastAsia="方正仿宋简体"/>
                <w:kern w:val="0"/>
                <w:sz w:val="24"/>
              </w:rPr>
              <w:t>20</w:t>
            </w:r>
            <w:r w:rsidRPr="00FE03B6">
              <w:rPr>
                <w:rFonts w:eastAsia="方正仿宋简体"/>
                <w:kern w:val="0"/>
                <w:sz w:val="24"/>
              </w:rPr>
              <w:t>分计</w:t>
            </w:r>
          </w:p>
        </w:tc>
      </w:tr>
      <w:tr w:rsidR="004A7598" w:rsidRPr="00FE03B6">
        <w:trPr>
          <w:trHeight w:val="454"/>
        </w:trPr>
        <w:tc>
          <w:tcPr>
            <w:tcW w:w="3118" w:type="dxa"/>
            <w:vAlign w:val="center"/>
          </w:tcPr>
          <w:p w:rsidR="004A7598" w:rsidRPr="00FE03B6" w:rsidRDefault="007259FD">
            <w:pPr>
              <w:widowControl/>
              <w:spacing w:line="280" w:lineRule="exact"/>
              <w:jc w:val="center"/>
              <w:rPr>
                <w:rFonts w:eastAsia="方正仿宋简体"/>
                <w:spacing w:val="-8"/>
                <w:kern w:val="0"/>
                <w:sz w:val="24"/>
              </w:rPr>
            </w:pPr>
            <w:r w:rsidRPr="00FE03B6">
              <w:rPr>
                <w:rFonts w:eastAsia="方正仿宋简体"/>
                <w:spacing w:val="-8"/>
                <w:kern w:val="0"/>
                <w:sz w:val="24"/>
              </w:rPr>
              <w:t>个人艺术创作作品在电视台、电台专题完整播出</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20/</w:t>
            </w:r>
            <w:r w:rsidRPr="00FE03B6">
              <w:rPr>
                <w:rFonts w:eastAsia="方正仿宋简体"/>
                <w:kern w:val="0"/>
                <w:sz w:val="24"/>
              </w:rPr>
              <w:t>央视</w:t>
            </w:r>
            <w:r w:rsidRPr="00FE03B6">
              <w:rPr>
                <w:rFonts w:eastAsia="方正仿宋简体"/>
                <w:kern w:val="0"/>
                <w:sz w:val="24"/>
              </w:rPr>
              <w:t>/</w:t>
            </w:r>
            <w:r w:rsidRPr="00FE03B6">
              <w:rPr>
                <w:rFonts w:eastAsia="方正仿宋简体"/>
                <w:kern w:val="0"/>
                <w:sz w:val="24"/>
              </w:rPr>
              <w:t>次</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省级</w:t>
            </w:r>
            <w:r w:rsidRPr="00FE03B6">
              <w:rPr>
                <w:rFonts w:eastAsia="方正仿宋简体"/>
                <w:kern w:val="0"/>
                <w:sz w:val="24"/>
              </w:rPr>
              <w:t>/</w:t>
            </w:r>
            <w:r w:rsidRPr="00FE03B6">
              <w:rPr>
                <w:rFonts w:eastAsia="方正仿宋简体"/>
                <w:kern w:val="0"/>
                <w:sz w:val="24"/>
              </w:rPr>
              <w:t>次</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地市级</w:t>
            </w:r>
            <w:r w:rsidRPr="00FE03B6">
              <w:rPr>
                <w:rFonts w:eastAsia="方正仿宋简体"/>
                <w:kern w:val="0"/>
                <w:sz w:val="24"/>
              </w:rPr>
              <w:t>/</w:t>
            </w:r>
            <w:r w:rsidRPr="00FE03B6">
              <w:rPr>
                <w:rFonts w:eastAsia="方正仿宋简体"/>
                <w:kern w:val="0"/>
                <w:sz w:val="24"/>
              </w:rPr>
              <w:t>次</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同一作品按照最高分计，此项最高分值按</w:t>
            </w:r>
            <w:r w:rsidRPr="00FE03B6">
              <w:rPr>
                <w:rFonts w:eastAsia="方正仿宋简体"/>
                <w:kern w:val="0"/>
                <w:sz w:val="24"/>
              </w:rPr>
              <w:t>20</w:t>
            </w:r>
            <w:r w:rsidRPr="00FE03B6">
              <w:rPr>
                <w:rFonts w:eastAsia="方正仿宋简体"/>
                <w:kern w:val="0"/>
                <w:sz w:val="24"/>
              </w:rPr>
              <w:t>分计</w:t>
            </w:r>
          </w:p>
        </w:tc>
      </w:tr>
      <w:tr w:rsidR="004A7598" w:rsidRPr="00FE03B6">
        <w:trPr>
          <w:trHeight w:val="454"/>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担任省级及以上专业赛事的评委或裁判</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1/</w:t>
            </w:r>
            <w:r w:rsidRPr="00FE03B6">
              <w:rPr>
                <w:rFonts w:eastAsia="方正仿宋简体"/>
                <w:kern w:val="0"/>
                <w:sz w:val="24"/>
              </w:rPr>
              <w:t>次</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此项最高分值按</w:t>
            </w:r>
            <w:r w:rsidRPr="00FE03B6">
              <w:rPr>
                <w:rFonts w:eastAsia="方正仿宋简体"/>
                <w:kern w:val="0"/>
                <w:sz w:val="24"/>
              </w:rPr>
              <w:t>10</w:t>
            </w:r>
            <w:r w:rsidRPr="00FE03B6">
              <w:rPr>
                <w:rFonts w:eastAsia="方正仿宋简体"/>
                <w:kern w:val="0"/>
                <w:sz w:val="24"/>
              </w:rPr>
              <w:t>分计</w:t>
            </w:r>
          </w:p>
        </w:tc>
      </w:tr>
      <w:tr w:rsidR="004A7598" w:rsidRPr="00FE03B6">
        <w:trPr>
          <w:trHeight w:val="454"/>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作为主讲人举行校内、外的学术讲座（各类培训项目、课程除外）</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0.2/</w:t>
            </w:r>
            <w:r w:rsidRPr="00FE03B6">
              <w:rPr>
                <w:rFonts w:eastAsia="方正仿宋简体"/>
                <w:kern w:val="0"/>
                <w:sz w:val="24"/>
              </w:rPr>
              <w:t>次</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此项最高分值按</w:t>
            </w:r>
            <w:r w:rsidRPr="00FE03B6">
              <w:rPr>
                <w:rFonts w:eastAsia="方正仿宋简体"/>
                <w:kern w:val="0"/>
                <w:sz w:val="24"/>
              </w:rPr>
              <w:t>10</w:t>
            </w:r>
            <w:r w:rsidRPr="00FE03B6">
              <w:rPr>
                <w:rFonts w:eastAsia="方正仿宋简体"/>
                <w:kern w:val="0"/>
                <w:sz w:val="24"/>
              </w:rPr>
              <w:t>分计</w:t>
            </w:r>
          </w:p>
        </w:tc>
      </w:tr>
      <w:tr w:rsidR="004A7598" w:rsidRPr="00FE03B6">
        <w:trPr>
          <w:trHeight w:val="454"/>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组织或参与知识普及等公益性社会服务活动</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0.2/</w:t>
            </w:r>
            <w:r w:rsidRPr="00FE03B6">
              <w:rPr>
                <w:rFonts w:eastAsia="方正仿宋简体"/>
                <w:kern w:val="0"/>
                <w:sz w:val="24"/>
              </w:rPr>
              <w:t>次</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此项最高分值按</w:t>
            </w:r>
            <w:r w:rsidRPr="00FE03B6">
              <w:rPr>
                <w:rFonts w:eastAsia="方正仿宋简体"/>
                <w:kern w:val="0"/>
                <w:sz w:val="24"/>
              </w:rPr>
              <w:t>10</w:t>
            </w:r>
            <w:r w:rsidRPr="00FE03B6">
              <w:rPr>
                <w:rFonts w:eastAsia="方正仿宋简体"/>
                <w:kern w:val="0"/>
                <w:sz w:val="24"/>
              </w:rPr>
              <w:t>分计</w:t>
            </w:r>
          </w:p>
        </w:tc>
      </w:tr>
      <w:tr w:rsidR="004A7598" w:rsidRPr="00FE03B6">
        <w:trPr>
          <w:trHeight w:val="454"/>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参加政府组织的公益展演</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0.2/</w:t>
            </w:r>
            <w:r w:rsidRPr="00FE03B6">
              <w:rPr>
                <w:rFonts w:eastAsia="方正仿宋简体"/>
                <w:kern w:val="0"/>
                <w:sz w:val="24"/>
              </w:rPr>
              <w:t>次</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此项最高分值按</w:t>
            </w:r>
            <w:r w:rsidRPr="00FE03B6">
              <w:rPr>
                <w:rFonts w:eastAsia="方正仿宋简体"/>
                <w:kern w:val="0"/>
                <w:sz w:val="24"/>
              </w:rPr>
              <w:t>10</w:t>
            </w:r>
            <w:r w:rsidRPr="00FE03B6">
              <w:rPr>
                <w:rFonts w:eastAsia="方正仿宋简体"/>
                <w:kern w:val="0"/>
                <w:sz w:val="24"/>
              </w:rPr>
              <w:t>分计</w:t>
            </w:r>
          </w:p>
        </w:tc>
      </w:tr>
      <w:tr w:rsidR="004A7598" w:rsidRPr="00FE03B6">
        <w:trPr>
          <w:trHeight w:val="936"/>
        </w:trPr>
        <w:tc>
          <w:tcPr>
            <w:tcW w:w="3118"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lastRenderedPageBreak/>
              <w:t>担任学术组织理事及以上职务</w:t>
            </w:r>
          </w:p>
        </w:tc>
        <w:tc>
          <w:tcPr>
            <w:tcW w:w="1701"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3/</w:t>
            </w:r>
            <w:r w:rsidRPr="00FE03B6">
              <w:rPr>
                <w:rFonts w:eastAsia="方正仿宋简体"/>
                <w:kern w:val="0"/>
                <w:sz w:val="24"/>
              </w:rPr>
              <w:t>国际、国家级</w:t>
            </w:r>
          </w:p>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1/</w:t>
            </w:r>
            <w:r w:rsidRPr="00FE03B6">
              <w:rPr>
                <w:rFonts w:eastAsia="方正仿宋简体"/>
                <w:kern w:val="0"/>
                <w:sz w:val="24"/>
              </w:rPr>
              <w:t>省级</w:t>
            </w:r>
          </w:p>
        </w:tc>
        <w:tc>
          <w:tcPr>
            <w:tcW w:w="4253" w:type="dxa"/>
            <w:vAlign w:val="center"/>
          </w:tcPr>
          <w:p w:rsidR="004A7598" w:rsidRPr="00FE03B6" w:rsidRDefault="007259FD">
            <w:pPr>
              <w:widowControl/>
              <w:spacing w:line="280" w:lineRule="exact"/>
              <w:jc w:val="center"/>
              <w:rPr>
                <w:rFonts w:eastAsia="方正仿宋简体"/>
                <w:kern w:val="0"/>
                <w:sz w:val="24"/>
              </w:rPr>
            </w:pPr>
            <w:r w:rsidRPr="00FE03B6">
              <w:rPr>
                <w:rFonts w:eastAsia="方正仿宋简体"/>
                <w:kern w:val="0"/>
                <w:sz w:val="24"/>
              </w:rPr>
              <w:t>担任常务理事可加</w:t>
            </w:r>
            <w:r w:rsidRPr="00FE03B6">
              <w:rPr>
                <w:rFonts w:eastAsia="方正仿宋简体"/>
                <w:kern w:val="0"/>
                <w:sz w:val="24"/>
              </w:rPr>
              <w:t>0.2</w:t>
            </w:r>
            <w:r w:rsidRPr="00FE03B6">
              <w:rPr>
                <w:rFonts w:eastAsia="方正仿宋简体"/>
                <w:kern w:val="0"/>
                <w:sz w:val="24"/>
              </w:rPr>
              <w:t>、担任会长、副会长、秘书长、副秘书长可加</w:t>
            </w:r>
            <w:r w:rsidRPr="00FE03B6">
              <w:rPr>
                <w:rFonts w:eastAsia="方正仿宋简体"/>
                <w:kern w:val="0"/>
                <w:sz w:val="24"/>
              </w:rPr>
              <w:t>0.5</w:t>
            </w:r>
            <w:r w:rsidRPr="00FE03B6">
              <w:rPr>
                <w:rFonts w:eastAsia="方正仿宋简体"/>
                <w:kern w:val="0"/>
                <w:sz w:val="24"/>
              </w:rPr>
              <w:t>）按最高分统计，不进行纵向或横向累计</w:t>
            </w:r>
          </w:p>
        </w:tc>
      </w:tr>
    </w:tbl>
    <w:p w:rsidR="004A7598" w:rsidRPr="00FE03B6" w:rsidRDefault="007259FD">
      <w:pPr>
        <w:spacing w:line="400" w:lineRule="exact"/>
        <w:rPr>
          <w:rFonts w:eastAsia="方正仿宋简体"/>
          <w:kern w:val="0"/>
          <w:sz w:val="28"/>
          <w:szCs w:val="28"/>
        </w:rPr>
      </w:pPr>
      <w:r w:rsidRPr="00FE03B6">
        <w:rPr>
          <w:rFonts w:eastAsia="仿宋_GB2312" w:hint="eastAsia"/>
          <w:sz w:val="24"/>
        </w:rPr>
        <w:t xml:space="preserve">    </w:t>
      </w:r>
      <w:r w:rsidRPr="00FE03B6">
        <w:rPr>
          <w:rFonts w:eastAsia="仿宋_GB2312"/>
          <w:sz w:val="24"/>
        </w:rPr>
        <w:t>注：社会服务工作须提供有效证明材料。岗位聘期考核的社会服务项目计分可用教学或科研工作计分抵充。</w:t>
      </w:r>
    </w:p>
    <w:p w:rsidR="004A7598" w:rsidRPr="00FE03B6" w:rsidRDefault="004A7598">
      <w:pPr>
        <w:spacing w:line="200" w:lineRule="exact"/>
        <w:ind w:firstLineChars="200" w:firstLine="560"/>
        <w:jc w:val="left"/>
        <w:rPr>
          <w:rFonts w:eastAsia="仿宋_GB2312"/>
          <w:sz w:val="28"/>
        </w:rPr>
      </w:pPr>
    </w:p>
    <w:p w:rsidR="004A7598" w:rsidRPr="00FE03B6" w:rsidRDefault="007259FD" w:rsidP="007259FD">
      <w:pPr>
        <w:spacing w:line="480" w:lineRule="exact"/>
        <w:ind w:firstLineChars="200" w:firstLine="482"/>
        <w:rPr>
          <w:rFonts w:ascii="宋体" w:hAnsi="宋体"/>
          <w:b/>
          <w:kern w:val="0"/>
          <w:sz w:val="24"/>
          <w:szCs w:val="32"/>
        </w:rPr>
      </w:pPr>
      <w:r w:rsidRPr="00FE03B6">
        <w:rPr>
          <w:rFonts w:ascii="宋体" w:hAnsi="宋体"/>
          <w:b/>
          <w:kern w:val="0"/>
          <w:sz w:val="24"/>
          <w:szCs w:val="32"/>
        </w:rPr>
        <w:t>（五）其他项目</w:t>
      </w:r>
    </w:p>
    <w:p w:rsidR="004A7598" w:rsidRPr="00FE03B6" w:rsidRDefault="007259FD" w:rsidP="007259FD">
      <w:pPr>
        <w:spacing w:line="480" w:lineRule="exact"/>
        <w:ind w:firstLineChars="200" w:firstLine="482"/>
        <w:rPr>
          <w:rFonts w:ascii="宋体" w:hAnsi="宋体"/>
          <w:b/>
          <w:kern w:val="0"/>
          <w:sz w:val="24"/>
          <w:szCs w:val="32"/>
        </w:rPr>
      </w:pPr>
      <w:r w:rsidRPr="00FE03B6">
        <w:rPr>
          <w:rFonts w:ascii="宋体" w:hAnsi="宋体"/>
          <w:b/>
          <w:kern w:val="0"/>
          <w:sz w:val="24"/>
          <w:szCs w:val="32"/>
        </w:rPr>
        <w:t>1</w:t>
      </w:r>
      <w:r w:rsidRPr="00FE03B6">
        <w:rPr>
          <w:rFonts w:ascii="宋体" w:hAnsi="宋体"/>
          <w:b/>
          <w:kern w:val="0"/>
          <w:sz w:val="24"/>
          <w:szCs w:val="32"/>
        </w:rPr>
        <w:t>．取得现任职称年限计分</w:t>
      </w:r>
    </w:p>
    <w:p w:rsidR="004A7598" w:rsidRPr="00FE03B6" w:rsidRDefault="007259FD">
      <w:pPr>
        <w:spacing w:line="480" w:lineRule="exact"/>
        <w:ind w:firstLineChars="200" w:firstLine="480"/>
        <w:jc w:val="left"/>
        <w:rPr>
          <w:rFonts w:ascii="宋体" w:hAnsi="宋体"/>
          <w:sz w:val="24"/>
          <w:szCs w:val="32"/>
        </w:rPr>
      </w:pPr>
      <w:r w:rsidRPr="00FE03B6">
        <w:rPr>
          <w:rFonts w:ascii="宋体" w:hAnsi="宋体"/>
          <w:sz w:val="24"/>
          <w:szCs w:val="32"/>
        </w:rPr>
        <w:t>取得职称满一年计</w:t>
      </w:r>
      <w:r w:rsidRPr="00FE03B6">
        <w:rPr>
          <w:rFonts w:ascii="宋体" w:hAnsi="宋体"/>
          <w:sz w:val="24"/>
          <w:szCs w:val="32"/>
        </w:rPr>
        <w:t>2</w:t>
      </w:r>
      <w:r w:rsidRPr="00FE03B6">
        <w:rPr>
          <w:rFonts w:ascii="宋体" w:hAnsi="宋体"/>
          <w:sz w:val="24"/>
          <w:szCs w:val="32"/>
        </w:rPr>
        <w:t>分</w:t>
      </w:r>
    </w:p>
    <w:p w:rsidR="004A7598" w:rsidRPr="00FE03B6" w:rsidRDefault="007259FD" w:rsidP="007259FD">
      <w:pPr>
        <w:spacing w:line="480" w:lineRule="exact"/>
        <w:ind w:firstLineChars="196" w:firstLine="472"/>
        <w:rPr>
          <w:rFonts w:ascii="宋体" w:hAnsi="宋体"/>
          <w:b/>
          <w:sz w:val="24"/>
          <w:szCs w:val="32"/>
        </w:rPr>
      </w:pPr>
      <w:r w:rsidRPr="00FE03B6">
        <w:rPr>
          <w:rFonts w:ascii="宋体" w:hAnsi="宋体"/>
          <w:b/>
          <w:sz w:val="24"/>
          <w:szCs w:val="32"/>
        </w:rPr>
        <w:t>2</w:t>
      </w:r>
      <w:r w:rsidRPr="00FE03B6">
        <w:rPr>
          <w:rFonts w:ascii="宋体" w:hAnsi="宋体"/>
          <w:b/>
          <w:sz w:val="24"/>
          <w:szCs w:val="32"/>
        </w:rPr>
        <w:t>．取得人才称号情况计分</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730"/>
        <w:gridCol w:w="7208"/>
        <w:gridCol w:w="851"/>
      </w:tblGrid>
      <w:tr w:rsidR="004A7598" w:rsidRPr="00FE03B6">
        <w:trPr>
          <w:trHeight w:val="561"/>
        </w:trPr>
        <w:tc>
          <w:tcPr>
            <w:tcW w:w="1580" w:type="dxa"/>
            <w:gridSpan w:val="2"/>
            <w:vAlign w:val="center"/>
          </w:tcPr>
          <w:p w:rsidR="004A7598" w:rsidRPr="00FE03B6" w:rsidRDefault="007259FD">
            <w:pPr>
              <w:spacing w:line="300" w:lineRule="exact"/>
              <w:jc w:val="center"/>
              <w:rPr>
                <w:rFonts w:eastAsia="方正仿宋简体"/>
                <w:b/>
                <w:bCs/>
                <w:sz w:val="24"/>
              </w:rPr>
            </w:pPr>
            <w:r w:rsidRPr="00FE03B6">
              <w:rPr>
                <w:rFonts w:eastAsia="方正仿宋简体"/>
                <w:b/>
                <w:bCs/>
                <w:sz w:val="24"/>
              </w:rPr>
              <w:t>称号等级</w:t>
            </w:r>
          </w:p>
        </w:tc>
        <w:tc>
          <w:tcPr>
            <w:tcW w:w="7208" w:type="dxa"/>
            <w:vAlign w:val="center"/>
          </w:tcPr>
          <w:p w:rsidR="004A7598" w:rsidRPr="00FE03B6" w:rsidRDefault="007259FD">
            <w:pPr>
              <w:spacing w:line="300" w:lineRule="exact"/>
              <w:jc w:val="center"/>
              <w:rPr>
                <w:rFonts w:eastAsia="方正仿宋简体"/>
                <w:b/>
                <w:bCs/>
                <w:sz w:val="24"/>
              </w:rPr>
            </w:pPr>
            <w:r w:rsidRPr="00FE03B6">
              <w:rPr>
                <w:rFonts w:eastAsia="方正仿宋简体"/>
                <w:b/>
                <w:bCs/>
                <w:sz w:val="24"/>
              </w:rPr>
              <w:t>选</w:t>
            </w:r>
            <w:r w:rsidRPr="00FE03B6">
              <w:rPr>
                <w:rFonts w:eastAsia="方正仿宋简体"/>
                <w:b/>
                <w:bCs/>
                <w:sz w:val="24"/>
              </w:rPr>
              <w:t xml:space="preserve">    </w:t>
            </w:r>
            <w:r w:rsidRPr="00FE03B6">
              <w:rPr>
                <w:rFonts w:eastAsia="方正仿宋简体"/>
                <w:b/>
                <w:bCs/>
                <w:sz w:val="24"/>
              </w:rPr>
              <w:t>项</w:t>
            </w:r>
          </w:p>
        </w:tc>
        <w:tc>
          <w:tcPr>
            <w:tcW w:w="851" w:type="dxa"/>
            <w:vAlign w:val="center"/>
          </w:tcPr>
          <w:p w:rsidR="004A7598" w:rsidRPr="00FE03B6" w:rsidRDefault="007259FD">
            <w:pPr>
              <w:spacing w:line="300" w:lineRule="exact"/>
              <w:jc w:val="center"/>
              <w:rPr>
                <w:rFonts w:eastAsia="方正仿宋简体"/>
                <w:b/>
                <w:bCs/>
                <w:sz w:val="24"/>
              </w:rPr>
            </w:pPr>
            <w:r w:rsidRPr="00FE03B6">
              <w:rPr>
                <w:rFonts w:eastAsia="方正仿宋简体"/>
                <w:b/>
                <w:bCs/>
                <w:sz w:val="24"/>
              </w:rPr>
              <w:t>分值</w:t>
            </w:r>
          </w:p>
        </w:tc>
      </w:tr>
      <w:tr w:rsidR="004A7598" w:rsidRPr="00FE03B6">
        <w:trPr>
          <w:trHeight w:val="525"/>
        </w:trPr>
        <w:tc>
          <w:tcPr>
            <w:tcW w:w="850" w:type="dxa"/>
            <w:vMerge w:val="restart"/>
            <w:vAlign w:val="center"/>
          </w:tcPr>
          <w:p w:rsidR="004A7598" w:rsidRPr="00FE03B6" w:rsidRDefault="007259FD">
            <w:pPr>
              <w:spacing w:line="300" w:lineRule="exact"/>
              <w:jc w:val="center"/>
              <w:rPr>
                <w:rFonts w:eastAsia="方正仿宋简体"/>
                <w:sz w:val="24"/>
              </w:rPr>
            </w:pPr>
            <w:r w:rsidRPr="00FE03B6">
              <w:rPr>
                <w:rFonts w:eastAsia="方正仿宋简体"/>
                <w:sz w:val="24"/>
              </w:rPr>
              <w:t>国家级</w:t>
            </w:r>
          </w:p>
        </w:tc>
        <w:tc>
          <w:tcPr>
            <w:tcW w:w="730"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A</w:t>
            </w:r>
            <w:r w:rsidRPr="00FE03B6">
              <w:rPr>
                <w:rFonts w:eastAsia="方正仿宋简体"/>
                <w:sz w:val="24"/>
              </w:rPr>
              <w:t>类</w:t>
            </w:r>
          </w:p>
        </w:tc>
        <w:tc>
          <w:tcPr>
            <w:tcW w:w="7208" w:type="dxa"/>
            <w:vAlign w:val="center"/>
          </w:tcPr>
          <w:p w:rsidR="004A7598" w:rsidRPr="00FE03B6" w:rsidRDefault="007259FD">
            <w:pPr>
              <w:spacing w:line="300" w:lineRule="exact"/>
              <w:rPr>
                <w:rFonts w:eastAsia="方正仿宋简体"/>
                <w:sz w:val="24"/>
              </w:rPr>
            </w:pPr>
            <w:r w:rsidRPr="00FE03B6">
              <w:rPr>
                <w:rFonts w:eastAsia="方正仿宋简体"/>
                <w:kern w:val="0"/>
                <w:sz w:val="24"/>
              </w:rPr>
              <w:t>两院院士、国家</w:t>
            </w:r>
            <w:r w:rsidRPr="00FE03B6">
              <w:rPr>
                <w:rFonts w:eastAsia="方正仿宋简体"/>
                <w:kern w:val="0"/>
                <w:sz w:val="24"/>
              </w:rPr>
              <w:t>“</w:t>
            </w:r>
            <w:r w:rsidRPr="00FE03B6">
              <w:rPr>
                <w:rFonts w:eastAsia="方正仿宋简体"/>
                <w:kern w:val="0"/>
                <w:sz w:val="24"/>
              </w:rPr>
              <w:t>特支计划</w:t>
            </w:r>
            <w:r w:rsidRPr="00FE03B6">
              <w:rPr>
                <w:rFonts w:eastAsia="方正仿宋简体"/>
                <w:kern w:val="0"/>
                <w:sz w:val="24"/>
              </w:rPr>
              <w:t>”</w:t>
            </w:r>
            <w:r w:rsidRPr="00FE03B6">
              <w:rPr>
                <w:rFonts w:eastAsia="方正仿宋简体"/>
                <w:kern w:val="0"/>
                <w:sz w:val="24"/>
              </w:rPr>
              <w:t>杰出人才</w:t>
            </w:r>
          </w:p>
        </w:tc>
        <w:tc>
          <w:tcPr>
            <w:tcW w:w="85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100</w:t>
            </w:r>
          </w:p>
        </w:tc>
      </w:tr>
      <w:tr w:rsidR="004A7598" w:rsidRPr="00FE03B6">
        <w:trPr>
          <w:trHeight w:val="1348"/>
        </w:trPr>
        <w:tc>
          <w:tcPr>
            <w:tcW w:w="850" w:type="dxa"/>
            <w:vMerge/>
            <w:vAlign w:val="center"/>
          </w:tcPr>
          <w:p w:rsidR="004A7598" w:rsidRPr="00FE03B6" w:rsidRDefault="004A7598">
            <w:pPr>
              <w:spacing w:line="300" w:lineRule="exact"/>
              <w:jc w:val="center"/>
              <w:rPr>
                <w:rFonts w:eastAsia="方正仿宋简体"/>
                <w:sz w:val="24"/>
              </w:rPr>
            </w:pPr>
          </w:p>
        </w:tc>
        <w:tc>
          <w:tcPr>
            <w:tcW w:w="730"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B</w:t>
            </w:r>
            <w:r w:rsidRPr="00FE03B6">
              <w:rPr>
                <w:rFonts w:eastAsia="方正仿宋简体"/>
                <w:sz w:val="24"/>
              </w:rPr>
              <w:t>类</w:t>
            </w:r>
          </w:p>
        </w:tc>
        <w:tc>
          <w:tcPr>
            <w:tcW w:w="7208" w:type="dxa"/>
            <w:vAlign w:val="center"/>
          </w:tcPr>
          <w:p w:rsidR="004A7598" w:rsidRPr="00FE03B6" w:rsidRDefault="007259FD">
            <w:pPr>
              <w:spacing w:line="300" w:lineRule="exact"/>
              <w:jc w:val="left"/>
              <w:rPr>
                <w:rFonts w:eastAsia="方正仿宋简体"/>
                <w:sz w:val="24"/>
              </w:rPr>
            </w:pPr>
            <w:r w:rsidRPr="00FE03B6">
              <w:rPr>
                <w:rFonts w:eastAsia="方正仿宋简体"/>
                <w:kern w:val="0"/>
                <w:sz w:val="24"/>
              </w:rPr>
              <w:t>国家</w:t>
            </w:r>
            <w:r w:rsidRPr="00FE03B6">
              <w:rPr>
                <w:rFonts w:eastAsia="方正仿宋简体"/>
                <w:kern w:val="0"/>
                <w:sz w:val="24"/>
              </w:rPr>
              <w:t>“</w:t>
            </w:r>
            <w:r w:rsidRPr="00FE03B6">
              <w:rPr>
                <w:rFonts w:eastAsia="方正仿宋简体"/>
                <w:kern w:val="0"/>
                <w:sz w:val="24"/>
              </w:rPr>
              <w:t>千人计划</w:t>
            </w:r>
            <w:r w:rsidRPr="00FE03B6">
              <w:rPr>
                <w:rFonts w:eastAsia="方正仿宋简体"/>
                <w:kern w:val="0"/>
                <w:sz w:val="24"/>
              </w:rPr>
              <w:t>”</w:t>
            </w:r>
            <w:r w:rsidRPr="00FE03B6">
              <w:rPr>
                <w:rFonts w:eastAsia="方正仿宋简体"/>
                <w:kern w:val="0"/>
                <w:sz w:val="24"/>
              </w:rPr>
              <w:t>人选、国家</w:t>
            </w:r>
            <w:r w:rsidRPr="00FE03B6">
              <w:rPr>
                <w:rFonts w:eastAsia="方正仿宋简体"/>
                <w:kern w:val="0"/>
                <w:sz w:val="24"/>
              </w:rPr>
              <w:t>“</w:t>
            </w:r>
            <w:r w:rsidRPr="00FE03B6">
              <w:rPr>
                <w:rFonts w:eastAsia="方正仿宋简体"/>
                <w:kern w:val="0"/>
                <w:sz w:val="24"/>
              </w:rPr>
              <w:t>特支计划</w:t>
            </w:r>
            <w:r w:rsidRPr="00FE03B6">
              <w:rPr>
                <w:rFonts w:eastAsia="方正仿宋简体"/>
                <w:kern w:val="0"/>
                <w:sz w:val="24"/>
              </w:rPr>
              <w:t>”</w:t>
            </w:r>
            <w:r w:rsidRPr="00FE03B6">
              <w:rPr>
                <w:rFonts w:eastAsia="方正仿宋简体"/>
                <w:kern w:val="0"/>
                <w:sz w:val="24"/>
              </w:rPr>
              <w:t>领军人才、教育部</w:t>
            </w:r>
            <w:r w:rsidRPr="00FE03B6">
              <w:rPr>
                <w:rFonts w:eastAsia="方正仿宋简体"/>
                <w:kern w:val="0"/>
                <w:sz w:val="24"/>
              </w:rPr>
              <w:t>“</w:t>
            </w:r>
            <w:r w:rsidRPr="00FE03B6">
              <w:rPr>
                <w:rFonts w:eastAsia="方正仿宋简体"/>
                <w:kern w:val="0"/>
                <w:sz w:val="24"/>
              </w:rPr>
              <w:t>长江学者奖励计划</w:t>
            </w:r>
            <w:r w:rsidRPr="00FE03B6">
              <w:rPr>
                <w:rFonts w:eastAsia="方正仿宋简体"/>
                <w:kern w:val="0"/>
                <w:sz w:val="24"/>
              </w:rPr>
              <w:t>”</w:t>
            </w:r>
            <w:r w:rsidRPr="00FE03B6">
              <w:rPr>
                <w:rFonts w:eastAsia="方正仿宋简体"/>
                <w:kern w:val="0"/>
                <w:sz w:val="24"/>
              </w:rPr>
              <w:t>特聘教授、国家杰出青年科学基金获得者、国家有突出贡献的中青年专家、国家</w:t>
            </w:r>
            <w:r w:rsidRPr="00FE03B6">
              <w:rPr>
                <w:rFonts w:eastAsia="方正仿宋简体"/>
                <w:kern w:val="0"/>
                <w:sz w:val="24"/>
              </w:rPr>
              <w:t>“</w:t>
            </w:r>
            <w:r w:rsidRPr="00FE03B6">
              <w:rPr>
                <w:rFonts w:eastAsia="方正仿宋简体"/>
                <w:kern w:val="0"/>
                <w:sz w:val="24"/>
              </w:rPr>
              <w:t>百千万人才工程</w:t>
            </w:r>
            <w:r w:rsidRPr="00FE03B6">
              <w:rPr>
                <w:rFonts w:eastAsia="方正仿宋简体"/>
                <w:kern w:val="0"/>
                <w:sz w:val="24"/>
              </w:rPr>
              <w:t>”</w:t>
            </w:r>
            <w:r w:rsidRPr="00FE03B6">
              <w:rPr>
                <w:rFonts w:eastAsia="方正仿宋简体"/>
                <w:kern w:val="0"/>
                <w:sz w:val="24"/>
              </w:rPr>
              <w:t>人选、中国青年科技奖获得者</w:t>
            </w:r>
          </w:p>
        </w:tc>
        <w:tc>
          <w:tcPr>
            <w:tcW w:w="85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60</w:t>
            </w:r>
          </w:p>
        </w:tc>
      </w:tr>
      <w:tr w:rsidR="004A7598" w:rsidRPr="00FE03B6">
        <w:trPr>
          <w:trHeight w:val="1691"/>
        </w:trPr>
        <w:tc>
          <w:tcPr>
            <w:tcW w:w="850" w:type="dxa"/>
            <w:vMerge/>
            <w:vAlign w:val="center"/>
          </w:tcPr>
          <w:p w:rsidR="004A7598" w:rsidRPr="00FE03B6" w:rsidRDefault="004A7598">
            <w:pPr>
              <w:spacing w:line="300" w:lineRule="exact"/>
              <w:jc w:val="center"/>
              <w:rPr>
                <w:rFonts w:eastAsia="方正仿宋简体"/>
                <w:sz w:val="24"/>
              </w:rPr>
            </w:pPr>
          </w:p>
        </w:tc>
        <w:tc>
          <w:tcPr>
            <w:tcW w:w="730"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C</w:t>
            </w:r>
            <w:r w:rsidRPr="00FE03B6">
              <w:rPr>
                <w:rFonts w:eastAsia="方正仿宋简体"/>
                <w:sz w:val="24"/>
              </w:rPr>
              <w:t>类</w:t>
            </w:r>
          </w:p>
        </w:tc>
        <w:tc>
          <w:tcPr>
            <w:tcW w:w="7208" w:type="dxa"/>
            <w:vAlign w:val="center"/>
          </w:tcPr>
          <w:p w:rsidR="004A7598" w:rsidRPr="00FE03B6" w:rsidRDefault="007259FD">
            <w:pPr>
              <w:spacing w:line="300" w:lineRule="exact"/>
              <w:jc w:val="left"/>
              <w:rPr>
                <w:rFonts w:eastAsia="方正仿宋简体"/>
                <w:sz w:val="24"/>
              </w:rPr>
            </w:pPr>
            <w:r w:rsidRPr="00FE03B6">
              <w:rPr>
                <w:rFonts w:eastAsia="方正仿宋简体"/>
                <w:kern w:val="0"/>
                <w:sz w:val="24"/>
              </w:rPr>
              <w:t>国家创新人才推进计划中青年科技领军人才、中科院</w:t>
            </w:r>
            <w:r w:rsidRPr="00FE03B6">
              <w:rPr>
                <w:rFonts w:eastAsia="方正仿宋简体"/>
                <w:kern w:val="0"/>
                <w:sz w:val="24"/>
              </w:rPr>
              <w:t>“</w:t>
            </w:r>
            <w:r w:rsidRPr="00FE03B6">
              <w:rPr>
                <w:rFonts w:eastAsia="方正仿宋简体"/>
                <w:kern w:val="0"/>
                <w:sz w:val="24"/>
              </w:rPr>
              <w:t>百人计划</w:t>
            </w:r>
            <w:r w:rsidRPr="00FE03B6">
              <w:rPr>
                <w:rFonts w:eastAsia="方正仿宋简体"/>
                <w:kern w:val="0"/>
                <w:sz w:val="24"/>
              </w:rPr>
              <w:t>”</w:t>
            </w:r>
            <w:r w:rsidRPr="00FE03B6">
              <w:rPr>
                <w:rFonts w:eastAsia="方正仿宋简体"/>
                <w:kern w:val="0"/>
                <w:sz w:val="24"/>
              </w:rPr>
              <w:t>人选、国家自然科学基金优秀青年科学基金获得者、教育部国家教学名师、国家</w:t>
            </w:r>
            <w:r w:rsidRPr="00FE03B6">
              <w:rPr>
                <w:rFonts w:eastAsia="方正仿宋简体"/>
                <w:kern w:val="0"/>
                <w:sz w:val="24"/>
              </w:rPr>
              <w:t>“</w:t>
            </w:r>
            <w:r w:rsidRPr="00FE03B6">
              <w:rPr>
                <w:rFonts w:eastAsia="方正仿宋简体"/>
                <w:kern w:val="0"/>
                <w:sz w:val="24"/>
              </w:rPr>
              <w:t>青年千人计划</w:t>
            </w:r>
            <w:r w:rsidRPr="00FE03B6">
              <w:rPr>
                <w:rFonts w:eastAsia="方正仿宋简体"/>
                <w:kern w:val="0"/>
                <w:sz w:val="24"/>
              </w:rPr>
              <w:t>”</w:t>
            </w:r>
            <w:r w:rsidRPr="00FE03B6">
              <w:rPr>
                <w:rFonts w:eastAsia="方正仿宋简体"/>
                <w:kern w:val="0"/>
                <w:sz w:val="24"/>
              </w:rPr>
              <w:t>人选、国家</w:t>
            </w:r>
            <w:r w:rsidRPr="00FE03B6">
              <w:rPr>
                <w:rFonts w:eastAsia="方正仿宋简体"/>
                <w:kern w:val="0"/>
                <w:sz w:val="24"/>
              </w:rPr>
              <w:t>“</w:t>
            </w:r>
            <w:r w:rsidRPr="00FE03B6">
              <w:rPr>
                <w:rFonts w:eastAsia="方正仿宋简体"/>
                <w:kern w:val="0"/>
                <w:sz w:val="24"/>
              </w:rPr>
              <w:t>特支计划</w:t>
            </w:r>
            <w:r w:rsidRPr="00FE03B6">
              <w:rPr>
                <w:rFonts w:eastAsia="方正仿宋简体"/>
                <w:kern w:val="0"/>
                <w:sz w:val="24"/>
              </w:rPr>
              <w:t>”</w:t>
            </w:r>
            <w:r w:rsidRPr="00FE03B6">
              <w:rPr>
                <w:rFonts w:eastAsia="方正仿宋简体"/>
                <w:kern w:val="0"/>
                <w:sz w:val="24"/>
              </w:rPr>
              <w:t>青年拔尖人才、教育部</w:t>
            </w:r>
            <w:r w:rsidRPr="00FE03B6">
              <w:rPr>
                <w:rFonts w:eastAsia="方正仿宋简体"/>
                <w:kern w:val="0"/>
                <w:sz w:val="24"/>
              </w:rPr>
              <w:t>“</w:t>
            </w:r>
            <w:r w:rsidRPr="00FE03B6">
              <w:rPr>
                <w:rFonts w:eastAsia="方正仿宋简体"/>
                <w:kern w:val="0"/>
                <w:sz w:val="24"/>
              </w:rPr>
              <w:t>长江学者奖励计划</w:t>
            </w:r>
            <w:r w:rsidRPr="00FE03B6">
              <w:rPr>
                <w:rFonts w:eastAsia="方正仿宋简体"/>
                <w:kern w:val="0"/>
                <w:sz w:val="24"/>
              </w:rPr>
              <w:t>”</w:t>
            </w:r>
            <w:r w:rsidRPr="00FE03B6">
              <w:rPr>
                <w:rFonts w:eastAsia="方正仿宋简体"/>
                <w:kern w:val="0"/>
                <w:sz w:val="24"/>
              </w:rPr>
              <w:t>青年学者、</w:t>
            </w:r>
            <w:r w:rsidRPr="00FE03B6">
              <w:rPr>
                <w:rFonts w:eastAsia="方正仿宋简体"/>
                <w:kern w:val="0"/>
                <w:sz w:val="24"/>
              </w:rPr>
              <w:t>“</w:t>
            </w:r>
            <w:r w:rsidRPr="00FE03B6">
              <w:rPr>
                <w:rFonts w:eastAsia="方正仿宋简体"/>
                <w:kern w:val="0"/>
                <w:sz w:val="24"/>
              </w:rPr>
              <w:t>教育部创新团队发展计划</w:t>
            </w:r>
            <w:r w:rsidRPr="00FE03B6">
              <w:rPr>
                <w:rFonts w:eastAsia="方正仿宋简体"/>
                <w:kern w:val="0"/>
                <w:sz w:val="24"/>
              </w:rPr>
              <w:t>”</w:t>
            </w:r>
            <w:r w:rsidRPr="00FE03B6">
              <w:rPr>
                <w:rFonts w:eastAsia="方正仿宋简体"/>
                <w:kern w:val="0"/>
                <w:sz w:val="24"/>
              </w:rPr>
              <w:t>带头人、享受国务院政府特殊津贴人员</w:t>
            </w:r>
          </w:p>
        </w:tc>
        <w:tc>
          <w:tcPr>
            <w:tcW w:w="85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40</w:t>
            </w:r>
          </w:p>
        </w:tc>
      </w:tr>
      <w:tr w:rsidR="004A7598" w:rsidRPr="00FE03B6">
        <w:trPr>
          <w:trHeight w:val="1264"/>
        </w:trPr>
        <w:tc>
          <w:tcPr>
            <w:tcW w:w="1580" w:type="dxa"/>
            <w:gridSpan w:val="2"/>
            <w:vAlign w:val="center"/>
          </w:tcPr>
          <w:p w:rsidR="004A7598" w:rsidRPr="00FE03B6" w:rsidRDefault="007259FD">
            <w:pPr>
              <w:spacing w:line="300" w:lineRule="exact"/>
              <w:jc w:val="center"/>
              <w:rPr>
                <w:rFonts w:eastAsia="方正仿宋简体"/>
                <w:sz w:val="24"/>
              </w:rPr>
            </w:pPr>
            <w:r w:rsidRPr="00FE03B6">
              <w:rPr>
                <w:rFonts w:eastAsia="方正仿宋简体"/>
                <w:sz w:val="24"/>
              </w:rPr>
              <w:t>省</w:t>
            </w:r>
            <w:r w:rsidRPr="00FE03B6">
              <w:rPr>
                <w:rFonts w:eastAsia="方正仿宋简体"/>
                <w:sz w:val="24"/>
              </w:rPr>
              <w:t>/</w:t>
            </w:r>
            <w:r w:rsidRPr="00FE03B6">
              <w:rPr>
                <w:rFonts w:eastAsia="方正仿宋简体"/>
                <w:sz w:val="24"/>
              </w:rPr>
              <w:t>自治区级</w:t>
            </w:r>
          </w:p>
        </w:tc>
        <w:tc>
          <w:tcPr>
            <w:tcW w:w="7208" w:type="dxa"/>
            <w:vAlign w:val="center"/>
          </w:tcPr>
          <w:p w:rsidR="004A7598" w:rsidRPr="00FE03B6" w:rsidRDefault="007259FD">
            <w:pPr>
              <w:widowControl/>
              <w:spacing w:line="300" w:lineRule="exact"/>
              <w:jc w:val="left"/>
              <w:rPr>
                <w:rFonts w:eastAsia="方正仿宋简体"/>
                <w:kern w:val="0"/>
                <w:sz w:val="24"/>
              </w:rPr>
            </w:pPr>
            <w:r w:rsidRPr="00FE03B6">
              <w:rPr>
                <w:rFonts w:eastAsia="方正仿宋简体"/>
                <w:kern w:val="0"/>
                <w:sz w:val="24"/>
              </w:rPr>
              <w:t>八桂学者、广西特聘专家、广西优秀专家、自治区教学名师、广西优秀专业技术人员、广西有突出贡献科技人员、广西院士后备人选培养工程人选、自治区级人才小高地带头人、广西</w:t>
            </w:r>
            <w:r w:rsidRPr="00FE03B6">
              <w:rPr>
                <w:rFonts w:eastAsia="方正仿宋简体"/>
                <w:kern w:val="0"/>
                <w:sz w:val="24"/>
              </w:rPr>
              <w:t>“</w:t>
            </w:r>
            <w:r w:rsidRPr="00FE03B6">
              <w:rPr>
                <w:rFonts w:eastAsia="方正仿宋简体"/>
                <w:kern w:val="0"/>
                <w:sz w:val="24"/>
              </w:rPr>
              <w:t>十百千人才工程</w:t>
            </w:r>
            <w:r w:rsidRPr="00FE03B6">
              <w:rPr>
                <w:rFonts w:eastAsia="方正仿宋简体"/>
                <w:kern w:val="0"/>
                <w:sz w:val="24"/>
              </w:rPr>
              <w:t>”</w:t>
            </w:r>
            <w:r w:rsidRPr="00FE03B6">
              <w:rPr>
                <w:rFonts w:eastAsia="方正仿宋简体"/>
                <w:kern w:val="0"/>
                <w:sz w:val="24"/>
              </w:rPr>
              <w:t>第二层次人选、广西</w:t>
            </w:r>
            <w:r w:rsidRPr="00FE03B6">
              <w:rPr>
                <w:rFonts w:eastAsia="方正仿宋简体"/>
                <w:kern w:val="0"/>
                <w:sz w:val="24"/>
              </w:rPr>
              <w:t>“</w:t>
            </w:r>
            <w:r w:rsidRPr="00FE03B6">
              <w:rPr>
                <w:rFonts w:eastAsia="方正仿宋简体"/>
                <w:kern w:val="0"/>
                <w:sz w:val="24"/>
              </w:rPr>
              <w:t>新世纪十百千人才工程</w:t>
            </w:r>
            <w:r w:rsidRPr="00FE03B6">
              <w:rPr>
                <w:rFonts w:eastAsia="方正仿宋简体"/>
                <w:kern w:val="0"/>
                <w:sz w:val="24"/>
              </w:rPr>
              <w:t>”</w:t>
            </w:r>
            <w:r w:rsidRPr="00FE03B6">
              <w:rPr>
                <w:rFonts w:eastAsia="方正仿宋简体"/>
                <w:kern w:val="0"/>
                <w:sz w:val="24"/>
              </w:rPr>
              <w:t>第二层次人选</w:t>
            </w:r>
          </w:p>
        </w:tc>
        <w:tc>
          <w:tcPr>
            <w:tcW w:w="85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30</w:t>
            </w:r>
          </w:p>
        </w:tc>
      </w:tr>
      <w:tr w:rsidR="004A7598" w:rsidRPr="00FE03B6">
        <w:trPr>
          <w:trHeight w:val="1390"/>
        </w:trPr>
        <w:tc>
          <w:tcPr>
            <w:tcW w:w="1580" w:type="dxa"/>
            <w:gridSpan w:val="2"/>
            <w:vAlign w:val="center"/>
          </w:tcPr>
          <w:p w:rsidR="004A7598" w:rsidRPr="00FE03B6" w:rsidRDefault="007259FD">
            <w:pPr>
              <w:spacing w:line="300" w:lineRule="exact"/>
              <w:jc w:val="center"/>
              <w:rPr>
                <w:rFonts w:eastAsia="方正仿宋简体"/>
                <w:sz w:val="24"/>
              </w:rPr>
            </w:pPr>
            <w:r w:rsidRPr="00FE03B6">
              <w:rPr>
                <w:rFonts w:eastAsia="方正仿宋简体"/>
                <w:sz w:val="24"/>
              </w:rPr>
              <w:t>厅</w:t>
            </w:r>
            <w:r w:rsidRPr="00FE03B6">
              <w:rPr>
                <w:rFonts w:eastAsia="方正仿宋简体"/>
                <w:sz w:val="24"/>
              </w:rPr>
              <w:t xml:space="preserve">  </w:t>
            </w:r>
            <w:r w:rsidRPr="00FE03B6">
              <w:rPr>
                <w:rFonts w:eastAsia="方正仿宋简体"/>
                <w:sz w:val="24"/>
              </w:rPr>
              <w:t>级</w:t>
            </w:r>
          </w:p>
        </w:tc>
        <w:tc>
          <w:tcPr>
            <w:tcW w:w="7208" w:type="dxa"/>
            <w:vAlign w:val="center"/>
          </w:tcPr>
          <w:p w:rsidR="004A7598" w:rsidRPr="00FE03B6" w:rsidRDefault="007259FD">
            <w:pPr>
              <w:widowControl/>
              <w:spacing w:line="300" w:lineRule="exact"/>
              <w:jc w:val="left"/>
              <w:rPr>
                <w:rFonts w:eastAsia="方正仿宋简体"/>
                <w:kern w:val="0"/>
                <w:sz w:val="24"/>
              </w:rPr>
            </w:pPr>
            <w:r w:rsidRPr="00FE03B6">
              <w:rPr>
                <w:rFonts w:eastAsia="方正仿宋简体"/>
                <w:kern w:val="0"/>
                <w:sz w:val="24"/>
              </w:rPr>
              <w:t>广西高校高水平创新团队及卓越学者计划人选、广西高校人才小高地创新团队带头人、广西高校引进海外高层次人才</w:t>
            </w:r>
            <w:r w:rsidRPr="00FE03B6">
              <w:rPr>
                <w:rFonts w:eastAsia="方正仿宋简体"/>
                <w:kern w:val="0"/>
                <w:sz w:val="24"/>
              </w:rPr>
              <w:t>“</w:t>
            </w:r>
            <w:r w:rsidRPr="00FE03B6">
              <w:rPr>
                <w:rFonts w:eastAsia="方正仿宋简体"/>
                <w:kern w:val="0"/>
                <w:sz w:val="24"/>
              </w:rPr>
              <w:t>百人计划</w:t>
            </w:r>
            <w:r w:rsidRPr="00FE03B6">
              <w:rPr>
                <w:rFonts w:eastAsia="方正仿宋简体"/>
                <w:kern w:val="0"/>
                <w:sz w:val="24"/>
              </w:rPr>
              <w:t>”</w:t>
            </w:r>
            <w:r w:rsidRPr="00FE03B6">
              <w:rPr>
                <w:rFonts w:eastAsia="方正仿宋简体"/>
                <w:kern w:val="0"/>
                <w:sz w:val="24"/>
              </w:rPr>
              <w:t>人选、广西高校优秀人才资助计划人选、广西文化名家暨</w:t>
            </w:r>
            <w:r w:rsidRPr="00FE03B6">
              <w:rPr>
                <w:rFonts w:eastAsia="方正仿宋简体"/>
                <w:kern w:val="0"/>
                <w:sz w:val="24"/>
              </w:rPr>
              <w:t>“</w:t>
            </w:r>
            <w:r w:rsidRPr="00FE03B6">
              <w:rPr>
                <w:rFonts w:eastAsia="方正仿宋简体"/>
                <w:kern w:val="0"/>
                <w:sz w:val="24"/>
              </w:rPr>
              <w:t>四个一批</w:t>
            </w:r>
            <w:r w:rsidRPr="00FE03B6">
              <w:rPr>
                <w:rFonts w:eastAsia="方正仿宋简体"/>
                <w:kern w:val="0"/>
                <w:sz w:val="24"/>
              </w:rPr>
              <w:t>”</w:t>
            </w:r>
            <w:r w:rsidRPr="00FE03B6">
              <w:rPr>
                <w:rFonts w:eastAsia="方正仿宋简体"/>
                <w:kern w:val="0"/>
                <w:sz w:val="24"/>
              </w:rPr>
              <w:t>人才、桂林市</w:t>
            </w:r>
            <w:r w:rsidRPr="00FE03B6">
              <w:rPr>
                <w:rFonts w:eastAsia="方正仿宋简体"/>
                <w:kern w:val="0"/>
                <w:sz w:val="24"/>
              </w:rPr>
              <w:t>“</w:t>
            </w:r>
            <w:r w:rsidRPr="00FE03B6">
              <w:rPr>
                <w:rFonts w:eastAsia="方正仿宋简体"/>
                <w:kern w:val="0"/>
                <w:sz w:val="24"/>
              </w:rPr>
              <w:t>十大杰出创新人才</w:t>
            </w:r>
            <w:r w:rsidRPr="00FE03B6">
              <w:rPr>
                <w:rFonts w:eastAsia="方正仿宋简体"/>
                <w:kern w:val="0"/>
                <w:sz w:val="24"/>
              </w:rPr>
              <w:t>”</w:t>
            </w:r>
            <w:r w:rsidRPr="00FE03B6">
              <w:rPr>
                <w:rFonts w:eastAsia="方正仿宋简体"/>
                <w:kern w:val="0"/>
                <w:sz w:val="24"/>
              </w:rPr>
              <w:t>、桂林市</w:t>
            </w:r>
            <w:r w:rsidRPr="00FE03B6">
              <w:rPr>
                <w:rFonts w:eastAsia="方正仿宋简体"/>
                <w:kern w:val="0"/>
                <w:sz w:val="24"/>
              </w:rPr>
              <w:t>“</w:t>
            </w:r>
            <w:r w:rsidRPr="00FE03B6">
              <w:rPr>
                <w:rFonts w:eastAsia="方正仿宋简体"/>
                <w:kern w:val="0"/>
                <w:sz w:val="24"/>
              </w:rPr>
              <w:t>漓江学者</w:t>
            </w:r>
            <w:r w:rsidRPr="00FE03B6">
              <w:rPr>
                <w:rFonts w:eastAsia="方正仿宋简体"/>
                <w:kern w:val="0"/>
                <w:sz w:val="24"/>
              </w:rPr>
              <w:t>”</w:t>
            </w:r>
            <w:r w:rsidRPr="00FE03B6">
              <w:rPr>
                <w:rFonts w:eastAsia="方正仿宋简体"/>
                <w:kern w:val="0"/>
                <w:sz w:val="24"/>
              </w:rPr>
              <w:t>、桂林市拔尖人才</w:t>
            </w:r>
          </w:p>
        </w:tc>
        <w:tc>
          <w:tcPr>
            <w:tcW w:w="85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20</w:t>
            </w:r>
          </w:p>
        </w:tc>
      </w:tr>
      <w:tr w:rsidR="004A7598" w:rsidRPr="00FE03B6">
        <w:trPr>
          <w:trHeight w:val="583"/>
        </w:trPr>
        <w:tc>
          <w:tcPr>
            <w:tcW w:w="1580" w:type="dxa"/>
            <w:gridSpan w:val="2"/>
            <w:vAlign w:val="center"/>
          </w:tcPr>
          <w:p w:rsidR="004A7598" w:rsidRPr="00FE03B6" w:rsidRDefault="007259FD">
            <w:pPr>
              <w:spacing w:line="300" w:lineRule="exact"/>
              <w:jc w:val="center"/>
              <w:rPr>
                <w:rFonts w:eastAsia="方正仿宋简体"/>
                <w:sz w:val="24"/>
              </w:rPr>
            </w:pPr>
            <w:r w:rsidRPr="00FE03B6">
              <w:rPr>
                <w:rFonts w:eastAsia="方正仿宋简体"/>
                <w:sz w:val="24"/>
              </w:rPr>
              <w:t>校</w:t>
            </w:r>
            <w:r w:rsidRPr="00FE03B6">
              <w:rPr>
                <w:rFonts w:eastAsia="方正仿宋简体"/>
                <w:sz w:val="24"/>
              </w:rPr>
              <w:t xml:space="preserve">  </w:t>
            </w:r>
            <w:r w:rsidRPr="00FE03B6">
              <w:rPr>
                <w:rFonts w:eastAsia="方正仿宋简体"/>
                <w:sz w:val="24"/>
              </w:rPr>
              <w:t>级</w:t>
            </w:r>
          </w:p>
        </w:tc>
        <w:tc>
          <w:tcPr>
            <w:tcW w:w="7208" w:type="dxa"/>
            <w:vAlign w:val="center"/>
          </w:tcPr>
          <w:p w:rsidR="004A7598" w:rsidRPr="00FE03B6" w:rsidRDefault="007259FD">
            <w:pPr>
              <w:widowControl/>
              <w:spacing w:line="300" w:lineRule="exact"/>
              <w:jc w:val="left"/>
              <w:rPr>
                <w:rFonts w:eastAsia="方正仿宋简体"/>
                <w:kern w:val="0"/>
                <w:sz w:val="24"/>
              </w:rPr>
            </w:pPr>
            <w:r w:rsidRPr="00FE03B6">
              <w:rPr>
                <w:rFonts w:eastAsia="方正仿宋简体"/>
                <w:kern w:val="0"/>
                <w:sz w:val="24"/>
              </w:rPr>
              <w:t>拔尖人才、教学名师</w:t>
            </w:r>
          </w:p>
        </w:tc>
        <w:tc>
          <w:tcPr>
            <w:tcW w:w="851" w:type="dxa"/>
            <w:vAlign w:val="center"/>
          </w:tcPr>
          <w:p w:rsidR="004A7598" w:rsidRPr="00FE03B6" w:rsidRDefault="007259FD">
            <w:pPr>
              <w:spacing w:line="300" w:lineRule="exact"/>
              <w:jc w:val="center"/>
              <w:rPr>
                <w:rFonts w:eastAsia="方正仿宋简体"/>
                <w:sz w:val="24"/>
              </w:rPr>
            </w:pPr>
            <w:r w:rsidRPr="00FE03B6">
              <w:rPr>
                <w:rFonts w:eastAsia="方正仿宋简体"/>
                <w:sz w:val="24"/>
              </w:rPr>
              <w:t>10</w:t>
            </w:r>
          </w:p>
        </w:tc>
      </w:tr>
    </w:tbl>
    <w:p w:rsidR="004A7598" w:rsidRPr="00FE03B6" w:rsidRDefault="004A7598">
      <w:pPr>
        <w:spacing w:line="20" w:lineRule="exact"/>
        <w:ind w:firstLineChars="200" w:firstLine="480"/>
        <w:jc w:val="left"/>
        <w:rPr>
          <w:rFonts w:eastAsia="仿宋_GB2312"/>
          <w:sz w:val="24"/>
        </w:rPr>
      </w:pPr>
    </w:p>
    <w:p w:rsidR="004A7598" w:rsidRPr="00FE03B6" w:rsidRDefault="007259FD">
      <w:pPr>
        <w:spacing w:line="400" w:lineRule="exact"/>
        <w:ind w:firstLineChars="200" w:firstLine="480"/>
        <w:jc w:val="left"/>
        <w:rPr>
          <w:rFonts w:eastAsia="仿宋_GB2312"/>
          <w:b/>
          <w:sz w:val="24"/>
        </w:rPr>
      </w:pPr>
      <w:r w:rsidRPr="00FE03B6">
        <w:rPr>
          <w:rFonts w:eastAsia="仿宋_GB2312"/>
          <w:sz w:val="24"/>
        </w:rPr>
        <w:t>注：上述人才称号如属于科学基金项目获得者的，可按人才称号或科研项目计分，不重复计分。</w:t>
      </w:r>
    </w:p>
    <w:p w:rsidR="004A7598" w:rsidRPr="00FE03B6" w:rsidRDefault="004A7598">
      <w:pPr>
        <w:widowControl/>
        <w:spacing w:line="400" w:lineRule="exact"/>
        <w:ind w:firstLineChars="200" w:firstLine="480"/>
        <w:jc w:val="left"/>
        <w:rPr>
          <w:rFonts w:ascii="宋体" w:hAnsi="宋体"/>
          <w:sz w:val="24"/>
        </w:rPr>
      </w:pPr>
    </w:p>
    <w:p w:rsidR="004A7598" w:rsidRPr="00FE03B6" w:rsidRDefault="007259FD">
      <w:pPr>
        <w:widowControl/>
        <w:spacing w:line="480" w:lineRule="exact"/>
        <w:ind w:firstLineChars="200" w:firstLine="480"/>
        <w:jc w:val="left"/>
        <w:rPr>
          <w:rFonts w:ascii="宋体" w:hAnsi="宋体"/>
          <w:sz w:val="24"/>
        </w:rPr>
      </w:pPr>
      <w:r w:rsidRPr="00FE03B6">
        <w:rPr>
          <w:rFonts w:ascii="宋体" w:hAnsi="宋体"/>
          <w:sz w:val="24"/>
        </w:rPr>
        <w:t>3</w:t>
      </w:r>
      <w:r w:rsidRPr="00FE03B6">
        <w:rPr>
          <w:rFonts w:ascii="宋体" w:hAnsi="宋体"/>
          <w:b/>
          <w:sz w:val="24"/>
        </w:rPr>
        <w:t>．取得荣誉称号情况计分</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4"/>
        <w:gridCol w:w="4520"/>
      </w:tblGrid>
      <w:tr w:rsidR="004A7598" w:rsidRPr="00FE03B6">
        <w:trPr>
          <w:trHeight w:val="397"/>
        </w:trPr>
        <w:tc>
          <w:tcPr>
            <w:tcW w:w="4124" w:type="dxa"/>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称号等级</w:t>
            </w:r>
          </w:p>
        </w:tc>
        <w:tc>
          <w:tcPr>
            <w:tcW w:w="4520" w:type="dxa"/>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分值</w:t>
            </w:r>
          </w:p>
        </w:tc>
      </w:tr>
      <w:tr w:rsidR="004A7598" w:rsidRPr="00FE03B6">
        <w:trPr>
          <w:trHeight w:val="397"/>
        </w:trPr>
        <w:tc>
          <w:tcPr>
            <w:tcW w:w="412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国家级（含各部委）</w:t>
            </w:r>
          </w:p>
        </w:tc>
        <w:tc>
          <w:tcPr>
            <w:tcW w:w="4520"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p>
        </w:tc>
      </w:tr>
      <w:tr w:rsidR="004A7598" w:rsidRPr="00FE03B6">
        <w:trPr>
          <w:trHeight w:val="397"/>
        </w:trPr>
        <w:tc>
          <w:tcPr>
            <w:tcW w:w="412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lastRenderedPageBreak/>
              <w:t>省（自治区）级</w:t>
            </w:r>
          </w:p>
        </w:tc>
        <w:tc>
          <w:tcPr>
            <w:tcW w:w="4520"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10</w:t>
            </w:r>
          </w:p>
        </w:tc>
      </w:tr>
      <w:tr w:rsidR="004A7598" w:rsidRPr="00FE03B6">
        <w:trPr>
          <w:trHeight w:val="397"/>
        </w:trPr>
        <w:tc>
          <w:tcPr>
            <w:tcW w:w="412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市、厅级</w:t>
            </w:r>
          </w:p>
        </w:tc>
        <w:tc>
          <w:tcPr>
            <w:tcW w:w="4520"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w:t>
            </w:r>
          </w:p>
        </w:tc>
      </w:tr>
      <w:tr w:rsidR="004A7598" w:rsidRPr="00FE03B6">
        <w:trPr>
          <w:trHeight w:val="397"/>
        </w:trPr>
        <w:tc>
          <w:tcPr>
            <w:tcW w:w="4124" w:type="dxa"/>
            <w:vAlign w:val="center"/>
          </w:tcPr>
          <w:p w:rsidR="004A7598" w:rsidRPr="00FE03B6" w:rsidRDefault="007259FD">
            <w:pPr>
              <w:spacing w:line="360" w:lineRule="exact"/>
              <w:jc w:val="center"/>
              <w:rPr>
                <w:rFonts w:eastAsia="方正仿宋简体"/>
                <w:sz w:val="24"/>
              </w:rPr>
            </w:pPr>
            <w:r w:rsidRPr="00FE03B6">
              <w:rPr>
                <w:rFonts w:eastAsia="方正仿宋简体"/>
                <w:sz w:val="24"/>
              </w:rPr>
              <w:t>校</w:t>
            </w:r>
            <w:r w:rsidRPr="00FE03B6">
              <w:rPr>
                <w:rFonts w:eastAsia="方正仿宋简体"/>
                <w:sz w:val="24"/>
              </w:rPr>
              <w:t xml:space="preserve">  </w:t>
            </w:r>
            <w:r w:rsidRPr="00FE03B6">
              <w:rPr>
                <w:rFonts w:eastAsia="方正仿宋简体"/>
                <w:sz w:val="24"/>
              </w:rPr>
              <w:t>级</w:t>
            </w:r>
          </w:p>
        </w:tc>
        <w:tc>
          <w:tcPr>
            <w:tcW w:w="4520" w:type="dxa"/>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w:t>
            </w:r>
          </w:p>
        </w:tc>
      </w:tr>
    </w:tbl>
    <w:p w:rsidR="004A7598" w:rsidRPr="00FE03B6" w:rsidRDefault="007259FD">
      <w:pPr>
        <w:spacing w:line="400" w:lineRule="exact"/>
        <w:rPr>
          <w:rFonts w:eastAsia="仿宋_GB2312"/>
          <w:sz w:val="24"/>
        </w:rPr>
      </w:pPr>
      <w:r w:rsidRPr="00FE03B6">
        <w:rPr>
          <w:rFonts w:eastAsia="仿宋_GB2312" w:hint="eastAsia"/>
          <w:sz w:val="24"/>
        </w:rPr>
        <w:t xml:space="preserve">    </w:t>
      </w:r>
      <w:r w:rsidRPr="00FE03B6">
        <w:rPr>
          <w:rFonts w:eastAsia="仿宋_GB2312"/>
          <w:sz w:val="24"/>
        </w:rPr>
        <w:t>注：以参加专业技术工作以来获得党政机关和工团组织授予的各类荣誉称号为计分统计范围。</w:t>
      </w:r>
    </w:p>
    <w:p w:rsidR="004A7598" w:rsidRPr="00FE03B6" w:rsidRDefault="004A7598">
      <w:pPr>
        <w:spacing w:line="480" w:lineRule="exact"/>
        <w:ind w:firstLineChars="200" w:firstLine="480"/>
        <w:rPr>
          <w:rFonts w:ascii="宋体" w:hAnsi="宋体"/>
          <w:sz w:val="24"/>
          <w:szCs w:val="32"/>
        </w:rPr>
      </w:pPr>
    </w:p>
    <w:p w:rsidR="004A7598" w:rsidRPr="00FE03B6" w:rsidRDefault="007259FD">
      <w:pPr>
        <w:spacing w:line="480" w:lineRule="exact"/>
        <w:ind w:firstLineChars="200" w:firstLine="480"/>
        <w:rPr>
          <w:rFonts w:ascii="宋体" w:hAnsi="宋体"/>
          <w:sz w:val="24"/>
          <w:szCs w:val="32"/>
        </w:rPr>
      </w:pPr>
      <w:r w:rsidRPr="00FE03B6">
        <w:rPr>
          <w:rFonts w:ascii="宋体" w:hAnsi="宋体"/>
          <w:sz w:val="24"/>
          <w:szCs w:val="32"/>
        </w:rPr>
        <w:t>相当于上述表中</w:t>
      </w:r>
      <w:r w:rsidRPr="00FE03B6">
        <w:rPr>
          <w:rFonts w:ascii="宋体" w:hAnsi="宋体"/>
          <w:spacing w:val="-6"/>
          <w:sz w:val="24"/>
          <w:szCs w:val="32"/>
        </w:rPr>
        <w:t>教学工作、科研工作、思想政治教育工作、社会服务工作和其他等未列出的项目</w:t>
      </w:r>
      <w:r w:rsidRPr="00FE03B6">
        <w:rPr>
          <w:rFonts w:ascii="宋体" w:hAnsi="宋体"/>
          <w:sz w:val="24"/>
          <w:szCs w:val="32"/>
        </w:rPr>
        <w:t>，由各工作项目主管职能部门或组织负责组织进行认定，并经学校专业技术岗位设置与聘用工作小组审核后报学校校长办公会确定。</w:t>
      </w:r>
    </w:p>
    <w:p w:rsidR="004A7598" w:rsidRPr="00FE03B6" w:rsidRDefault="004A7598">
      <w:pPr>
        <w:spacing w:line="480" w:lineRule="exact"/>
        <w:ind w:firstLineChars="200" w:firstLine="456"/>
        <w:rPr>
          <w:rFonts w:ascii="宋体" w:hAnsi="宋体"/>
          <w:spacing w:val="-6"/>
          <w:sz w:val="24"/>
          <w:szCs w:val="32"/>
        </w:rPr>
      </w:pPr>
    </w:p>
    <w:p w:rsidR="004A7598" w:rsidRPr="00FE03B6" w:rsidRDefault="007259FD">
      <w:pPr>
        <w:spacing w:line="480" w:lineRule="exact"/>
        <w:ind w:firstLineChars="200" w:firstLine="456"/>
        <w:rPr>
          <w:rFonts w:ascii="宋体" w:hAnsi="宋体"/>
          <w:spacing w:val="-6"/>
          <w:sz w:val="24"/>
          <w:szCs w:val="32"/>
        </w:rPr>
      </w:pPr>
      <w:r w:rsidRPr="00FE03B6">
        <w:rPr>
          <w:rFonts w:ascii="宋体" w:hAnsi="宋体"/>
          <w:spacing w:val="-6"/>
          <w:sz w:val="24"/>
          <w:szCs w:val="32"/>
        </w:rPr>
        <w:t>二、岗位分类考核合格标准</w:t>
      </w: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bCs/>
          <w:sz w:val="24"/>
          <w:szCs w:val="32"/>
        </w:rPr>
        <w:t>（一）</w:t>
      </w:r>
      <w:r w:rsidRPr="00FE03B6">
        <w:rPr>
          <w:rFonts w:ascii="宋体" w:hAnsi="宋体"/>
          <w:b/>
          <w:sz w:val="24"/>
          <w:szCs w:val="32"/>
        </w:rPr>
        <w:t>教师岗位</w:t>
      </w:r>
    </w:p>
    <w:p w:rsidR="004A7598" w:rsidRPr="00FE03B6" w:rsidRDefault="007259FD">
      <w:pPr>
        <w:spacing w:line="480" w:lineRule="exact"/>
        <w:ind w:firstLineChars="200" w:firstLine="480"/>
        <w:rPr>
          <w:rFonts w:ascii="宋体" w:hAnsi="宋体"/>
          <w:kern w:val="0"/>
          <w:sz w:val="24"/>
          <w:szCs w:val="32"/>
        </w:rPr>
      </w:pPr>
      <w:r w:rsidRPr="00FE03B6">
        <w:rPr>
          <w:rFonts w:ascii="宋体" w:hAnsi="宋体"/>
          <w:sz w:val="24"/>
          <w:szCs w:val="32"/>
        </w:rPr>
        <w:t>1</w:t>
      </w:r>
      <w:r w:rsidRPr="00FE03B6">
        <w:rPr>
          <w:rFonts w:ascii="宋体" w:hAnsi="宋体"/>
          <w:sz w:val="24"/>
          <w:szCs w:val="32"/>
        </w:rPr>
        <w:t>．</w:t>
      </w:r>
      <w:r w:rsidRPr="00FE03B6">
        <w:rPr>
          <w:rFonts w:ascii="宋体" w:hAnsi="宋体"/>
          <w:kern w:val="0"/>
          <w:sz w:val="24"/>
          <w:szCs w:val="32"/>
        </w:rPr>
        <w:t>教学科研并重型岗位：</w:t>
      </w:r>
    </w:p>
    <w:tbl>
      <w:tblPr>
        <w:tblpPr w:leftFromText="180" w:rightFromText="180" w:vertAnchor="text" w:horzAnchor="margin" w:tblpX="392"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1180"/>
        <w:gridCol w:w="1469"/>
        <w:gridCol w:w="1323"/>
        <w:gridCol w:w="1695"/>
      </w:tblGrid>
      <w:tr w:rsidR="004A7598" w:rsidRPr="00FE03B6">
        <w:trPr>
          <w:trHeight w:val="454"/>
        </w:trPr>
        <w:tc>
          <w:tcPr>
            <w:tcW w:w="2977" w:type="dxa"/>
            <w:tcBorders>
              <w:top w:val="single" w:sz="4" w:space="0" w:color="auto"/>
              <w:left w:val="single" w:sz="4" w:space="0" w:color="auto"/>
              <w:bottom w:val="single" w:sz="4" w:space="0" w:color="auto"/>
              <w:right w:val="single" w:sz="4" w:space="0" w:color="auto"/>
              <w:tl2br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 xml:space="preserve">         </w:t>
            </w:r>
            <w:r w:rsidRPr="00FE03B6">
              <w:rPr>
                <w:rFonts w:eastAsia="方正仿宋简体"/>
                <w:b/>
                <w:kern w:val="0"/>
                <w:sz w:val="24"/>
              </w:rPr>
              <w:t>聘期工作考核</w:t>
            </w:r>
          </w:p>
          <w:p w:rsidR="004A7598" w:rsidRPr="00FE03B6" w:rsidRDefault="007259FD">
            <w:pPr>
              <w:widowControl/>
              <w:spacing w:line="360" w:lineRule="exact"/>
              <w:ind w:firstLineChars="100" w:firstLine="240"/>
              <w:rPr>
                <w:rFonts w:eastAsia="方正仿宋简体"/>
                <w:b/>
                <w:kern w:val="0"/>
                <w:sz w:val="24"/>
              </w:rPr>
            </w:pPr>
            <w:r w:rsidRPr="00FE03B6">
              <w:rPr>
                <w:rFonts w:eastAsia="方正仿宋简体"/>
                <w:b/>
                <w:kern w:val="0"/>
                <w:sz w:val="24"/>
              </w:rPr>
              <w:t>聘任岗位</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教学</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科研</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社会服务</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聘期总考核</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专业技术二级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45</w:t>
            </w:r>
            <w:r w:rsidRPr="00FE03B6">
              <w:rPr>
                <w:rFonts w:eastAsia="方正仿宋简体"/>
                <w:kern w:val="0"/>
                <w:sz w:val="24"/>
              </w:rPr>
              <w:t>分</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w:t>
            </w:r>
            <w:r w:rsidRPr="00FE03B6">
              <w:rPr>
                <w:rFonts w:eastAsia="方正仿宋简体"/>
                <w:kern w:val="0"/>
                <w:sz w:val="24"/>
              </w:rPr>
              <w:t>分</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83</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专业技术三级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43</w:t>
            </w:r>
            <w:r w:rsidRPr="00FE03B6">
              <w:rPr>
                <w:rFonts w:eastAsia="方正仿宋简体"/>
                <w:kern w:val="0"/>
                <w:sz w:val="24"/>
              </w:rPr>
              <w:t>分</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7</w:t>
            </w:r>
            <w:r w:rsidRPr="00FE03B6">
              <w:rPr>
                <w:rFonts w:eastAsia="方正仿宋简体"/>
                <w:kern w:val="0"/>
                <w:sz w:val="24"/>
              </w:rPr>
              <w:t>分</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80</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专业技术四级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41</w:t>
            </w:r>
            <w:r w:rsidRPr="00FE03B6">
              <w:rPr>
                <w:rFonts w:eastAsia="方正仿宋简体"/>
                <w:kern w:val="0"/>
                <w:sz w:val="24"/>
              </w:rPr>
              <w:t>分</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w:t>
            </w:r>
            <w:r w:rsidRPr="00FE03B6">
              <w:rPr>
                <w:rFonts w:eastAsia="方正仿宋简体"/>
                <w:kern w:val="0"/>
                <w:sz w:val="24"/>
              </w:rPr>
              <w:t>分</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77</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专业技术五级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35</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34</w:t>
            </w:r>
            <w:r w:rsidRPr="00FE03B6">
              <w:rPr>
                <w:rFonts w:eastAsia="方正仿宋简体"/>
                <w:kern w:val="0"/>
                <w:sz w:val="24"/>
              </w:rPr>
              <w:t>分</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分</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74</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专业技术六级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35</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32</w:t>
            </w:r>
            <w:r w:rsidRPr="00FE03B6">
              <w:rPr>
                <w:rFonts w:eastAsia="方正仿宋简体"/>
                <w:kern w:val="0"/>
                <w:sz w:val="24"/>
              </w:rPr>
              <w:t>分</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w:t>
            </w:r>
            <w:r w:rsidRPr="00FE03B6">
              <w:rPr>
                <w:rFonts w:eastAsia="方正仿宋简体"/>
                <w:kern w:val="0"/>
                <w:sz w:val="24"/>
              </w:rPr>
              <w:t>分</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71</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专业技术七级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35</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30</w:t>
            </w:r>
            <w:r w:rsidRPr="00FE03B6">
              <w:rPr>
                <w:rFonts w:eastAsia="方正仿宋简体"/>
                <w:kern w:val="0"/>
                <w:sz w:val="24"/>
              </w:rPr>
              <w:t>分</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w:t>
            </w:r>
            <w:r w:rsidRPr="00FE03B6">
              <w:rPr>
                <w:rFonts w:eastAsia="方正仿宋简体"/>
                <w:kern w:val="0"/>
                <w:sz w:val="24"/>
              </w:rPr>
              <w:t>分</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68</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专业技术八至十级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16</w:t>
            </w:r>
            <w:r w:rsidRPr="00FE03B6">
              <w:rPr>
                <w:rFonts w:eastAsia="方正仿宋简体"/>
                <w:kern w:val="0"/>
                <w:sz w:val="24"/>
              </w:rPr>
              <w:t>分</w:t>
            </w:r>
          </w:p>
        </w:tc>
        <w:tc>
          <w:tcPr>
            <w:tcW w:w="132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2</w:t>
            </w:r>
            <w:r w:rsidRPr="00FE03B6">
              <w:rPr>
                <w:rFonts w:eastAsia="方正仿宋简体"/>
                <w:kern w:val="0"/>
                <w:sz w:val="24"/>
              </w:rPr>
              <w:t>分</w:t>
            </w:r>
          </w:p>
        </w:tc>
        <w:tc>
          <w:tcPr>
            <w:tcW w:w="1695"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48</w:t>
            </w:r>
            <w:r w:rsidRPr="00FE03B6">
              <w:rPr>
                <w:rFonts w:eastAsia="方正仿宋简体"/>
                <w:kern w:val="0"/>
                <w:sz w:val="24"/>
              </w:rPr>
              <w:t>分</w:t>
            </w:r>
          </w:p>
        </w:tc>
      </w:tr>
    </w:tbl>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200" w:lineRule="exact"/>
        <w:ind w:firstLineChars="200" w:firstLine="600"/>
        <w:rPr>
          <w:rFonts w:eastAsia="仿宋_GB2312"/>
          <w:kern w:val="0"/>
          <w:sz w:val="30"/>
          <w:szCs w:val="30"/>
        </w:rPr>
      </w:pPr>
    </w:p>
    <w:p w:rsidR="004A7598" w:rsidRPr="00FE03B6" w:rsidRDefault="004A7598">
      <w:pPr>
        <w:spacing w:line="480" w:lineRule="exact"/>
        <w:ind w:firstLineChars="200" w:firstLine="480"/>
        <w:rPr>
          <w:rFonts w:ascii="宋体" w:hAnsi="宋体"/>
          <w:kern w:val="0"/>
          <w:sz w:val="24"/>
          <w:szCs w:val="32"/>
        </w:rPr>
      </w:pPr>
    </w:p>
    <w:p w:rsidR="004A7598" w:rsidRPr="00FE03B6" w:rsidRDefault="007259FD">
      <w:pPr>
        <w:spacing w:line="480" w:lineRule="exact"/>
        <w:ind w:firstLineChars="200" w:firstLine="480"/>
        <w:rPr>
          <w:rFonts w:ascii="宋体" w:hAnsi="宋体"/>
          <w:kern w:val="0"/>
          <w:sz w:val="24"/>
          <w:szCs w:val="32"/>
        </w:rPr>
      </w:pPr>
      <w:r w:rsidRPr="00FE03B6">
        <w:rPr>
          <w:rFonts w:ascii="宋体" w:hAnsi="宋体"/>
          <w:kern w:val="0"/>
          <w:sz w:val="24"/>
          <w:szCs w:val="32"/>
        </w:rPr>
        <w:t>2</w:t>
      </w:r>
      <w:r w:rsidRPr="00FE03B6">
        <w:rPr>
          <w:rFonts w:ascii="宋体" w:hAnsi="宋体"/>
          <w:kern w:val="0"/>
          <w:sz w:val="24"/>
          <w:szCs w:val="32"/>
        </w:rPr>
        <w:t>．教学为主型岗位：</w:t>
      </w:r>
    </w:p>
    <w:tbl>
      <w:tblPr>
        <w:tblW w:w="0" w:type="auto"/>
        <w:tblInd w:w="392" w:type="dxa"/>
        <w:tblLayout w:type="fixed"/>
        <w:tblLook w:val="04A0"/>
      </w:tblPr>
      <w:tblGrid>
        <w:gridCol w:w="2977"/>
        <w:gridCol w:w="1180"/>
        <w:gridCol w:w="1469"/>
        <w:gridCol w:w="1321"/>
        <w:gridCol w:w="1697"/>
      </w:tblGrid>
      <w:tr w:rsidR="004A7598" w:rsidRPr="00FE03B6">
        <w:trPr>
          <w:trHeight w:val="454"/>
        </w:trPr>
        <w:tc>
          <w:tcPr>
            <w:tcW w:w="2977" w:type="dxa"/>
            <w:tcBorders>
              <w:top w:val="single" w:sz="4" w:space="0" w:color="auto"/>
              <w:left w:val="single" w:sz="4" w:space="0" w:color="auto"/>
              <w:bottom w:val="single" w:sz="4" w:space="0" w:color="auto"/>
              <w:right w:val="single" w:sz="4" w:space="0" w:color="auto"/>
              <w:tl2br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 xml:space="preserve">         </w:t>
            </w:r>
            <w:r w:rsidRPr="00FE03B6">
              <w:rPr>
                <w:rFonts w:eastAsia="方正仿宋简体"/>
                <w:b/>
                <w:kern w:val="0"/>
                <w:sz w:val="24"/>
              </w:rPr>
              <w:t>聘期工作考核</w:t>
            </w:r>
          </w:p>
          <w:p w:rsidR="004A7598" w:rsidRPr="00FE03B6" w:rsidRDefault="007259FD">
            <w:pPr>
              <w:widowControl/>
              <w:spacing w:line="360" w:lineRule="exact"/>
              <w:ind w:firstLineChars="100" w:firstLine="240"/>
              <w:rPr>
                <w:rFonts w:eastAsia="方正仿宋简体"/>
                <w:b/>
                <w:kern w:val="0"/>
                <w:sz w:val="24"/>
              </w:rPr>
            </w:pPr>
            <w:r w:rsidRPr="00FE03B6">
              <w:rPr>
                <w:rFonts w:eastAsia="方正仿宋简体"/>
                <w:b/>
                <w:kern w:val="0"/>
                <w:sz w:val="24"/>
              </w:rPr>
              <w:t>聘任岗位</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教学</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科研</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社会服务</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聘期总考核</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专业技术二级</w:t>
            </w:r>
          </w:p>
        </w:tc>
        <w:tc>
          <w:tcPr>
            <w:tcW w:w="1180" w:type="dxa"/>
            <w:tcBorders>
              <w:top w:val="nil"/>
              <w:left w:val="nil"/>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55</w:t>
            </w:r>
            <w:r w:rsidRPr="00FE03B6">
              <w:rPr>
                <w:rFonts w:eastAsia="方正仿宋简体"/>
                <w:kern w:val="0"/>
                <w:sz w:val="24"/>
              </w:rPr>
              <w:t>分</w:t>
            </w:r>
          </w:p>
        </w:tc>
        <w:tc>
          <w:tcPr>
            <w:tcW w:w="1469" w:type="dxa"/>
            <w:tcBorders>
              <w:top w:val="nil"/>
              <w:left w:val="nil"/>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20</w:t>
            </w:r>
            <w:r w:rsidRPr="00FE03B6">
              <w:rPr>
                <w:rFonts w:eastAsia="方正仿宋简体"/>
                <w:kern w:val="0"/>
                <w:sz w:val="24"/>
              </w:rPr>
              <w:t>分</w:t>
            </w:r>
          </w:p>
        </w:tc>
        <w:tc>
          <w:tcPr>
            <w:tcW w:w="1321" w:type="dxa"/>
            <w:tcBorders>
              <w:top w:val="single" w:sz="4" w:space="0" w:color="auto"/>
              <w:left w:val="nil"/>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w:t>
            </w:r>
            <w:r w:rsidRPr="00FE03B6">
              <w:rPr>
                <w:rFonts w:eastAsia="方正仿宋简体"/>
                <w:kern w:val="0"/>
                <w:sz w:val="24"/>
              </w:rPr>
              <w:t>分</w:t>
            </w:r>
          </w:p>
        </w:tc>
        <w:tc>
          <w:tcPr>
            <w:tcW w:w="1697" w:type="dxa"/>
            <w:tcBorders>
              <w:top w:val="single" w:sz="4" w:space="0" w:color="auto"/>
              <w:left w:val="nil"/>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83</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专业技术三级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53</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20</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7</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80</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专业技术四级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51</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20</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77</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专业技术五级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54</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74</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lastRenderedPageBreak/>
              <w:t>专业技术六级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52</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71</w:t>
            </w:r>
            <w:r w:rsidRPr="00FE03B6">
              <w:rPr>
                <w:rFonts w:eastAsia="方正仿宋简体"/>
                <w:kern w:val="0"/>
                <w:sz w:val="24"/>
              </w:rPr>
              <w:t>分</w:t>
            </w:r>
          </w:p>
        </w:tc>
      </w:tr>
      <w:tr w:rsidR="004A7598" w:rsidRPr="00FE03B6">
        <w:trPr>
          <w:trHeight w:val="454"/>
        </w:trPr>
        <w:tc>
          <w:tcPr>
            <w:tcW w:w="297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专业技术七级</w:t>
            </w:r>
          </w:p>
        </w:tc>
        <w:tc>
          <w:tcPr>
            <w:tcW w:w="1180"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68</w:t>
            </w:r>
            <w:r w:rsidRPr="00FE03B6">
              <w:rPr>
                <w:rFonts w:eastAsia="方正仿宋简体"/>
                <w:kern w:val="0"/>
                <w:sz w:val="24"/>
              </w:rPr>
              <w:t>分</w:t>
            </w:r>
          </w:p>
        </w:tc>
      </w:tr>
    </w:tbl>
    <w:p w:rsidR="004A7598" w:rsidRPr="00FE03B6" w:rsidRDefault="007259FD">
      <w:pPr>
        <w:spacing w:line="480" w:lineRule="exact"/>
        <w:ind w:firstLineChars="200" w:firstLine="480"/>
        <w:rPr>
          <w:rFonts w:ascii="宋体" w:hAnsi="宋体"/>
          <w:sz w:val="24"/>
        </w:rPr>
      </w:pPr>
      <w:r w:rsidRPr="00FE03B6">
        <w:rPr>
          <w:rFonts w:ascii="宋体" w:hAnsi="宋体"/>
          <w:sz w:val="24"/>
        </w:rPr>
        <w:t>3</w:t>
      </w:r>
      <w:r w:rsidRPr="00FE03B6">
        <w:rPr>
          <w:rFonts w:ascii="宋体" w:hAnsi="宋体"/>
          <w:sz w:val="24"/>
        </w:rPr>
        <w:t>．科研为主型岗位：</w:t>
      </w:r>
    </w:p>
    <w:p w:rsidR="004A7598" w:rsidRPr="00FE03B6" w:rsidRDefault="004A7598">
      <w:pPr>
        <w:spacing w:line="200" w:lineRule="exact"/>
        <w:ind w:firstLineChars="200" w:firstLine="600"/>
        <w:rPr>
          <w:rFonts w:eastAsia="仿宋_GB2312"/>
          <w:sz w:val="30"/>
          <w:szCs w:val="3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33"/>
        <w:gridCol w:w="1616"/>
        <w:gridCol w:w="1469"/>
        <w:gridCol w:w="1321"/>
        <w:gridCol w:w="1697"/>
      </w:tblGrid>
      <w:tr w:rsidR="004A7598" w:rsidRPr="00FE03B6">
        <w:trPr>
          <w:trHeight w:val="454"/>
          <w:jc w:val="center"/>
        </w:trPr>
        <w:tc>
          <w:tcPr>
            <w:tcW w:w="2933" w:type="dxa"/>
            <w:tcBorders>
              <w:top w:val="single" w:sz="4" w:space="0" w:color="auto"/>
              <w:left w:val="single" w:sz="4" w:space="0" w:color="auto"/>
              <w:bottom w:val="single" w:sz="4" w:space="0" w:color="auto"/>
              <w:right w:val="single" w:sz="4" w:space="0" w:color="auto"/>
              <w:tl2br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 xml:space="preserve">         </w:t>
            </w:r>
            <w:r w:rsidRPr="00FE03B6">
              <w:rPr>
                <w:rFonts w:eastAsia="方正仿宋简体"/>
                <w:b/>
                <w:kern w:val="0"/>
                <w:sz w:val="24"/>
              </w:rPr>
              <w:t>聘期工作考核</w:t>
            </w:r>
          </w:p>
          <w:p w:rsidR="004A7598" w:rsidRPr="00FE03B6" w:rsidRDefault="007259FD">
            <w:pPr>
              <w:spacing w:line="360" w:lineRule="exact"/>
              <w:ind w:firstLineChars="100" w:firstLine="240"/>
              <w:rPr>
                <w:rFonts w:eastAsia="方正仿宋简体"/>
                <w:b/>
                <w:kern w:val="0"/>
                <w:sz w:val="24"/>
              </w:rPr>
            </w:pPr>
            <w:r w:rsidRPr="00FE03B6">
              <w:rPr>
                <w:rFonts w:eastAsia="方正仿宋简体"/>
                <w:b/>
                <w:kern w:val="0"/>
                <w:sz w:val="24"/>
              </w:rPr>
              <w:t>聘任岗位</w:t>
            </w:r>
          </w:p>
        </w:tc>
        <w:tc>
          <w:tcPr>
            <w:tcW w:w="1616"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教学</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科研</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社会服务</w:t>
            </w:r>
          </w:p>
          <w:p w:rsidR="004A7598" w:rsidRPr="00FE03B6" w:rsidRDefault="007259FD">
            <w:pPr>
              <w:widowControl/>
              <w:spacing w:line="360" w:lineRule="exact"/>
              <w:jc w:val="center"/>
              <w:rPr>
                <w:rFonts w:eastAsia="方正仿宋简体"/>
                <w:b/>
                <w:kern w:val="0"/>
                <w:sz w:val="24"/>
              </w:rPr>
            </w:pPr>
            <w:r w:rsidRPr="00FE03B6">
              <w:rPr>
                <w:rFonts w:eastAsia="方正仿宋简体"/>
                <w:b/>
                <w:sz w:val="24"/>
              </w:rPr>
              <w:t>工作</w:t>
            </w:r>
            <w:r w:rsidRPr="00FE03B6">
              <w:rPr>
                <w:rFonts w:eastAsia="方正仿宋简体"/>
                <w:b/>
                <w:kern w:val="0"/>
                <w:sz w:val="24"/>
              </w:rPr>
              <w:t>考核</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聘期总考核</w:t>
            </w:r>
          </w:p>
        </w:tc>
      </w:tr>
      <w:tr w:rsidR="004A7598" w:rsidRPr="00FE03B6">
        <w:trPr>
          <w:trHeight w:val="454"/>
          <w:jc w:val="center"/>
        </w:trPr>
        <w:tc>
          <w:tcPr>
            <w:tcW w:w="293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专业技术二级</w:t>
            </w:r>
          </w:p>
        </w:tc>
        <w:tc>
          <w:tcPr>
            <w:tcW w:w="1616"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65</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83</w:t>
            </w:r>
            <w:r w:rsidRPr="00FE03B6">
              <w:rPr>
                <w:rFonts w:eastAsia="方正仿宋简体"/>
                <w:kern w:val="0"/>
                <w:sz w:val="24"/>
              </w:rPr>
              <w:t>分</w:t>
            </w:r>
          </w:p>
        </w:tc>
      </w:tr>
      <w:tr w:rsidR="004A7598" w:rsidRPr="00FE03B6">
        <w:trPr>
          <w:trHeight w:val="454"/>
          <w:jc w:val="center"/>
        </w:trPr>
        <w:tc>
          <w:tcPr>
            <w:tcW w:w="293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专业技术三级</w:t>
            </w:r>
          </w:p>
        </w:tc>
        <w:tc>
          <w:tcPr>
            <w:tcW w:w="1616"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63</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7</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80</w:t>
            </w:r>
            <w:r w:rsidRPr="00FE03B6">
              <w:rPr>
                <w:rFonts w:eastAsia="方正仿宋简体"/>
                <w:kern w:val="0"/>
                <w:sz w:val="24"/>
              </w:rPr>
              <w:t>分</w:t>
            </w:r>
          </w:p>
        </w:tc>
      </w:tr>
      <w:tr w:rsidR="004A7598" w:rsidRPr="00FE03B6">
        <w:trPr>
          <w:trHeight w:val="454"/>
          <w:jc w:val="center"/>
        </w:trPr>
        <w:tc>
          <w:tcPr>
            <w:tcW w:w="293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专业技术四级</w:t>
            </w:r>
          </w:p>
        </w:tc>
        <w:tc>
          <w:tcPr>
            <w:tcW w:w="1616"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61</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77</w:t>
            </w:r>
            <w:r w:rsidRPr="00FE03B6">
              <w:rPr>
                <w:rFonts w:eastAsia="方正仿宋简体"/>
                <w:kern w:val="0"/>
                <w:sz w:val="24"/>
              </w:rPr>
              <w:t>分</w:t>
            </w:r>
          </w:p>
        </w:tc>
      </w:tr>
      <w:tr w:rsidR="004A7598" w:rsidRPr="00FE03B6">
        <w:trPr>
          <w:trHeight w:val="454"/>
          <w:jc w:val="center"/>
        </w:trPr>
        <w:tc>
          <w:tcPr>
            <w:tcW w:w="293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专业技术五级</w:t>
            </w:r>
          </w:p>
        </w:tc>
        <w:tc>
          <w:tcPr>
            <w:tcW w:w="1616"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54</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74</w:t>
            </w:r>
            <w:r w:rsidRPr="00FE03B6">
              <w:rPr>
                <w:rFonts w:eastAsia="方正仿宋简体"/>
                <w:kern w:val="0"/>
                <w:sz w:val="24"/>
              </w:rPr>
              <w:t>分</w:t>
            </w:r>
          </w:p>
        </w:tc>
      </w:tr>
      <w:tr w:rsidR="004A7598" w:rsidRPr="00FE03B6">
        <w:trPr>
          <w:trHeight w:val="454"/>
          <w:jc w:val="center"/>
        </w:trPr>
        <w:tc>
          <w:tcPr>
            <w:tcW w:w="293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专业技术六级</w:t>
            </w:r>
          </w:p>
        </w:tc>
        <w:tc>
          <w:tcPr>
            <w:tcW w:w="1616"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52</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71</w:t>
            </w:r>
            <w:r w:rsidRPr="00FE03B6">
              <w:rPr>
                <w:rFonts w:eastAsia="方正仿宋简体"/>
                <w:kern w:val="0"/>
                <w:sz w:val="24"/>
              </w:rPr>
              <w:t>分</w:t>
            </w:r>
          </w:p>
        </w:tc>
      </w:tr>
      <w:tr w:rsidR="004A7598" w:rsidRPr="00FE03B6">
        <w:trPr>
          <w:trHeight w:val="454"/>
          <w:jc w:val="center"/>
        </w:trPr>
        <w:tc>
          <w:tcPr>
            <w:tcW w:w="293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专业技术七级</w:t>
            </w:r>
          </w:p>
        </w:tc>
        <w:tc>
          <w:tcPr>
            <w:tcW w:w="1616"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15</w:t>
            </w:r>
            <w:r w:rsidRPr="00FE03B6">
              <w:rPr>
                <w:rFonts w:eastAsia="方正仿宋简体"/>
                <w:kern w:val="0"/>
                <w:sz w:val="24"/>
              </w:rPr>
              <w:t>分</w:t>
            </w:r>
          </w:p>
        </w:tc>
        <w:tc>
          <w:tcPr>
            <w:tcW w:w="1469"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50</w:t>
            </w:r>
            <w:r w:rsidRPr="00FE03B6">
              <w:rPr>
                <w:rFonts w:eastAsia="方正仿宋简体"/>
                <w:kern w:val="0"/>
                <w:sz w:val="24"/>
              </w:rPr>
              <w:t>分</w:t>
            </w:r>
          </w:p>
        </w:tc>
        <w:tc>
          <w:tcPr>
            <w:tcW w:w="132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w:t>
            </w:r>
            <w:r w:rsidRPr="00FE03B6">
              <w:rPr>
                <w:rFonts w:eastAsia="方正仿宋简体"/>
                <w:kern w:val="0"/>
                <w:sz w:val="24"/>
              </w:rPr>
              <w:t>分</w:t>
            </w:r>
          </w:p>
        </w:tc>
        <w:tc>
          <w:tcPr>
            <w:tcW w:w="169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68</w:t>
            </w:r>
            <w:r w:rsidRPr="00FE03B6">
              <w:rPr>
                <w:rFonts w:eastAsia="方正仿宋简体"/>
                <w:kern w:val="0"/>
                <w:sz w:val="24"/>
              </w:rPr>
              <w:t>分</w:t>
            </w:r>
          </w:p>
        </w:tc>
      </w:tr>
    </w:tbl>
    <w:p w:rsidR="004A7598" w:rsidRPr="00FE03B6" w:rsidRDefault="007259FD">
      <w:pPr>
        <w:spacing w:line="480" w:lineRule="exact"/>
        <w:ind w:firstLineChars="200" w:firstLine="480"/>
        <w:rPr>
          <w:rFonts w:ascii="宋体" w:hAnsi="宋体"/>
          <w:sz w:val="24"/>
          <w:szCs w:val="32"/>
        </w:rPr>
      </w:pPr>
      <w:r w:rsidRPr="00FE03B6">
        <w:rPr>
          <w:rFonts w:ascii="宋体" w:hAnsi="宋体"/>
          <w:sz w:val="24"/>
          <w:szCs w:val="32"/>
        </w:rPr>
        <w:t>4</w:t>
      </w:r>
      <w:r w:rsidRPr="00FE03B6">
        <w:rPr>
          <w:rFonts w:ascii="宋体" w:hAnsi="宋体"/>
          <w:sz w:val="24"/>
          <w:szCs w:val="32"/>
        </w:rPr>
        <w:t>．兼任教学单位管理工作的</w:t>
      </w:r>
      <w:r w:rsidRPr="00FE03B6">
        <w:rPr>
          <w:rFonts w:ascii="宋体" w:hAnsi="宋体"/>
          <w:sz w:val="24"/>
          <w:szCs w:val="32"/>
        </w:rPr>
        <w:t>“</w:t>
      </w:r>
      <w:r w:rsidRPr="00FE03B6">
        <w:rPr>
          <w:rFonts w:ascii="宋体" w:hAnsi="宋体"/>
          <w:sz w:val="24"/>
          <w:szCs w:val="32"/>
        </w:rPr>
        <w:t>双肩挑</w:t>
      </w:r>
      <w:r w:rsidRPr="00FE03B6">
        <w:rPr>
          <w:rFonts w:ascii="宋体" w:hAnsi="宋体"/>
          <w:sz w:val="24"/>
          <w:szCs w:val="32"/>
        </w:rPr>
        <w:t>”</w:t>
      </w:r>
      <w:r w:rsidRPr="00FE03B6">
        <w:rPr>
          <w:rFonts w:ascii="宋体" w:hAnsi="宋体"/>
          <w:sz w:val="24"/>
          <w:szCs w:val="32"/>
        </w:rPr>
        <w:t>人员聘期的工作定量考核合格标准以教学科研并重型岗位为基准，教学与科研工作量均减免</w:t>
      </w:r>
      <w:r w:rsidRPr="00FE03B6">
        <w:rPr>
          <w:rFonts w:ascii="宋体" w:hAnsi="宋体"/>
          <w:sz w:val="24"/>
          <w:szCs w:val="32"/>
        </w:rPr>
        <w:t>50%</w:t>
      </w:r>
      <w:r w:rsidRPr="00FE03B6">
        <w:rPr>
          <w:rFonts w:ascii="宋体" w:hAnsi="宋体"/>
          <w:sz w:val="24"/>
          <w:szCs w:val="32"/>
        </w:rPr>
        <w:t>；兼任非教学单位管理工作的</w:t>
      </w:r>
      <w:r w:rsidRPr="00FE03B6">
        <w:rPr>
          <w:rFonts w:ascii="宋体" w:hAnsi="宋体"/>
          <w:sz w:val="24"/>
          <w:szCs w:val="32"/>
        </w:rPr>
        <w:t>“</w:t>
      </w:r>
      <w:r w:rsidRPr="00FE03B6">
        <w:rPr>
          <w:rFonts w:ascii="宋体" w:hAnsi="宋体"/>
          <w:sz w:val="24"/>
          <w:szCs w:val="32"/>
        </w:rPr>
        <w:t>双肩挑</w:t>
      </w:r>
      <w:r w:rsidRPr="00FE03B6">
        <w:rPr>
          <w:rFonts w:ascii="宋体" w:hAnsi="宋体"/>
          <w:sz w:val="24"/>
          <w:szCs w:val="32"/>
        </w:rPr>
        <w:t>”</w:t>
      </w:r>
      <w:r w:rsidRPr="00FE03B6">
        <w:rPr>
          <w:rFonts w:ascii="宋体" w:hAnsi="宋体"/>
          <w:sz w:val="24"/>
          <w:szCs w:val="32"/>
        </w:rPr>
        <w:t>人员聘期的工作定量考核合格标准以教学科研并重型岗位为基准，教学工作量减免</w:t>
      </w:r>
      <w:r w:rsidRPr="00FE03B6">
        <w:rPr>
          <w:rFonts w:ascii="宋体" w:hAnsi="宋体"/>
          <w:sz w:val="24"/>
          <w:szCs w:val="32"/>
        </w:rPr>
        <w:t>70%</w:t>
      </w:r>
      <w:r w:rsidRPr="00FE03B6">
        <w:rPr>
          <w:rFonts w:ascii="宋体" w:hAnsi="宋体"/>
          <w:sz w:val="24"/>
          <w:szCs w:val="32"/>
        </w:rPr>
        <w:t>、科研工作量减免</w:t>
      </w:r>
      <w:r w:rsidRPr="00FE03B6">
        <w:rPr>
          <w:rFonts w:ascii="宋体" w:hAnsi="宋体"/>
          <w:sz w:val="24"/>
          <w:szCs w:val="32"/>
        </w:rPr>
        <w:t>60%</w:t>
      </w:r>
      <w:r w:rsidRPr="00FE03B6">
        <w:rPr>
          <w:rFonts w:ascii="宋体" w:hAnsi="宋体"/>
          <w:sz w:val="24"/>
          <w:szCs w:val="32"/>
        </w:rPr>
        <w:t>；兼任非教学单位管理工作的</w:t>
      </w:r>
      <w:r w:rsidRPr="00FE03B6">
        <w:rPr>
          <w:rFonts w:ascii="宋体" w:hAnsi="宋体"/>
          <w:sz w:val="24"/>
          <w:szCs w:val="32"/>
        </w:rPr>
        <w:t>“</w:t>
      </w:r>
      <w:r w:rsidRPr="00FE03B6">
        <w:rPr>
          <w:rFonts w:ascii="宋体" w:hAnsi="宋体"/>
          <w:sz w:val="24"/>
          <w:szCs w:val="32"/>
        </w:rPr>
        <w:t>双肩挑</w:t>
      </w:r>
      <w:r w:rsidRPr="00FE03B6">
        <w:rPr>
          <w:rFonts w:ascii="宋体" w:hAnsi="宋体"/>
          <w:sz w:val="24"/>
          <w:szCs w:val="32"/>
        </w:rPr>
        <w:t>”</w:t>
      </w:r>
      <w:r w:rsidRPr="00FE03B6">
        <w:rPr>
          <w:rFonts w:ascii="宋体" w:hAnsi="宋体"/>
          <w:sz w:val="24"/>
          <w:szCs w:val="32"/>
        </w:rPr>
        <w:t>人员选择按照管理工作岗位综合奖励绩效的专业技术人员，聘期的工作量考核合格标准以教学科研并重型科研考核的三分之一标准执行。</w:t>
      </w:r>
    </w:p>
    <w:p w:rsidR="004A7598" w:rsidRPr="00FE03B6" w:rsidRDefault="004A7598" w:rsidP="007259FD">
      <w:pPr>
        <w:spacing w:line="480" w:lineRule="exact"/>
        <w:ind w:firstLineChars="200" w:firstLine="482"/>
        <w:rPr>
          <w:rFonts w:ascii="宋体" w:hAnsi="宋体"/>
          <w:b/>
          <w:kern w:val="0"/>
          <w:sz w:val="24"/>
          <w:szCs w:val="32"/>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kern w:val="0"/>
          <w:sz w:val="24"/>
          <w:szCs w:val="32"/>
        </w:rPr>
        <w:t>（二）</w:t>
      </w:r>
      <w:r w:rsidRPr="00FE03B6">
        <w:rPr>
          <w:rFonts w:ascii="宋体" w:hAnsi="宋体"/>
          <w:b/>
          <w:sz w:val="24"/>
          <w:szCs w:val="32"/>
        </w:rPr>
        <w:t>辅导员岗位</w:t>
      </w:r>
    </w:p>
    <w:tbl>
      <w:tblPr>
        <w:tblpPr w:leftFromText="180" w:rightFromText="180" w:vertAnchor="text" w:horzAnchor="margin" w:tblpX="817"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1701"/>
        <w:gridCol w:w="1418"/>
        <w:gridCol w:w="1417"/>
        <w:gridCol w:w="1418"/>
      </w:tblGrid>
      <w:tr w:rsidR="004A7598" w:rsidRPr="00FE03B6">
        <w:trPr>
          <w:trHeight w:val="454"/>
        </w:trPr>
        <w:tc>
          <w:tcPr>
            <w:tcW w:w="2943" w:type="dxa"/>
            <w:tcBorders>
              <w:top w:val="single" w:sz="4" w:space="0" w:color="auto"/>
              <w:left w:val="single" w:sz="4" w:space="0" w:color="auto"/>
              <w:bottom w:val="single" w:sz="4" w:space="0" w:color="auto"/>
              <w:right w:val="single" w:sz="4" w:space="0" w:color="auto"/>
              <w:tl2br w:val="single" w:sz="4" w:space="0" w:color="auto"/>
            </w:tcBorders>
            <w:vAlign w:val="center"/>
          </w:tcPr>
          <w:p w:rsidR="004A7598" w:rsidRPr="00FE03B6" w:rsidRDefault="007259FD">
            <w:pPr>
              <w:widowControl/>
              <w:spacing w:line="360" w:lineRule="exact"/>
              <w:jc w:val="center"/>
              <w:rPr>
                <w:rFonts w:eastAsia="方正仿宋简体"/>
                <w:b/>
                <w:kern w:val="0"/>
                <w:sz w:val="24"/>
              </w:rPr>
            </w:pPr>
            <w:r w:rsidRPr="00FE03B6">
              <w:rPr>
                <w:rFonts w:eastAsia="方正仿宋简体"/>
                <w:b/>
                <w:kern w:val="0"/>
                <w:sz w:val="24"/>
              </w:rPr>
              <w:t xml:space="preserve">         </w:t>
            </w:r>
            <w:r w:rsidRPr="00FE03B6">
              <w:rPr>
                <w:rFonts w:eastAsia="方正仿宋简体"/>
                <w:b/>
                <w:kern w:val="0"/>
                <w:sz w:val="24"/>
              </w:rPr>
              <w:t>聘期工作考核</w:t>
            </w:r>
          </w:p>
          <w:p w:rsidR="004A7598" w:rsidRPr="00FE03B6" w:rsidRDefault="007259FD">
            <w:pPr>
              <w:widowControl/>
              <w:spacing w:line="360" w:lineRule="exact"/>
              <w:ind w:firstLineChars="100" w:firstLine="240"/>
              <w:rPr>
                <w:rFonts w:eastAsia="方正仿宋简体"/>
                <w:b/>
                <w:kern w:val="0"/>
                <w:sz w:val="24"/>
              </w:rPr>
            </w:pPr>
            <w:r w:rsidRPr="00FE03B6">
              <w:rPr>
                <w:rFonts w:eastAsia="方正仿宋简体"/>
                <w:b/>
                <w:kern w:val="0"/>
                <w:sz w:val="24"/>
              </w:rPr>
              <w:t>聘任岗位</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思想政治教</w:t>
            </w:r>
          </w:p>
          <w:p w:rsidR="004A7598" w:rsidRPr="00FE03B6" w:rsidRDefault="007259FD">
            <w:pPr>
              <w:spacing w:line="360" w:lineRule="exact"/>
              <w:jc w:val="center"/>
              <w:rPr>
                <w:rFonts w:eastAsia="方正仿宋简体"/>
                <w:b/>
                <w:sz w:val="24"/>
              </w:rPr>
            </w:pPr>
            <w:r w:rsidRPr="00FE03B6">
              <w:rPr>
                <w:rFonts w:eastAsia="方正仿宋简体"/>
                <w:b/>
                <w:sz w:val="24"/>
              </w:rPr>
              <w:t>育工作考核</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教</w:t>
            </w:r>
            <w:r w:rsidRPr="00FE03B6">
              <w:rPr>
                <w:rFonts w:eastAsia="方正仿宋简体"/>
                <w:b/>
                <w:sz w:val="24"/>
              </w:rPr>
              <w:t xml:space="preserve">  </w:t>
            </w:r>
            <w:r w:rsidRPr="00FE03B6">
              <w:rPr>
                <w:rFonts w:eastAsia="方正仿宋简体"/>
                <w:b/>
                <w:sz w:val="24"/>
              </w:rPr>
              <w:t>学</w:t>
            </w:r>
          </w:p>
          <w:p w:rsidR="004A7598" w:rsidRPr="00FE03B6" w:rsidRDefault="007259FD">
            <w:pPr>
              <w:spacing w:line="360" w:lineRule="exact"/>
              <w:jc w:val="center"/>
              <w:rPr>
                <w:rFonts w:eastAsia="方正仿宋简体"/>
                <w:b/>
                <w:sz w:val="24"/>
              </w:rPr>
            </w:pPr>
            <w:r w:rsidRPr="00FE03B6">
              <w:rPr>
                <w:rFonts w:eastAsia="方正仿宋简体"/>
                <w:b/>
                <w:sz w:val="24"/>
              </w:rPr>
              <w:t>工作考核</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科研</w:t>
            </w:r>
          </w:p>
          <w:p w:rsidR="004A7598" w:rsidRPr="00FE03B6" w:rsidRDefault="007259FD">
            <w:pPr>
              <w:spacing w:line="360" w:lineRule="exact"/>
              <w:jc w:val="center"/>
              <w:rPr>
                <w:rFonts w:eastAsia="方正仿宋简体"/>
                <w:b/>
                <w:sz w:val="24"/>
              </w:rPr>
            </w:pPr>
            <w:r w:rsidRPr="00FE03B6">
              <w:rPr>
                <w:rFonts w:eastAsia="方正仿宋简体"/>
                <w:b/>
                <w:sz w:val="24"/>
              </w:rPr>
              <w:t>工作考核</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b/>
                <w:sz w:val="24"/>
              </w:rPr>
            </w:pPr>
            <w:r w:rsidRPr="00FE03B6">
              <w:rPr>
                <w:rFonts w:eastAsia="方正仿宋简体"/>
                <w:b/>
                <w:sz w:val="24"/>
              </w:rPr>
              <w:t>聘期总考核</w:t>
            </w:r>
          </w:p>
        </w:tc>
      </w:tr>
      <w:tr w:rsidR="004A7598" w:rsidRPr="00FE03B6">
        <w:trPr>
          <w:trHeight w:val="454"/>
        </w:trPr>
        <w:tc>
          <w:tcPr>
            <w:tcW w:w="294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专业技术二级</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60</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分</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13</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83</w:t>
            </w:r>
            <w:r w:rsidRPr="00FE03B6">
              <w:rPr>
                <w:rFonts w:eastAsia="方正仿宋简体"/>
                <w:kern w:val="0"/>
                <w:sz w:val="24"/>
              </w:rPr>
              <w:t>分</w:t>
            </w:r>
          </w:p>
        </w:tc>
      </w:tr>
      <w:tr w:rsidR="004A7598" w:rsidRPr="00FE03B6">
        <w:trPr>
          <w:trHeight w:val="454"/>
        </w:trPr>
        <w:tc>
          <w:tcPr>
            <w:tcW w:w="294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专业技术三级</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58</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分</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12</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80</w:t>
            </w:r>
            <w:r w:rsidRPr="00FE03B6">
              <w:rPr>
                <w:rFonts w:eastAsia="方正仿宋简体"/>
                <w:kern w:val="0"/>
                <w:sz w:val="24"/>
              </w:rPr>
              <w:t>分</w:t>
            </w:r>
          </w:p>
        </w:tc>
      </w:tr>
      <w:tr w:rsidR="004A7598" w:rsidRPr="00FE03B6">
        <w:trPr>
          <w:trHeight w:val="454"/>
        </w:trPr>
        <w:tc>
          <w:tcPr>
            <w:tcW w:w="294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专业技术四级</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56</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10</w:t>
            </w:r>
            <w:r w:rsidRPr="00FE03B6">
              <w:rPr>
                <w:rFonts w:eastAsia="方正仿宋简体"/>
                <w:kern w:val="0"/>
                <w:sz w:val="24"/>
              </w:rPr>
              <w:t>分</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11</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77</w:t>
            </w:r>
            <w:r w:rsidRPr="00FE03B6">
              <w:rPr>
                <w:rFonts w:eastAsia="方正仿宋简体"/>
                <w:kern w:val="0"/>
                <w:sz w:val="24"/>
              </w:rPr>
              <w:t>分</w:t>
            </w:r>
          </w:p>
        </w:tc>
      </w:tr>
      <w:tr w:rsidR="004A7598" w:rsidRPr="00FE03B6">
        <w:trPr>
          <w:trHeight w:val="454"/>
        </w:trPr>
        <w:tc>
          <w:tcPr>
            <w:tcW w:w="294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专业技术五级</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53</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12</w:t>
            </w:r>
            <w:r w:rsidRPr="00FE03B6">
              <w:rPr>
                <w:rFonts w:eastAsia="方正仿宋简体"/>
                <w:kern w:val="0"/>
                <w:sz w:val="24"/>
              </w:rPr>
              <w:t>分</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9</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74</w:t>
            </w:r>
            <w:r w:rsidRPr="00FE03B6">
              <w:rPr>
                <w:rFonts w:eastAsia="方正仿宋简体"/>
                <w:kern w:val="0"/>
                <w:sz w:val="24"/>
              </w:rPr>
              <w:t>分</w:t>
            </w:r>
          </w:p>
        </w:tc>
      </w:tr>
      <w:tr w:rsidR="004A7598" w:rsidRPr="00FE03B6">
        <w:trPr>
          <w:trHeight w:val="454"/>
        </w:trPr>
        <w:tc>
          <w:tcPr>
            <w:tcW w:w="294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专业技术六级</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51</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12</w:t>
            </w:r>
            <w:r w:rsidRPr="00FE03B6">
              <w:rPr>
                <w:rFonts w:eastAsia="方正仿宋简体"/>
                <w:kern w:val="0"/>
                <w:sz w:val="24"/>
              </w:rPr>
              <w:t>分</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8</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71</w:t>
            </w:r>
            <w:r w:rsidRPr="00FE03B6">
              <w:rPr>
                <w:rFonts w:eastAsia="方正仿宋简体"/>
                <w:kern w:val="0"/>
                <w:sz w:val="24"/>
              </w:rPr>
              <w:t>分</w:t>
            </w:r>
          </w:p>
        </w:tc>
      </w:tr>
      <w:tr w:rsidR="004A7598" w:rsidRPr="00FE03B6">
        <w:trPr>
          <w:trHeight w:val="454"/>
        </w:trPr>
        <w:tc>
          <w:tcPr>
            <w:tcW w:w="294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专业技术七级</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49</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360" w:lineRule="exact"/>
              <w:jc w:val="center"/>
              <w:rPr>
                <w:rFonts w:eastAsia="方正仿宋简体"/>
                <w:kern w:val="0"/>
                <w:sz w:val="24"/>
              </w:rPr>
            </w:pPr>
            <w:r w:rsidRPr="00FE03B6">
              <w:rPr>
                <w:rFonts w:eastAsia="方正仿宋简体"/>
                <w:kern w:val="0"/>
                <w:sz w:val="24"/>
              </w:rPr>
              <w:t>12</w:t>
            </w:r>
            <w:r w:rsidRPr="00FE03B6">
              <w:rPr>
                <w:rFonts w:eastAsia="方正仿宋简体"/>
                <w:kern w:val="0"/>
                <w:sz w:val="24"/>
              </w:rPr>
              <w:t>分</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7</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68</w:t>
            </w:r>
            <w:r w:rsidRPr="00FE03B6">
              <w:rPr>
                <w:rFonts w:eastAsia="方正仿宋简体"/>
                <w:kern w:val="0"/>
                <w:sz w:val="24"/>
              </w:rPr>
              <w:t>分</w:t>
            </w:r>
          </w:p>
        </w:tc>
      </w:tr>
      <w:tr w:rsidR="004A7598" w:rsidRPr="00FE03B6">
        <w:trPr>
          <w:trHeight w:val="374"/>
        </w:trPr>
        <w:tc>
          <w:tcPr>
            <w:tcW w:w="2943"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400" w:lineRule="exact"/>
              <w:jc w:val="center"/>
              <w:rPr>
                <w:rFonts w:eastAsia="方正仿宋简体"/>
                <w:sz w:val="24"/>
              </w:rPr>
            </w:pPr>
            <w:r w:rsidRPr="00FE03B6">
              <w:rPr>
                <w:rFonts w:eastAsia="方正仿宋简体"/>
                <w:sz w:val="24"/>
              </w:rPr>
              <w:t>专业技术八至十级</w:t>
            </w:r>
          </w:p>
        </w:tc>
        <w:tc>
          <w:tcPr>
            <w:tcW w:w="1701"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400" w:lineRule="exact"/>
              <w:jc w:val="center"/>
              <w:rPr>
                <w:rFonts w:eastAsia="方正仿宋简体"/>
                <w:sz w:val="24"/>
              </w:rPr>
            </w:pPr>
            <w:r w:rsidRPr="00FE03B6">
              <w:rPr>
                <w:rFonts w:eastAsia="方正仿宋简体"/>
                <w:sz w:val="24"/>
              </w:rPr>
              <w:t>35</w:t>
            </w:r>
            <w:r w:rsidRPr="00FE03B6">
              <w:rPr>
                <w:rFonts w:eastAsia="方正仿宋简体"/>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spacing w:line="400" w:lineRule="exact"/>
              <w:jc w:val="center"/>
              <w:rPr>
                <w:rFonts w:eastAsia="方正仿宋简体"/>
                <w:sz w:val="24"/>
              </w:rPr>
            </w:pPr>
            <w:r w:rsidRPr="00FE03B6">
              <w:rPr>
                <w:rFonts w:eastAsia="方正仿宋简体"/>
                <w:sz w:val="24"/>
              </w:rPr>
              <w:t>10</w:t>
            </w:r>
            <w:r w:rsidRPr="00FE03B6">
              <w:rPr>
                <w:rFonts w:eastAsia="方正仿宋简体"/>
                <w:sz w:val="24"/>
              </w:rPr>
              <w:t>分</w:t>
            </w:r>
          </w:p>
        </w:tc>
        <w:tc>
          <w:tcPr>
            <w:tcW w:w="1417"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3</w:t>
            </w:r>
            <w:r w:rsidRPr="00FE03B6">
              <w:rPr>
                <w:rFonts w:eastAsia="方正仿宋简体"/>
                <w:kern w:val="0"/>
                <w:sz w:val="24"/>
              </w:rPr>
              <w:t>分</w:t>
            </w:r>
          </w:p>
        </w:tc>
        <w:tc>
          <w:tcPr>
            <w:tcW w:w="1418" w:type="dxa"/>
            <w:tcBorders>
              <w:top w:val="single" w:sz="4" w:space="0" w:color="auto"/>
              <w:left w:val="single" w:sz="4" w:space="0" w:color="auto"/>
              <w:bottom w:val="single" w:sz="4" w:space="0" w:color="auto"/>
              <w:right w:val="single" w:sz="4" w:space="0" w:color="auto"/>
            </w:tcBorders>
            <w:vAlign w:val="center"/>
          </w:tcPr>
          <w:p w:rsidR="004A7598" w:rsidRPr="00FE03B6" w:rsidRDefault="007259FD">
            <w:pPr>
              <w:widowControl/>
              <w:spacing w:line="360" w:lineRule="exact"/>
              <w:jc w:val="center"/>
              <w:rPr>
                <w:rFonts w:eastAsia="方正仿宋简体"/>
                <w:kern w:val="0"/>
                <w:sz w:val="24"/>
              </w:rPr>
            </w:pPr>
            <w:r w:rsidRPr="00FE03B6">
              <w:rPr>
                <w:rFonts w:eastAsia="方正仿宋简体"/>
                <w:kern w:val="0"/>
                <w:sz w:val="24"/>
              </w:rPr>
              <w:t>48</w:t>
            </w:r>
            <w:r w:rsidRPr="00FE03B6">
              <w:rPr>
                <w:rFonts w:eastAsia="方正仿宋简体"/>
                <w:kern w:val="0"/>
                <w:sz w:val="24"/>
              </w:rPr>
              <w:t>分</w:t>
            </w:r>
          </w:p>
        </w:tc>
      </w:tr>
    </w:tbl>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 w:rsidR="004A7598" w:rsidRPr="00FE03B6" w:rsidRDefault="004A7598">
      <w:pPr>
        <w:spacing w:line="480" w:lineRule="exact"/>
        <w:rPr>
          <w:rFonts w:ascii="宋体" w:hAnsi="宋体"/>
          <w:sz w:val="18"/>
        </w:rPr>
      </w:pPr>
    </w:p>
    <w:p w:rsidR="004A7598" w:rsidRPr="00FE03B6" w:rsidRDefault="007259FD" w:rsidP="007259FD">
      <w:pPr>
        <w:spacing w:line="480" w:lineRule="exact"/>
        <w:ind w:firstLineChars="200" w:firstLine="482"/>
        <w:rPr>
          <w:rFonts w:ascii="宋体" w:hAnsi="宋体"/>
          <w:b/>
          <w:sz w:val="24"/>
          <w:szCs w:val="32"/>
        </w:rPr>
      </w:pPr>
      <w:r w:rsidRPr="00FE03B6">
        <w:rPr>
          <w:rFonts w:ascii="宋体" w:hAnsi="宋体"/>
          <w:b/>
          <w:sz w:val="24"/>
          <w:szCs w:val="32"/>
        </w:rPr>
        <w:t>（三）其他专业技术岗位</w:t>
      </w:r>
    </w:p>
    <w:p w:rsidR="004A7598" w:rsidRPr="00FE03B6" w:rsidRDefault="007259FD">
      <w:pPr>
        <w:spacing w:line="480" w:lineRule="exact"/>
        <w:ind w:firstLineChars="200" w:firstLine="480"/>
        <w:rPr>
          <w:rFonts w:ascii="宋体" w:hAnsi="宋体"/>
          <w:sz w:val="24"/>
          <w:szCs w:val="32"/>
        </w:rPr>
      </w:pPr>
      <w:r w:rsidRPr="00FE03B6">
        <w:rPr>
          <w:rFonts w:ascii="宋体" w:hAnsi="宋体"/>
          <w:sz w:val="24"/>
          <w:szCs w:val="32"/>
        </w:rPr>
        <w:lastRenderedPageBreak/>
        <w:t>1</w:t>
      </w:r>
      <w:r w:rsidRPr="00FE03B6">
        <w:rPr>
          <w:rFonts w:ascii="宋体" w:hAnsi="宋体"/>
          <w:b/>
          <w:sz w:val="24"/>
          <w:szCs w:val="32"/>
        </w:rPr>
        <w:t>．</w:t>
      </w:r>
      <w:r w:rsidRPr="00FE03B6">
        <w:rPr>
          <w:rFonts w:ascii="宋体" w:hAnsi="宋体"/>
          <w:sz w:val="24"/>
          <w:szCs w:val="32"/>
        </w:rPr>
        <w:t>研究系列专职研究人员聘期的工作量考核合格标准以科研为主型科研考核的标准执行。</w:t>
      </w:r>
    </w:p>
    <w:p w:rsidR="004A7598" w:rsidRPr="00FE03B6" w:rsidRDefault="007259FD" w:rsidP="00F06DE4">
      <w:pPr>
        <w:spacing w:line="480" w:lineRule="exact"/>
        <w:ind w:firstLineChars="200" w:firstLine="480"/>
        <w:rPr>
          <w:rFonts w:ascii="宋体" w:hAnsi="宋体" w:cs="宋体"/>
          <w:b/>
          <w:kern w:val="0"/>
          <w:sz w:val="28"/>
          <w:szCs w:val="28"/>
          <w:highlight w:val="magenta"/>
        </w:rPr>
      </w:pPr>
      <w:r w:rsidRPr="00FE03B6">
        <w:rPr>
          <w:rFonts w:ascii="宋体" w:hAnsi="宋体"/>
          <w:sz w:val="24"/>
          <w:szCs w:val="32"/>
        </w:rPr>
        <w:t>2</w:t>
      </w:r>
      <w:r w:rsidRPr="00FE03B6">
        <w:rPr>
          <w:rFonts w:ascii="宋体" w:hAnsi="宋体"/>
          <w:b/>
          <w:sz w:val="24"/>
          <w:szCs w:val="32"/>
        </w:rPr>
        <w:t>．</w:t>
      </w:r>
      <w:r w:rsidRPr="00FE03B6">
        <w:rPr>
          <w:rFonts w:ascii="宋体" w:hAnsi="宋体"/>
          <w:sz w:val="24"/>
          <w:szCs w:val="32"/>
        </w:rPr>
        <w:t>研究系列兼职研究人员、其他系列专业技术人员，聘期的工作量考核合格标准以教学科研并重型科研考核的三分之一标准执行。</w:t>
      </w: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4A7598">
      <w:pPr>
        <w:spacing w:line="480" w:lineRule="exact"/>
        <w:ind w:firstLineChars="200" w:firstLine="520"/>
        <w:rPr>
          <w:rFonts w:asciiTheme="minorEastAsia" w:eastAsiaTheme="minorEastAsia" w:hAnsiTheme="minorEastAsia" w:cstheme="minorEastAsia"/>
          <w:sz w:val="26"/>
          <w:szCs w:val="26"/>
        </w:rPr>
      </w:pPr>
    </w:p>
    <w:p w:rsidR="004A7598" w:rsidRPr="00FE03B6" w:rsidRDefault="004A7598">
      <w:pPr>
        <w:rPr>
          <w:sz w:val="26"/>
          <w:szCs w:val="26"/>
        </w:rPr>
      </w:pPr>
    </w:p>
    <w:p w:rsidR="004A7598" w:rsidRPr="00FE03B6" w:rsidRDefault="004A7598"/>
    <w:sectPr w:rsidR="004A7598" w:rsidRPr="00FE03B6" w:rsidSect="00E12D65">
      <w:footerReference w:type="default" r:id="rId8"/>
      <w:pgSz w:w="11906" w:h="16838"/>
      <w:pgMar w:top="1440" w:right="1080" w:bottom="1440" w:left="108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FF5" w:rsidRDefault="006C7FF5" w:rsidP="004A7598">
      <w:r>
        <w:separator/>
      </w:r>
    </w:p>
  </w:endnote>
  <w:endnote w:type="continuationSeparator" w:id="0">
    <w:p w:rsidR="006C7FF5" w:rsidRDefault="006C7FF5" w:rsidP="004A75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0" w:usb1="080E0000" w:usb2="00000010" w:usb3="00000000" w:csb0="00040000" w:csb1="00000000"/>
  </w:font>
  <w:font w:name="方正小标宋简体">
    <w:altName w:val="黑体"/>
    <w:charset w:val="86"/>
    <w:family w:val="script"/>
    <w:pitch w:val="default"/>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FD" w:rsidRDefault="005478E3">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z1me&#10;FrUBAABdAwAADgAAAAAAAAABACAAAAAeAQAAZHJzL2Uyb0RvYy54bWxQSwUGAAAAAAYABgBZAQAA&#10;RQUAAAAA&#10;" filled="f" stroked="f">
          <v:textbox style="mso-fit-shape-to-text:t" inset="0,0,0,0">
            <w:txbxContent>
              <w:p w:rsidR="007259FD" w:rsidRDefault="005478E3">
                <w:pPr>
                  <w:pStyle w:val="a5"/>
                </w:pPr>
                <w:fldSimple w:instr=" PAGE  \* MERGEFORMAT ">
                  <w:r w:rsidR="008C2D4B">
                    <w:rPr>
                      <w:noProof/>
                    </w:rPr>
                    <w:t>9</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FF5" w:rsidRDefault="006C7FF5" w:rsidP="004A7598">
      <w:r>
        <w:separator/>
      </w:r>
    </w:p>
  </w:footnote>
  <w:footnote w:type="continuationSeparator" w:id="0">
    <w:p w:rsidR="006C7FF5" w:rsidRDefault="006C7FF5" w:rsidP="004A75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AFBA5D"/>
    <w:multiLevelType w:val="singleLevel"/>
    <w:tmpl w:val="CFAFBA5D"/>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921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679346C"/>
    <w:rsid w:val="00051FF6"/>
    <w:rsid w:val="00071001"/>
    <w:rsid w:val="000D6C2E"/>
    <w:rsid w:val="00122CAF"/>
    <w:rsid w:val="00301E2C"/>
    <w:rsid w:val="00457C11"/>
    <w:rsid w:val="004A7598"/>
    <w:rsid w:val="005478E3"/>
    <w:rsid w:val="005C3C5E"/>
    <w:rsid w:val="006C7FF5"/>
    <w:rsid w:val="007259FD"/>
    <w:rsid w:val="00792776"/>
    <w:rsid w:val="00822ED6"/>
    <w:rsid w:val="008A7054"/>
    <w:rsid w:val="008C2D4B"/>
    <w:rsid w:val="009A0A82"/>
    <w:rsid w:val="009A4B81"/>
    <w:rsid w:val="00A51FB8"/>
    <w:rsid w:val="00A970AE"/>
    <w:rsid w:val="00AA66E5"/>
    <w:rsid w:val="00AF69A4"/>
    <w:rsid w:val="00BA73F7"/>
    <w:rsid w:val="00C074D4"/>
    <w:rsid w:val="00D52CC0"/>
    <w:rsid w:val="00D76F33"/>
    <w:rsid w:val="00E12D65"/>
    <w:rsid w:val="00F06DE4"/>
    <w:rsid w:val="00F36DF2"/>
    <w:rsid w:val="00FE03B6"/>
    <w:rsid w:val="01894A01"/>
    <w:rsid w:val="12CB6A8B"/>
    <w:rsid w:val="1679346C"/>
    <w:rsid w:val="2E2A2896"/>
    <w:rsid w:val="41827A28"/>
    <w:rsid w:val="4A501928"/>
    <w:rsid w:val="5FE266D0"/>
    <w:rsid w:val="61BB1907"/>
    <w:rsid w:val="76B64A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1"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7598"/>
    <w:pPr>
      <w:widowControl w:val="0"/>
      <w:jc w:val="both"/>
    </w:pPr>
    <w:rPr>
      <w:rFonts w:ascii="Calibri" w:eastAsia="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1"/>
    <w:unhideWhenUsed/>
    <w:qFormat/>
    <w:rsid w:val="004A7598"/>
    <w:pPr>
      <w:jc w:val="left"/>
    </w:pPr>
  </w:style>
  <w:style w:type="paragraph" w:styleId="a4">
    <w:name w:val="Body Text"/>
    <w:basedOn w:val="a"/>
    <w:uiPriority w:val="1"/>
    <w:qFormat/>
    <w:rsid w:val="004A7598"/>
    <w:pPr>
      <w:ind w:left="220"/>
    </w:pPr>
    <w:rPr>
      <w:rFonts w:ascii="仿宋" w:eastAsia="仿宋" w:hAnsi="仿宋" w:cs="仿宋"/>
      <w:sz w:val="32"/>
      <w:szCs w:val="32"/>
      <w:lang w:val="zh-CN" w:bidi="zh-CN"/>
    </w:rPr>
  </w:style>
  <w:style w:type="paragraph" w:styleId="a5">
    <w:name w:val="footer"/>
    <w:basedOn w:val="a"/>
    <w:uiPriority w:val="99"/>
    <w:unhideWhenUsed/>
    <w:qFormat/>
    <w:rsid w:val="004A7598"/>
    <w:pPr>
      <w:tabs>
        <w:tab w:val="center" w:pos="4153"/>
        <w:tab w:val="right" w:pos="8306"/>
      </w:tabs>
      <w:snapToGrid w:val="0"/>
      <w:jc w:val="left"/>
    </w:pPr>
    <w:rPr>
      <w:kern w:val="0"/>
      <w:sz w:val="18"/>
      <w:szCs w:val="18"/>
    </w:rPr>
  </w:style>
  <w:style w:type="paragraph" w:customStyle="1" w:styleId="a6">
    <w:name w:val="样式"/>
    <w:basedOn w:val="a"/>
    <w:uiPriority w:val="99"/>
    <w:qFormat/>
    <w:rsid w:val="004A7598"/>
    <w:pPr>
      <w:autoSpaceDE w:val="0"/>
      <w:autoSpaceDN w:val="0"/>
      <w:adjustRightInd w:val="0"/>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32</Pages>
  <Words>3543</Words>
  <Characters>20196</Characters>
  <Application>Microsoft Office Word</Application>
  <DocSecurity>0</DocSecurity>
  <Lines>168</Lines>
  <Paragraphs>47</Paragraphs>
  <ScaleCrop>false</ScaleCrop>
  <Company>Hewlett-Packard Company</Company>
  <LinksUpToDate>false</LinksUpToDate>
  <CharactersWithSpaces>23692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邦松</dc:creator>
  <cp:lastModifiedBy>人事处</cp:lastModifiedBy>
  <cp:revision>13</cp:revision>
  <dcterms:created xsi:type="dcterms:W3CDTF">2020-09-07T06:40:00Z</dcterms:created>
  <dcterms:modified xsi:type="dcterms:W3CDTF">2020-09-16T06:30:00Z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