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2F" w:rsidRDefault="007E6CA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p w:rsidR="00175F2F" w:rsidRDefault="007E6CA6">
      <w:pPr>
        <w:jc w:val="center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广西师范大学</w:t>
      </w:r>
      <w:r>
        <w:rPr>
          <w:rFonts w:ascii="仿宋" w:eastAsia="仿宋" w:hAnsi="仿宋" w:hint="eastAsia"/>
          <w:b/>
          <w:sz w:val="32"/>
          <w:szCs w:val="28"/>
        </w:rPr>
        <w:t>201</w:t>
      </w:r>
      <w:r>
        <w:rPr>
          <w:rFonts w:ascii="仿宋" w:eastAsia="仿宋" w:hAnsi="仿宋" w:hint="eastAsia"/>
          <w:b/>
          <w:sz w:val="32"/>
          <w:szCs w:val="28"/>
        </w:rPr>
        <w:t>8</w:t>
      </w:r>
      <w:r>
        <w:rPr>
          <w:rFonts w:ascii="仿宋" w:eastAsia="仿宋" w:hAnsi="仿宋" w:hint="eastAsia"/>
          <w:b/>
          <w:sz w:val="32"/>
          <w:szCs w:val="28"/>
        </w:rPr>
        <w:t>年度易班优秀评选候选名单</w:t>
      </w:r>
    </w:p>
    <w:p w:rsidR="00175F2F" w:rsidRDefault="00175F2F">
      <w:pPr>
        <w:jc w:val="center"/>
        <w:rPr>
          <w:rFonts w:ascii="仿宋" w:eastAsia="仿宋" w:hAnsi="仿宋"/>
          <w:sz w:val="36"/>
          <w:szCs w:val="28"/>
        </w:rPr>
      </w:pPr>
    </w:p>
    <w:p w:rsidR="00175F2F" w:rsidRDefault="007E6CA6">
      <w:pPr>
        <w:pStyle w:val="a6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优秀易班</w:t>
      </w:r>
      <w:r>
        <w:rPr>
          <w:rFonts w:ascii="仿宋" w:eastAsia="仿宋" w:hAnsi="仿宋" w:hint="eastAsia"/>
          <w:b/>
          <w:sz w:val="28"/>
          <w:szCs w:val="28"/>
        </w:rPr>
        <w:t>学生</w:t>
      </w:r>
      <w:r>
        <w:rPr>
          <w:rFonts w:ascii="仿宋" w:eastAsia="仿宋" w:hAnsi="仿宋"/>
          <w:b/>
          <w:sz w:val="28"/>
          <w:szCs w:val="28"/>
        </w:rPr>
        <w:t>工作站</w:t>
      </w:r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6</w:t>
      </w:r>
      <w:r>
        <w:rPr>
          <w:rFonts w:ascii="仿宋" w:eastAsia="仿宋" w:hAnsi="仿宋" w:hint="eastAsia"/>
          <w:b/>
          <w:sz w:val="28"/>
          <w:szCs w:val="28"/>
        </w:rPr>
        <w:t>个）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职业技术师范学院</w:t>
      </w:r>
      <w:r>
        <w:rPr>
          <w:rFonts w:ascii="仿宋" w:eastAsia="仿宋" w:hAnsi="仿宋" w:hint="eastAsia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健康管理学院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经济管理学院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环境与资源学院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体育学院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计算机科学与信息工程学院</w:t>
      </w:r>
      <w:r>
        <w:rPr>
          <w:rFonts w:ascii="仿宋" w:eastAsia="仿宋" w:hAnsi="仿宋" w:hint="eastAsia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软件学院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数学与统计学院</w:t>
      </w:r>
    </w:p>
    <w:p w:rsidR="00175F2F" w:rsidRDefault="007E6CA6">
      <w:pPr>
        <w:pStyle w:val="a6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优秀易班指导教师（</w:t>
      </w:r>
      <w:r>
        <w:rPr>
          <w:rFonts w:ascii="仿宋" w:eastAsia="仿宋" w:hAnsi="仿宋" w:hint="eastAsia"/>
          <w:b/>
          <w:sz w:val="28"/>
          <w:szCs w:val="28"/>
        </w:rPr>
        <w:t>6</w:t>
      </w:r>
      <w:r>
        <w:rPr>
          <w:rFonts w:ascii="仿宋" w:eastAsia="仿宋" w:hAnsi="仿宋" w:hint="eastAsia"/>
          <w:b/>
          <w:sz w:val="28"/>
          <w:szCs w:val="28"/>
        </w:rPr>
        <w:t>个）</w:t>
      </w:r>
    </w:p>
    <w:p w:rsidR="00175F2F" w:rsidRDefault="007E6CA6">
      <w:pPr>
        <w:jc w:val="distribut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职业技术师范学院</w:t>
      </w:r>
      <w:r>
        <w:rPr>
          <w:rFonts w:ascii="仿宋" w:eastAsia="仿宋" w:hAnsi="仿宋" w:hint="eastAsia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健康管理学院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蓝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杬</w:t>
      </w:r>
    </w:p>
    <w:p w:rsidR="00175F2F" w:rsidRDefault="007E6CA6">
      <w:pPr>
        <w:jc w:val="distribut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经济管理学院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秦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卉</w:t>
      </w:r>
    </w:p>
    <w:p w:rsidR="00175F2F" w:rsidRDefault="007E6CA6">
      <w:pPr>
        <w:jc w:val="distribut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环境与资源学院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覃彩连</w:t>
      </w:r>
    </w:p>
    <w:p w:rsidR="00175F2F" w:rsidRDefault="007E6CA6" w:rsidP="00F74C6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体育学院</w:t>
      </w:r>
      <w:r>
        <w:rPr>
          <w:rFonts w:ascii="仿宋" w:eastAsia="仿宋" w:hAnsi="仿宋" w:hint="eastAsia"/>
          <w:sz w:val="28"/>
          <w:szCs w:val="28"/>
        </w:rPr>
        <w:tab/>
        <w:t xml:space="preserve">               </w:t>
      </w:r>
      <w:r>
        <w:rPr>
          <w:rFonts w:ascii="仿宋" w:eastAsia="仿宋" w:hAnsi="仿宋"/>
          <w:sz w:val="28"/>
          <w:szCs w:val="28"/>
        </w:rPr>
        <w:t xml:space="preserve">                          </w:t>
      </w:r>
      <w:r w:rsidR="00F74C6B"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麦上峰</w:t>
      </w:r>
    </w:p>
    <w:p w:rsidR="00175F2F" w:rsidRDefault="007E6CA6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计算机科学与信息工程学院</w:t>
      </w:r>
      <w:r>
        <w:rPr>
          <w:rFonts w:ascii="仿宋" w:eastAsia="仿宋" w:hAnsi="仿宋" w:hint="eastAsia"/>
          <w:sz w:val="28"/>
          <w:szCs w:val="28"/>
        </w:rPr>
        <w:t>/</w:t>
      </w:r>
      <w:bookmarkStart w:id="0" w:name="_GoBack"/>
      <w:r>
        <w:rPr>
          <w:rFonts w:ascii="仿宋" w:eastAsia="仿宋" w:hAnsi="仿宋" w:hint="eastAsia"/>
          <w:sz w:val="28"/>
          <w:szCs w:val="28"/>
        </w:rPr>
        <w:t>软件学院</w:t>
      </w:r>
      <w:bookmarkEnd w:id="0"/>
      <w:r>
        <w:rPr>
          <w:rFonts w:ascii="仿宋" w:eastAsia="仿宋" w:hAnsi="仿宋" w:hint="eastAsia"/>
          <w:sz w:val="28"/>
          <w:szCs w:val="28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韩明威</w:t>
      </w:r>
    </w:p>
    <w:p w:rsidR="00175F2F" w:rsidRDefault="007E6CA6">
      <w:pPr>
        <w:jc w:val="distribut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数学与统计学院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刘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嘉</w:t>
      </w:r>
    </w:p>
    <w:p w:rsidR="00175F2F" w:rsidRDefault="007E6CA6">
      <w:pPr>
        <w:pStyle w:val="a6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优秀易班学生干部（</w:t>
      </w:r>
      <w:r>
        <w:rPr>
          <w:rFonts w:ascii="仿宋" w:eastAsia="仿宋" w:hAnsi="仿宋" w:hint="eastAsia"/>
          <w:b/>
          <w:sz w:val="28"/>
          <w:szCs w:val="28"/>
        </w:rPr>
        <w:t>14</w:t>
      </w:r>
      <w:r>
        <w:rPr>
          <w:rFonts w:ascii="仿宋" w:eastAsia="仿宋" w:hAnsi="仿宋" w:hint="eastAsia"/>
          <w:b/>
          <w:sz w:val="28"/>
          <w:szCs w:val="28"/>
        </w:rPr>
        <w:t>个）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环境与资源学院</w:t>
      </w:r>
      <w:r>
        <w:rPr>
          <w:rFonts w:ascii="仿宋" w:eastAsia="仿宋" w:hAnsi="仿宋"/>
          <w:bCs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廖赵丹</w:t>
      </w:r>
    </w:p>
    <w:p w:rsidR="00175F2F" w:rsidRDefault="007E6CA6">
      <w:pPr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职业技术师范学院</w:t>
      </w:r>
      <w:r>
        <w:rPr>
          <w:rFonts w:ascii="仿宋" w:eastAsia="仿宋" w:hAnsi="仿宋"/>
          <w:bCs/>
          <w:sz w:val="28"/>
          <w:szCs w:val="28"/>
        </w:rPr>
        <w:t>/</w:t>
      </w:r>
      <w:r>
        <w:rPr>
          <w:rFonts w:ascii="仿宋" w:eastAsia="仿宋" w:hAnsi="仿宋" w:hint="eastAsia"/>
          <w:bCs/>
          <w:sz w:val="28"/>
          <w:szCs w:val="28"/>
        </w:rPr>
        <w:t>健康管理学院</w:t>
      </w:r>
      <w:r>
        <w:rPr>
          <w:rFonts w:ascii="仿宋" w:eastAsia="仿宋" w:hAnsi="仿宋" w:hint="eastAsia"/>
          <w:bCs/>
          <w:sz w:val="28"/>
          <w:szCs w:val="28"/>
        </w:rPr>
        <w:t xml:space="preserve"> </w:t>
      </w:r>
      <w:r>
        <w:rPr>
          <w:rFonts w:ascii="仿宋" w:eastAsia="仿宋" w:hAnsi="仿宋"/>
          <w:bCs/>
          <w:sz w:val="28"/>
          <w:szCs w:val="28"/>
        </w:rPr>
        <w:t xml:space="preserve">                     </w:t>
      </w:r>
      <w:r>
        <w:rPr>
          <w:rFonts w:ascii="仿宋" w:eastAsia="仿宋" w:hAnsi="仿宋" w:hint="eastAsia"/>
          <w:bCs/>
          <w:sz w:val="28"/>
          <w:szCs w:val="28"/>
        </w:rPr>
        <w:t>莫嘉颖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计算机科学与信息工程学院</w:t>
      </w:r>
      <w:r>
        <w:rPr>
          <w:rFonts w:ascii="仿宋" w:eastAsia="仿宋" w:hAnsi="仿宋" w:hint="eastAsia"/>
          <w:bCs/>
          <w:sz w:val="28"/>
          <w:szCs w:val="28"/>
        </w:rPr>
        <w:t>/</w:t>
      </w:r>
      <w:r>
        <w:rPr>
          <w:rFonts w:ascii="仿宋" w:eastAsia="仿宋" w:hAnsi="仿宋" w:hint="eastAsia"/>
          <w:bCs/>
          <w:sz w:val="28"/>
          <w:szCs w:val="28"/>
        </w:rPr>
        <w:t>软件学院</w:t>
      </w:r>
      <w:r>
        <w:rPr>
          <w:rFonts w:ascii="仿宋" w:eastAsia="仿宋" w:hAnsi="仿宋" w:hint="eastAsia"/>
          <w:bCs/>
          <w:sz w:val="28"/>
          <w:szCs w:val="28"/>
        </w:rPr>
        <w:t xml:space="preserve"> </w:t>
      </w:r>
      <w:r>
        <w:rPr>
          <w:rFonts w:ascii="仿宋" w:eastAsia="仿宋" w:hAnsi="仿宋"/>
          <w:bCs/>
          <w:sz w:val="28"/>
          <w:szCs w:val="28"/>
        </w:rPr>
        <w:t xml:space="preserve">                 </w:t>
      </w:r>
      <w:r>
        <w:rPr>
          <w:rFonts w:ascii="仿宋" w:eastAsia="仿宋" w:hAnsi="仿宋" w:hint="eastAsia"/>
          <w:bCs/>
          <w:sz w:val="28"/>
          <w:szCs w:val="28"/>
        </w:rPr>
        <w:t>田军伟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经济管理学院</w:t>
      </w:r>
      <w:r>
        <w:rPr>
          <w:rFonts w:ascii="仿宋" w:eastAsia="仿宋" w:hAnsi="仿宋"/>
          <w:bCs/>
          <w:sz w:val="28"/>
          <w:szCs w:val="28"/>
        </w:rPr>
        <w:t xml:space="preserve">         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黄素篮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lastRenderedPageBreak/>
        <w:t>体育学院</w:t>
      </w:r>
      <w:r>
        <w:rPr>
          <w:rFonts w:ascii="仿宋" w:eastAsia="仿宋" w:hAnsi="仿宋" w:hint="eastAsia"/>
          <w:bCs/>
          <w:sz w:val="28"/>
          <w:szCs w:val="28"/>
        </w:rPr>
        <w:t xml:space="preserve">             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简苑昌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电子工程学院</w:t>
      </w:r>
      <w:r>
        <w:rPr>
          <w:rFonts w:ascii="仿宋" w:eastAsia="仿宋" w:hAnsi="仿宋" w:hint="eastAsia"/>
          <w:bCs/>
          <w:sz w:val="28"/>
          <w:szCs w:val="28"/>
        </w:rPr>
        <w:t xml:space="preserve">         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沈杰珍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数学与统计学院</w:t>
      </w:r>
      <w:r>
        <w:rPr>
          <w:rFonts w:ascii="仿宋" w:eastAsia="仿宋" w:hAnsi="仿宋"/>
          <w:bCs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陆秀竹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国际文化教育学院</w:t>
      </w:r>
      <w:r>
        <w:rPr>
          <w:rFonts w:ascii="仿宋" w:eastAsia="仿宋" w:hAnsi="仿宋" w:hint="eastAsia"/>
          <w:bCs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bCs/>
          <w:sz w:val="28"/>
          <w:szCs w:val="28"/>
        </w:rPr>
        <w:t xml:space="preserve">                       </w:t>
      </w:r>
      <w:r>
        <w:rPr>
          <w:rFonts w:ascii="仿宋" w:eastAsia="仿宋" w:hAnsi="仿宋" w:hint="eastAsia"/>
          <w:bCs/>
          <w:sz w:val="28"/>
          <w:szCs w:val="28"/>
        </w:rPr>
        <w:t>黄湘林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生命科学学院</w:t>
      </w:r>
      <w:r>
        <w:rPr>
          <w:rFonts w:ascii="仿宋" w:eastAsia="仿宋" w:hAnsi="仿宋"/>
          <w:bCs/>
          <w:sz w:val="28"/>
          <w:szCs w:val="28"/>
        </w:rPr>
        <w:t xml:space="preserve">         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冯静怡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设计学院</w:t>
      </w:r>
      <w:r>
        <w:rPr>
          <w:rFonts w:ascii="仿宋" w:eastAsia="仿宋" w:hAnsi="仿宋"/>
          <w:bCs/>
          <w:sz w:val="28"/>
          <w:szCs w:val="28"/>
        </w:rPr>
        <w:t xml:space="preserve">             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李金强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法学院</w:t>
      </w:r>
      <w:r>
        <w:rPr>
          <w:rFonts w:ascii="仿宋" w:eastAsia="仿宋" w:hAnsi="仿宋" w:hint="eastAsia"/>
          <w:bCs/>
          <w:sz w:val="28"/>
          <w:szCs w:val="28"/>
        </w:rPr>
        <w:t>/</w:t>
      </w:r>
      <w:r>
        <w:rPr>
          <w:rFonts w:ascii="仿宋" w:eastAsia="仿宋" w:hAnsi="仿宋" w:hint="eastAsia"/>
          <w:bCs/>
          <w:sz w:val="28"/>
          <w:szCs w:val="28"/>
        </w:rPr>
        <w:t>政治与公共管理学院</w:t>
      </w:r>
      <w:r>
        <w:rPr>
          <w:rFonts w:ascii="仿宋" w:eastAsia="仿宋" w:hAnsi="仿宋" w:hint="eastAsia"/>
          <w:bCs/>
          <w:sz w:val="28"/>
          <w:szCs w:val="28"/>
        </w:rPr>
        <w:t xml:space="preserve"> </w:t>
      </w:r>
      <w:r>
        <w:rPr>
          <w:rFonts w:ascii="仿宋" w:eastAsia="仿宋" w:hAnsi="仿宋"/>
          <w:bCs/>
          <w:sz w:val="28"/>
          <w:szCs w:val="28"/>
        </w:rPr>
        <w:t xml:space="preserve">                         </w:t>
      </w:r>
      <w:r>
        <w:rPr>
          <w:rFonts w:ascii="仿宋" w:eastAsia="仿宋" w:hAnsi="仿宋" w:hint="eastAsia"/>
          <w:bCs/>
          <w:sz w:val="28"/>
          <w:szCs w:val="28"/>
        </w:rPr>
        <w:t>李文祎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文学院</w:t>
      </w:r>
      <w:r>
        <w:rPr>
          <w:rFonts w:ascii="仿宋" w:eastAsia="仿宋" w:hAnsi="仿宋" w:hint="eastAsia"/>
          <w:bCs/>
          <w:sz w:val="28"/>
          <w:szCs w:val="28"/>
        </w:rPr>
        <w:t>/</w:t>
      </w:r>
      <w:r>
        <w:rPr>
          <w:rFonts w:ascii="仿宋" w:eastAsia="仿宋" w:hAnsi="仿宋" w:hint="eastAsia"/>
          <w:bCs/>
          <w:sz w:val="28"/>
          <w:szCs w:val="28"/>
        </w:rPr>
        <w:t>新闻与传播学院</w:t>
      </w:r>
      <w:r>
        <w:rPr>
          <w:rFonts w:ascii="仿宋" w:eastAsia="仿宋" w:hAnsi="仿宋"/>
          <w:bCs/>
          <w:sz w:val="28"/>
          <w:szCs w:val="28"/>
        </w:rPr>
        <w:t xml:space="preserve">                              </w:t>
      </w:r>
      <w:r>
        <w:rPr>
          <w:rFonts w:ascii="仿宋" w:eastAsia="仿宋" w:hAnsi="仿宋" w:hint="eastAsia"/>
          <w:bCs/>
          <w:sz w:val="28"/>
          <w:szCs w:val="28"/>
        </w:rPr>
        <w:t>郭梦霞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化学与药学学院</w:t>
      </w:r>
      <w:r>
        <w:rPr>
          <w:rFonts w:ascii="仿宋" w:eastAsia="仿宋" w:hAnsi="仿宋"/>
          <w:sz w:val="28"/>
          <w:szCs w:val="28"/>
        </w:rPr>
        <w:t xml:space="preserve">                                  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宋鑫光</w:t>
      </w:r>
    </w:p>
    <w:p w:rsidR="00175F2F" w:rsidRDefault="007E6CA6">
      <w:pPr>
        <w:pStyle w:val="a6"/>
        <w:ind w:firstLineChars="0" w:firstLine="0"/>
        <w:jc w:val="distribut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美术学院</w:t>
      </w:r>
      <w:r>
        <w:rPr>
          <w:rFonts w:ascii="仿宋" w:eastAsia="仿宋" w:hAnsi="仿宋"/>
          <w:sz w:val="28"/>
          <w:szCs w:val="28"/>
        </w:rPr>
        <w:t xml:space="preserve">                                           </w:t>
      </w:r>
      <w:r>
        <w:rPr>
          <w:rFonts w:ascii="仿宋" w:eastAsia="仿宋" w:hAnsi="仿宋" w:hint="eastAsia"/>
          <w:sz w:val="28"/>
          <w:szCs w:val="28"/>
        </w:rPr>
        <w:t>刘琳晴</w:t>
      </w:r>
    </w:p>
    <w:p w:rsidR="00175F2F" w:rsidRDefault="007E6CA6">
      <w:pPr>
        <w:pStyle w:val="a6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优秀易班网络班级（</w:t>
      </w:r>
      <w:r>
        <w:rPr>
          <w:rFonts w:ascii="仿宋" w:eastAsia="仿宋" w:hAnsi="仿宋" w:hint="eastAsia"/>
          <w:b/>
          <w:sz w:val="28"/>
          <w:szCs w:val="28"/>
        </w:rPr>
        <w:t>5</w:t>
      </w:r>
      <w:r>
        <w:rPr>
          <w:rFonts w:ascii="仿宋" w:eastAsia="仿宋" w:hAnsi="仿宋" w:hint="eastAsia"/>
          <w:b/>
          <w:sz w:val="28"/>
          <w:szCs w:val="28"/>
        </w:rPr>
        <w:t>个）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经济管理学院</w:t>
      </w:r>
      <w:r>
        <w:rPr>
          <w:rFonts w:ascii="仿宋" w:eastAsia="仿宋" w:hAnsi="仿宋"/>
          <w:sz w:val="28"/>
          <w:szCs w:val="28"/>
        </w:rPr>
        <w:t xml:space="preserve">                            </w:t>
      </w:r>
      <w:r>
        <w:rPr>
          <w:rFonts w:ascii="仿宋" w:eastAsia="仿宋" w:hAnsi="仿宋" w:hint="eastAsia"/>
          <w:sz w:val="28"/>
          <w:szCs w:val="28"/>
        </w:rPr>
        <w:t xml:space="preserve">       2017</w:t>
      </w:r>
      <w:r>
        <w:rPr>
          <w:rFonts w:ascii="仿宋" w:eastAsia="仿宋" w:hAnsi="仿宋" w:hint="eastAsia"/>
          <w:sz w:val="28"/>
          <w:szCs w:val="28"/>
        </w:rPr>
        <w:t>级会计学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职业技术师范学院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健康管理学院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2017</w:t>
      </w:r>
      <w:r>
        <w:rPr>
          <w:rFonts w:ascii="仿宋" w:eastAsia="仿宋" w:hAnsi="仿宋" w:hint="eastAsia"/>
          <w:sz w:val="28"/>
          <w:szCs w:val="28"/>
        </w:rPr>
        <w:t>级学前教育（职教师资班）</w:t>
      </w:r>
    </w:p>
    <w:p w:rsidR="00175F2F" w:rsidRDefault="007E6CA6">
      <w:pPr>
        <w:jc w:val="distribut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生命科学学院</w:t>
      </w:r>
      <w:r>
        <w:rPr>
          <w:rFonts w:ascii="仿宋" w:eastAsia="仿宋" w:hAnsi="仿宋" w:hint="eastAsia"/>
          <w:spacing w:val="-20"/>
          <w:sz w:val="28"/>
          <w:szCs w:val="28"/>
        </w:rPr>
        <w:t xml:space="preserve">                                    </w:t>
      </w:r>
      <w:r>
        <w:rPr>
          <w:rFonts w:ascii="仿宋" w:eastAsia="仿宋" w:hAnsi="仿宋" w:hint="eastAsia"/>
          <w:sz w:val="28"/>
          <w:szCs w:val="28"/>
        </w:rPr>
        <w:t>2016</w:t>
      </w:r>
      <w:r>
        <w:rPr>
          <w:rFonts w:ascii="仿宋" w:eastAsia="仿宋" w:hAnsi="仿宋" w:hint="eastAsia"/>
          <w:sz w:val="28"/>
          <w:szCs w:val="28"/>
        </w:rPr>
        <w:t>级生物科学一班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环境与资源学院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 xml:space="preserve">           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2016</w:t>
      </w:r>
      <w:r>
        <w:rPr>
          <w:rFonts w:ascii="仿宋" w:eastAsia="仿宋" w:hAnsi="仿宋" w:hint="eastAsia"/>
          <w:sz w:val="28"/>
          <w:szCs w:val="28"/>
        </w:rPr>
        <w:t>级环境科学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201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仿宋" w:eastAsia="仿宋" w:hAnsi="仿宋" w:hint="eastAsia"/>
          <w:sz w:val="28"/>
          <w:szCs w:val="28"/>
        </w:rPr>
        <w:t>社会体育指导与管理</w:t>
      </w:r>
    </w:p>
    <w:p w:rsidR="00175F2F" w:rsidRDefault="007E6CA6">
      <w:pPr>
        <w:numPr>
          <w:ilvl w:val="0"/>
          <w:numId w:val="1"/>
        </w:numPr>
        <w:ind w:left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优秀易班建设推广</w:t>
      </w:r>
      <w:r>
        <w:rPr>
          <w:rFonts w:ascii="仿宋" w:eastAsia="仿宋" w:hAnsi="仿宋" w:hint="eastAsia"/>
          <w:b/>
          <w:bCs/>
          <w:sz w:val="28"/>
          <w:szCs w:val="28"/>
        </w:rPr>
        <w:t>案例</w:t>
      </w:r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5</w:t>
      </w:r>
      <w:r>
        <w:rPr>
          <w:rFonts w:ascii="仿宋" w:eastAsia="仿宋" w:hAnsi="仿宋" w:hint="eastAsia"/>
          <w:b/>
          <w:sz w:val="28"/>
          <w:szCs w:val="28"/>
        </w:rPr>
        <w:t>个）</w:t>
      </w:r>
    </w:p>
    <w:p w:rsidR="00175F2F" w:rsidRPr="00F74C6B" w:rsidRDefault="007E6CA6" w:rsidP="00F74C6B">
      <w:pPr>
        <w:ind w:left="5060" w:hangingChars="1800" w:hanging="5060"/>
        <w:jc w:val="left"/>
        <w:rPr>
          <w:rFonts w:ascii="仿宋" w:eastAsia="仿宋" w:hAnsi="仿宋"/>
          <w:b/>
          <w:sz w:val="28"/>
          <w:szCs w:val="28"/>
        </w:rPr>
      </w:pPr>
      <w:r w:rsidRPr="00F74C6B">
        <w:rPr>
          <w:rFonts w:ascii="仿宋" w:eastAsia="仿宋" w:hAnsi="仿宋" w:hint="eastAsia"/>
          <w:b/>
          <w:sz w:val="28"/>
          <w:szCs w:val="28"/>
        </w:rPr>
        <w:t>职业技术师范学院</w:t>
      </w:r>
      <w:r w:rsidRPr="00F74C6B">
        <w:rPr>
          <w:rFonts w:ascii="仿宋" w:eastAsia="仿宋" w:hAnsi="仿宋" w:hint="eastAsia"/>
          <w:b/>
          <w:sz w:val="28"/>
          <w:szCs w:val="28"/>
        </w:rPr>
        <w:t>/</w:t>
      </w:r>
      <w:r w:rsidRPr="00F74C6B">
        <w:rPr>
          <w:rFonts w:ascii="仿宋" w:eastAsia="仿宋" w:hAnsi="仿宋" w:hint="eastAsia"/>
          <w:b/>
          <w:sz w:val="28"/>
          <w:szCs w:val="28"/>
        </w:rPr>
        <w:t>健康管理学院</w:t>
      </w:r>
      <w:r w:rsidRPr="00F74C6B">
        <w:rPr>
          <w:rFonts w:ascii="仿宋" w:eastAsia="仿宋" w:hAnsi="仿宋" w:hint="eastAsia"/>
          <w:b/>
          <w:sz w:val="28"/>
          <w:szCs w:val="28"/>
        </w:rPr>
        <w:t>：</w:t>
      </w:r>
    </w:p>
    <w:p w:rsidR="00175F2F" w:rsidRDefault="007E6CA6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“优秀党员树榜样，学风建设我先行”之易班早读打卡行动</w:t>
      </w:r>
    </w:p>
    <w:p w:rsidR="00175F2F" w:rsidRPr="00F74C6B" w:rsidRDefault="007E6CA6" w:rsidP="00F74C6B">
      <w:pPr>
        <w:ind w:left="4779" w:hangingChars="1700" w:hanging="4779"/>
        <w:jc w:val="left"/>
        <w:rPr>
          <w:rFonts w:ascii="仿宋" w:eastAsia="仿宋" w:hAnsi="仿宋"/>
          <w:b/>
          <w:sz w:val="28"/>
          <w:szCs w:val="28"/>
        </w:rPr>
      </w:pPr>
      <w:r w:rsidRPr="00F74C6B">
        <w:rPr>
          <w:rFonts w:ascii="仿宋" w:eastAsia="仿宋" w:hAnsi="仿宋" w:hint="eastAsia"/>
          <w:b/>
          <w:sz w:val="28"/>
          <w:szCs w:val="28"/>
        </w:rPr>
        <w:t>经济管理学院</w:t>
      </w:r>
      <w:r w:rsidRPr="00F74C6B">
        <w:rPr>
          <w:rFonts w:ascii="仿宋" w:eastAsia="仿宋" w:hAnsi="仿宋" w:hint="eastAsia"/>
          <w:b/>
          <w:sz w:val="28"/>
          <w:szCs w:val="28"/>
        </w:rPr>
        <w:t>：</w:t>
      </w:r>
    </w:p>
    <w:p w:rsidR="00175F2F" w:rsidRDefault="007E6CA6">
      <w:pPr>
        <w:ind w:left="4760" w:hangingChars="1700" w:hanging="47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“易心向党”——经济管学院大学生党员易班学习基地</w:t>
      </w:r>
    </w:p>
    <w:p w:rsidR="00175F2F" w:rsidRPr="00F74C6B" w:rsidRDefault="007E6CA6" w:rsidP="00F74C6B">
      <w:pPr>
        <w:ind w:left="4779" w:hangingChars="1700" w:hanging="4779"/>
        <w:jc w:val="left"/>
        <w:rPr>
          <w:rFonts w:ascii="仿宋" w:eastAsia="仿宋" w:hAnsi="仿宋"/>
          <w:b/>
          <w:sz w:val="28"/>
          <w:szCs w:val="28"/>
        </w:rPr>
      </w:pPr>
      <w:r w:rsidRPr="00F74C6B">
        <w:rPr>
          <w:rFonts w:ascii="仿宋" w:eastAsia="仿宋" w:hAnsi="仿宋" w:hint="eastAsia"/>
          <w:b/>
          <w:sz w:val="28"/>
          <w:szCs w:val="28"/>
        </w:rPr>
        <w:t>环境与资源学院：</w:t>
      </w:r>
    </w:p>
    <w:p w:rsidR="00175F2F" w:rsidRDefault="007E6CA6">
      <w:pPr>
        <w:ind w:left="4760" w:hangingChars="1700" w:hanging="47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大学生学术创新建设</w:t>
      </w:r>
    </w:p>
    <w:p w:rsidR="00175F2F" w:rsidRPr="00F74C6B" w:rsidRDefault="007E6CA6" w:rsidP="00F74C6B">
      <w:pPr>
        <w:ind w:left="4779" w:hangingChars="1700" w:hanging="4779"/>
        <w:jc w:val="left"/>
        <w:rPr>
          <w:rFonts w:ascii="仿宋" w:eastAsia="仿宋" w:hAnsi="仿宋"/>
          <w:b/>
          <w:sz w:val="28"/>
          <w:szCs w:val="28"/>
        </w:rPr>
      </w:pPr>
      <w:r w:rsidRPr="00F74C6B">
        <w:rPr>
          <w:rFonts w:ascii="仿宋" w:eastAsia="仿宋" w:hAnsi="仿宋" w:hint="eastAsia"/>
          <w:b/>
          <w:sz w:val="28"/>
          <w:szCs w:val="28"/>
        </w:rPr>
        <w:t>体育学院：</w:t>
      </w:r>
    </w:p>
    <w:p w:rsidR="00175F2F" w:rsidRDefault="007E6CA6">
      <w:pPr>
        <w:ind w:left="4760" w:hangingChars="1700" w:hanging="47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第二届“易战到底”知识竞赛</w:t>
      </w:r>
    </w:p>
    <w:p w:rsidR="00175F2F" w:rsidRPr="00F74C6B" w:rsidRDefault="007E6CA6" w:rsidP="00F74C6B">
      <w:pPr>
        <w:ind w:left="4779" w:hangingChars="1700" w:hanging="4779"/>
        <w:jc w:val="left"/>
        <w:rPr>
          <w:rFonts w:ascii="仿宋" w:eastAsia="仿宋" w:hAnsi="仿宋"/>
          <w:b/>
          <w:bCs/>
          <w:sz w:val="28"/>
          <w:szCs w:val="28"/>
        </w:rPr>
      </w:pPr>
      <w:r w:rsidRPr="00F74C6B">
        <w:rPr>
          <w:rFonts w:ascii="仿宋" w:eastAsia="仿宋" w:hAnsi="仿宋" w:hint="eastAsia"/>
          <w:b/>
          <w:bCs/>
          <w:sz w:val="28"/>
          <w:szCs w:val="28"/>
        </w:rPr>
        <w:t>计算机科学与信息工程学院</w:t>
      </w:r>
      <w:r w:rsidRPr="00F74C6B">
        <w:rPr>
          <w:rFonts w:ascii="仿宋" w:eastAsia="仿宋" w:hAnsi="仿宋" w:hint="eastAsia"/>
          <w:b/>
          <w:bCs/>
          <w:sz w:val="28"/>
          <w:szCs w:val="28"/>
        </w:rPr>
        <w:t>/</w:t>
      </w:r>
      <w:r w:rsidRPr="00F74C6B">
        <w:rPr>
          <w:rFonts w:ascii="仿宋" w:eastAsia="仿宋" w:hAnsi="仿宋" w:hint="eastAsia"/>
          <w:b/>
          <w:bCs/>
          <w:sz w:val="28"/>
          <w:szCs w:val="28"/>
        </w:rPr>
        <w:t>软件学院</w:t>
      </w:r>
      <w:r w:rsidRPr="00F74C6B">
        <w:rPr>
          <w:rFonts w:ascii="仿宋" w:eastAsia="仿宋" w:hAnsi="仿宋" w:hint="eastAsia"/>
          <w:b/>
          <w:bCs/>
          <w:sz w:val="28"/>
          <w:szCs w:val="28"/>
        </w:rPr>
        <w:t>：</w:t>
      </w:r>
    </w:p>
    <w:p w:rsidR="00175F2F" w:rsidRDefault="007E6CA6">
      <w:pPr>
        <w:ind w:left="4760" w:hangingChars="1700" w:hanging="47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计信学院第九届院运会快搭</w:t>
      </w:r>
    </w:p>
    <w:p w:rsidR="00175F2F" w:rsidRDefault="00175F2F">
      <w:pPr>
        <w:ind w:left="4760" w:hangingChars="1700" w:hanging="4760"/>
        <w:jc w:val="left"/>
        <w:rPr>
          <w:rFonts w:ascii="仿宋" w:eastAsia="仿宋" w:hAnsi="仿宋"/>
          <w:bCs/>
          <w:sz w:val="28"/>
          <w:szCs w:val="28"/>
        </w:rPr>
      </w:pPr>
    </w:p>
    <w:p w:rsidR="00175F2F" w:rsidRDefault="00175F2F">
      <w:pPr>
        <w:ind w:left="5040" w:hangingChars="1800" w:hanging="5040"/>
        <w:jc w:val="left"/>
        <w:rPr>
          <w:rFonts w:ascii="仿宋" w:eastAsia="仿宋" w:hAnsi="仿宋"/>
          <w:sz w:val="28"/>
          <w:szCs w:val="28"/>
        </w:rPr>
      </w:pPr>
    </w:p>
    <w:p w:rsidR="00175F2F" w:rsidRDefault="00175F2F">
      <w:pPr>
        <w:jc w:val="left"/>
        <w:rPr>
          <w:rFonts w:ascii="仿宋" w:eastAsia="仿宋" w:hAnsi="仿宋"/>
          <w:b/>
          <w:sz w:val="28"/>
          <w:szCs w:val="28"/>
        </w:rPr>
      </w:pPr>
    </w:p>
    <w:sectPr w:rsidR="00175F2F" w:rsidSect="00175F2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CA6" w:rsidRDefault="007E6CA6" w:rsidP="00F74C6B">
      <w:r>
        <w:separator/>
      </w:r>
    </w:p>
  </w:endnote>
  <w:endnote w:type="continuationSeparator" w:id="0">
    <w:p w:rsidR="007E6CA6" w:rsidRDefault="007E6CA6" w:rsidP="00F7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2208"/>
      <w:docPartObj>
        <w:docPartGallery w:val="Page Numbers (Bottom of Page)"/>
        <w:docPartUnique/>
      </w:docPartObj>
    </w:sdtPr>
    <w:sdtContent>
      <w:p w:rsidR="00F74C6B" w:rsidRDefault="00F74C6B">
        <w:pPr>
          <w:pStyle w:val="a4"/>
          <w:jc w:val="center"/>
        </w:pPr>
        <w:fldSimple w:instr=" PAGE   \* MERGEFORMAT ">
          <w:r w:rsidRPr="00F74C6B">
            <w:rPr>
              <w:noProof/>
              <w:lang w:val="zh-CN"/>
            </w:rPr>
            <w:t>1</w:t>
          </w:r>
        </w:fldSimple>
      </w:p>
    </w:sdtContent>
  </w:sdt>
  <w:p w:rsidR="00F74C6B" w:rsidRDefault="00F74C6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CA6" w:rsidRDefault="007E6CA6" w:rsidP="00F74C6B">
      <w:r>
        <w:separator/>
      </w:r>
    </w:p>
  </w:footnote>
  <w:footnote w:type="continuationSeparator" w:id="0">
    <w:p w:rsidR="007E6CA6" w:rsidRDefault="007E6CA6" w:rsidP="00F74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35C8"/>
    <w:multiLevelType w:val="multilevel"/>
    <w:tmpl w:val="2CDC35C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0B1"/>
    <w:rsid w:val="000D7BA3"/>
    <w:rsid w:val="000E6600"/>
    <w:rsid w:val="000F4A46"/>
    <w:rsid w:val="001061FF"/>
    <w:rsid w:val="00124B48"/>
    <w:rsid w:val="001369A8"/>
    <w:rsid w:val="00175F2F"/>
    <w:rsid w:val="001A266A"/>
    <w:rsid w:val="002B59BB"/>
    <w:rsid w:val="00336802"/>
    <w:rsid w:val="00363ECF"/>
    <w:rsid w:val="003A33DD"/>
    <w:rsid w:val="00403DC6"/>
    <w:rsid w:val="004148CC"/>
    <w:rsid w:val="005F563D"/>
    <w:rsid w:val="00606F97"/>
    <w:rsid w:val="0069312A"/>
    <w:rsid w:val="006C49B5"/>
    <w:rsid w:val="006F1CA6"/>
    <w:rsid w:val="0072233E"/>
    <w:rsid w:val="00775C13"/>
    <w:rsid w:val="007951F8"/>
    <w:rsid w:val="007E6CA6"/>
    <w:rsid w:val="007F261A"/>
    <w:rsid w:val="007F319A"/>
    <w:rsid w:val="00A23B78"/>
    <w:rsid w:val="00A71E28"/>
    <w:rsid w:val="00A9460C"/>
    <w:rsid w:val="00C42B44"/>
    <w:rsid w:val="00C45445"/>
    <w:rsid w:val="00CD4A3A"/>
    <w:rsid w:val="00D069AB"/>
    <w:rsid w:val="00D9066A"/>
    <w:rsid w:val="00DA5552"/>
    <w:rsid w:val="00DC5CF4"/>
    <w:rsid w:val="00E1545D"/>
    <w:rsid w:val="00EA60B1"/>
    <w:rsid w:val="00F422B5"/>
    <w:rsid w:val="00F44514"/>
    <w:rsid w:val="00F50DBF"/>
    <w:rsid w:val="00F74C6B"/>
    <w:rsid w:val="00FD275D"/>
    <w:rsid w:val="00FD54FD"/>
    <w:rsid w:val="21361F8A"/>
    <w:rsid w:val="56E31668"/>
    <w:rsid w:val="731F51FA"/>
    <w:rsid w:val="77C82910"/>
    <w:rsid w:val="7952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2F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175F2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5F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5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75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175F2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5F2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175F2F"/>
    <w:rPr>
      <w:rFonts w:ascii="宋体" w:eastAsia="宋体" w:hAnsi="宋体" w:cs="宋体"/>
      <w:b/>
      <w:bCs/>
      <w:kern w:val="0"/>
      <w:sz w:val="27"/>
      <w:szCs w:val="27"/>
    </w:rPr>
  </w:style>
  <w:style w:type="paragraph" w:styleId="a6">
    <w:name w:val="List Paragraph"/>
    <w:basedOn w:val="a"/>
    <w:uiPriority w:val="34"/>
    <w:qFormat/>
    <w:rsid w:val="00175F2F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175F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222</Words>
  <Characters>1266</Characters>
  <Application>Microsoft Office Word</Application>
  <DocSecurity>0</DocSecurity>
  <Lines>10</Lines>
  <Paragraphs>2</Paragraphs>
  <ScaleCrop>false</ScaleCrop>
  <Company>Lenovo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马玮岐</cp:lastModifiedBy>
  <cp:revision>4</cp:revision>
  <cp:lastPrinted>2019-04-15T03:35:00Z</cp:lastPrinted>
  <dcterms:created xsi:type="dcterms:W3CDTF">2018-03-27T07:12:00Z</dcterms:created>
  <dcterms:modified xsi:type="dcterms:W3CDTF">2019-04-16T08:52:00Z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