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1E" w:rsidRDefault="006B501E" w:rsidP="006B501E">
      <w:pPr>
        <w:ind w:firstLineChars="0" w:firstLine="0"/>
        <w:rPr>
          <w:rFonts w:ascii="宋体" w:hAnsi="宋体"/>
          <w:b/>
          <w:bCs/>
          <w:kern w:val="44"/>
          <w:sz w:val="36"/>
          <w:szCs w:val="36"/>
        </w:rPr>
      </w:pPr>
      <w:bookmarkStart w:id="0" w:name="_GoBack"/>
      <w:bookmarkEnd w:id="0"/>
    </w:p>
    <w:p w:rsidR="006B501E" w:rsidRDefault="006B501E" w:rsidP="006B501E">
      <w:pPr>
        <w:ind w:firstLineChars="0" w:firstLine="0"/>
        <w:rPr>
          <w:rFonts w:ascii="宋体" w:hAnsi="宋体"/>
          <w:b/>
          <w:bCs/>
          <w:kern w:val="44"/>
          <w:sz w:val="36"/>
          <w:szCs w:val="36"/>
        </w:rPr>
      </w:pPr>
    </w:p>
    <w:p w:rsidR="006B501E" w:rsidRDefault="006B501E" w:rsidP="006B501E">
      <w:pPr>
        <w:ind w:firstLineChars="0" w:firstLine="0"/>
        <w:rPr>
          <w:rFonts w:ascii="宋体" w:hAnsi="宋体"/>
          <w:b/>
          <w:bCs/>
          <w:kern w:val="44"/>
          <w:sz w:val="36"/>
          <w:szCs w:val="36"/>
        </w:rPr>
      </w:pPr>
    </w:p>
    <w:p w:rsidR="006B501E" w:rsidRDefault="006B501E" w:rsidP="006B501E">
      <w:pPr>
        <w:ind w:firstLineChars="0" w:firstLine="0"/>
        <w:rPr>
          <w:rFonts w:ascii="宋体" w:hAnsi="宋体"/>
          <w:b/>
          <w:bCs/>
          <w:kern w:val="44"/>
          <w:sz w:val="36"/>
          <w:szCs w:val="36"/>
        </w:rPr>
      </w:pPr>
    </w:p>
    <w:p w:rsidR="006B501E" w:rsidRPr="00A65667" w:rsidRDefault="006B501E" w:rsidP="006B501E">
      <w:pPr>
        <w:ind w:firstLineChars="0" w:firstLine="0"/>
      </w:pPr>
    </w:p>
    <w:p w:rsidR="002608F0" w:rsidRDefault="00D84413" w:rsidP="006B501E">
      <w:pPr>
        <w:ind w:firstLine="960"/>
        <w:jc w:val="center"/>
        <w:rPr>
          <w:rFonts w:ascii="宋体" w:hAnsi="宋体"/>
          <w:sz w:val="48"/>
          <w:szCs w:val="48"/>
        </w:rPr>
      </w:pPr>
      <w:r>
        <w:rPr>
          <w:rFonts w:ascii="宋体" w:hAnsi="宋体" w:hint="eastAsia"/>
          <w:sz w:val="48"/>
          <w:szCs w:val="48"/>
        </w:rPr>
        <w:t>广西师范</w:t>
      </w:r>
      <w:r>
        <w:rPr>
          <w:rFonts w:ascii="宋体" w:hAnsi="宋体"/>
          <w:sz w:val="48"/>
          <w:szCs w:val="48"/>
        </w:rPr>
        <w:t>大学</w:t>
      </w:r>
    </w:p>
    <w:p w:rsidR="00F438AA" w:rsidRDefault="002608F0" w:rsidP="006B501E">
      <w:pPr>
        <w:ind w:firstLine="960"/>
        <w:jc w:val="center"/>
        <w:rPr>
          <w:rFonts w:ascii="宋体" w:hAnsi="宋体"/>
          <w:sz w:val="48"/>
          <w:szCs w:val="48"/>
        </w:rPr>
      </w:pPr>
      <w:r w:rsidRPr="002608F0">
        <w:rPr>
          <w:rFonts w:ascii="宋体" w:hAnsi="宋体" w:hint="eastAsia"/>
          <w:sz w:val="48"/>
          <w:szCs w:val="48"/>
        </w:rPr>
        <w:t>内控管理系统</w:t>
      </w:r>
      <w:r w:rsidR="00F438AA">
        <w:rPr>
          <w:rFonts w:ascii="宋体" w:hAnsi="宋体" w:hint="eastAsia"/>
          <w:sz w:val="48"/>
          <w:szCs w:val="48"/>
        </w:rPr>
        <w:t>项目库</w:t>
      </w:r>
      <w:r w:rsidR="00F438AA">
        <w:rPr>
          <w:rFonts w:ascii="宋体" w:hAnsi="宋体"/>
          <w:sz w:val="48"/>
          <w:szCs w:val="48"/>
        </w:rPr>
        <w:t>管理</w:t>
      </w:r>
    </w:p>
    <w:p w:rsidR="006B501E" w:rsidRPr="00B3494F" w:rsidRDefault="006B501E" w:rsidP="006B501E">
      <w:pPr>
        <w:ind w:firstLine="960"/>
        <w:jc w:val="center"/>
        <w:rPr>
          <w:rFonts w:ascii="宋体" w:hAnsi="宋体"/>
          <w:sz w:val="48"/>
          <w:szCs w:val="48"/>
        </w:rPr>
      </w:pPr>
      <w:r w:rsidRPr="006B501E">
        <w:rPr>
          <w:rFonts w:ascii="宋体" w:hAnsi="宋体" w:hint="eastAsia"/>
          <w:sz w:val="48"/>
          <w:szCs w:val="48"/>
        </w:rPr>
        <w:t>操作</w:t>
      </w:r>
      <w:r w:rsidRPr="00B3494F">
        <w:rPr>
          <w:rFonts w:ascii="宋体" w:hAnsi="宋体"/>
          <w:sz w:val="48"/>
          <w:szCs w:val="48"/>
        </w:rPr>
        <w:t>使用说明</w:t>
      </w:r>
    </w:p>
    <w:p w:rsidR="006B501E" w:rsidRPr="002608F0" w:rsidRDefault="006B501E" w:rsidP="006B501E">
      <w:pPr>
        <w:ind w:firstLineChars="0" w:firstLine="0"/>
      </w:pPr>
    </w:p>
    <w:p w:rsidR="006B501E" w:rsidRDefault="006B501E" w:rsidP="006B501E">
      <w:pPr>
        <w:ind w:firstLineChars="0" w:firstLine="0"/>
      </w:pPr>
    </w:p>
    <w:p w:rsidR="00D10D45" w:rsidRDefault="00D10D45" w:rsidP="006B501E">
      <w:pPr>
        <w:ind w:firstLineChars="0" w:firstLine="0"/>
      </w:pPr>
    </w:p>
    <w:p w:rsidR="00D10D45" w:rsidRDefault="00D10D45" w:rsidP="006B501E">
      <w:pPr>
        <w:ind w:firstLineChars="0" w:firstLine="0"/>
      </w:pPr>
    </w:p>
    <w:p w:rsidR="00CE6E38" w:rsidRDefault="006B501E" w:rsidP="00D10D45">
      <w:pPr>
        <w:ind w:firstLineChars="0" w:firstLine="0"/>
        <w:jc w:val="center"/>
      </w:pPr>
      <w:r>
        <w:t xml:space="preserve">V </w:t>
      </w:r>
      <w:r w:rsidR="00D84413">
        <w:t>1</w:t>
      </w:r>
      <w:r w:rsidR="00393846">
        <w:t>.0</w:t>
      </w:r>
    </w:p>
    <w:p w:rsidR="00CE6E38" w:rsidRDefault="00CE6E38">
      <w:pPr>
        <w:widowControl/>
        <w:spacing w:line="240" w:lineRule="auto"/>
        <w:ind w:firstLineChars="0" w:firstLine="0"/>
        <w:jc w:val="left"/>
      </w:pPr>
      <w:r>
        <w:br w:type="page"/>
      </w:r>
    </w:p>
    <w:p w:rsidR="00D10D45" w:rsidRDefault="00D10D45" w:rsidP="00D10D45">
      <w:pPr>
        <w:ind w:firstLineChars="0" w:firstLine="0"/>
        <w:sectPr w:rsidR="00D10D45" w:rsidSect="00CE6E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40" w:right="1800" w:bottom="1440" w:left="1800" w:header="851" w:footer="992" w:gutter="0"/>
          <w:cols w:space="425"/>
          <w:titlePg/>
          <w:docGrid w:type="lines" w:linePitch="326"/>
        </w:sectPr>
      </w:pPr>
    </w:p>
    <w:p w:rsidR="005C7225" w:rsidRDefault="005C7225" w:rsidP="005C7225">
      <w:pPr>
        <w:pStyle w:val="1"/>
        <w:numPr>
          <w:ilvl w:val="0"/>
          <w:numId w:val="4"/>
        </w:numPr>
        <w:spacing w:before="0" w:after="0" w:line="240" w:lineRule="auto"/>
        <w:ind w:firstLineChars="0"/>
        <w:jc w:val="left"/>
      </w:pPr>
      <w:r>
        <w:rPr>
          <w:rFonts w:hint="eastAsia"/>
        </w:rPr>
        <w:lastRenderedPageBreak/>
        <w:t>项目</w:t>
      </w:r>
      <w:r>
        <w:t>库管理使用操作说明</w:t>
      </w:r>
    </w:p>
    <w:p w:rsidR="005C7225" w:rsidRPr="00F1734A" w:rsidRDefault="005C7225" w:rsidP="005C7225">
      <w:pPr>
        <w:pStyle w:val="2"/>
        <w:spacing w:before="0" w:after="0" w:line="240" w:lineRule="auto"/>
        <w:ind w:firstLineChars="0" w:firstLine="0"/>
        <w:jc w:val="left"/>
      </w:pPr>
      <w:r>
        <w:t>1.</w:t>
      </w:r>
      <w:r w:rsidRPr="00F1734A">
        <w:t>1</w:t>
      </w:r>
      <w:r>
        <w:t xml:space="preserve"> </w:t>
      </w:r>
      <w:r w:rsidRPr="00F1734A">
        <w:rPr>
          <w:rFonts w:hint="eastAsia"/>
        </w:rPr>
        <w:t>访问</w:t>
      </w:r>
      <w:r w:rsidRPr="00F1734A">
        <w:t>系统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①</w:t>
      </w:r>
      <w:r>
        <w:t>打开</w:t>
      </w:r>
      <w:r>
        <w:t>IE</w:t>
      </w:r>
      <w:r>
        <w:rPr>
          <w:rFonts w:hint="eastAsia"/>
        </w:rPr>
        <w:t>浏览器</w:t>
      </w:r>
      <w:r>
        <w:t>，在浏览器</w:t>
      </w:r>
      <w:r>
        <w:rPr>
          <w:rFonts w:hint="eastAsia"/>
        </w:rPr>
        <w:t>上方</w:t>
      </w:r>
      <w:r>
        <w:t>地址栏中</w:t>
      </w:r>
      <w:r>
        <w:rPr>
          <w:rFonts w:hint="eastAsia"/>
        </w:rPr>
        <w:t>输入</w:t>
      </w:r>
      <w:r>
        <w:t>该系统的访问地址</w:t>
      </w:r>
      <w:r w:rsidRPr="00D75313">
        <w:rPr>
          <w:b/>
          <w:u w:val="single"/>
        </w:rPr>
        <w:t>http://172.16.130.70/</w:t>
      </w:r>
      <w:r w:rsidRPr="00D52BAB">
        <w:rPr>
          <w:b/>
        </w:rPr>
        <w:t xml:space="preserve"> </w:t>
      </w:r>
      <w:r>
        <w:rPr>
          <w:rFonts w:hint="eastAsia"/>
        </w:rPr>
        <w:t>即可</w:t>
      </w:r>
      <w:r>
        <w:t>访问到该</w:t>
      </w:r>
      <w:r>
        <w:rPr>
          <w:rFonts w:hint="eastAsia"/>
        </w:rPr>
        <w:t>内控</w:t>
      </w:r>
      <w:r>
        <w:t>系统；</w:t>
      </w:r>
    </w:p>
    <w:p w:rsidR="005C7225" w:rsidRPr="006B646B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536BC46B" wp14:editId="685B1150">
            <wp:extent cx="5274310" cy="2464435"/>
            <wp:effectExtent l="19050" t="19050" r="2159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8164"/>
                    <a:stretch/>
                  </pic:blipFill>
                  <pic:spPr bwMode="auto">
                    <a:xfrm>
                      <a:off x="0" y="0"/>
                      <a:ext cx="5274310" cy="24644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225" w:rsidRPr="00F1734A" w:rsidRDefault="005C7225" w:rsidP="005C7225">
      <w:pPr>
        <w:pStyle w:val="2"/>
        <w:spacing w:before="0" w:after="0" w:line="240" w:lineRule="auto"/>
        <w:ind w:firstLineChars="0" w:firstLine="0"/>
        <w:jc w:val="left"/>
      </w:pPr>
      <w:r>
        <w:t>1.</w:t>
      </w:r>
      <w:r w:rsidRPr="00F1734A">
        <w:t>2</w:t>
      </w:r>
      <w:r>
        <w:t xml:space="preserve"> </w:t>
      </w:r>
      <w:r w:rsidRPr="00F1734A">
        <w:rPr>
          <w:rFonts w:hint="eastAsia"/>
        </w:rPr>
        <w:t>登录</w:t>
      </w:r>
      <w:r w:rsidRPr="00F1734A">
        <w:t>系统</w:t>
      </w:r>
    </w:p>
    <w:p w:rsidR="005C7225" w:rsidRDefault="00FD0621" w:rsidP="005C7225">
      <w:pPr>
        <w:spacing w:line="240" w:lineRule="auto"/>
        <w:ind w:firstLineChars="0" w:firstLine="0"/>
      </w:pPr>
      <w:r>
        <w:rPr>
          <w:rFonts w:hint="eastAsia"/>
        </w:rPr>
        <w:t>①</w:t>
      </w:r>
      <w:r w:rsidR="005C7225">
        <w:t>在该系统</w:t>
      </w:r>
      <w:r w:rsidR="005C7225">
        <w:rPr>
          <w:rFonts w:hint="eastAsia"/>
        </w:rPr>
        <w:t>的</w:t>
      </w:r>
      <w:r w:rsidR="005C7225">
        <w:t>登录首页页面，输入</w:t>
      </w:r>
      <w:r w:rsidR="005C7225">
        <w:rPr>
          <w:rFonts w:hint="eastAsia"/>
        </w:rPr>
        <w:t>用户</w:t>
      </w:r>
      <w:r w:rsidR="005C7225">
        <w:t>账号和密码，账号</w:t>
      </w:r>
      <w:r w:rsidR="005C7225">
        <w:rPr>
          <w:rFonts w:hint="eastAsia"/>
        </w:rPr>
        <w:t>为工号</w:t>
      </w:r>
      <w:r w:rsidR="005C7225">
        <w:t>，密码默认为</w:t>
      </w:r>
      <w:r w:rsidR="005C7225" w:rsidRPr="00D52BAB">
        <w:rPr>
          <w:rFonts w:hint="eastAsia"/>
          <w:b/>
        </w:rPr>
        <w:t>1234567890</w:t>
      </w:r>
      <w:r w:rsidR="005C7225">
        <w:rPr>
          <w:rFonts w:hint="eastAsia"/>
        </w:rPr>
        <w:t>；</w:t>
      </w:r>
      <w:r w:rsidR="005C7225">
        <w:t xml:space="preserve"> </w:t>
      </w:r>
    </w:p>
    <w:p w:rsidR="00FD0621" w:rsidRDefault="00FD0621" w:rsidP="005C7225">
      <w:pPr>
        <w:spacing w:line="240" w:lineRule="auto"/>
        <w:ind w:firstLineChars="0" w:firstLine="0"/>
      </w:pPr>
      <w:r>
        <w:rPr>
          <w:rFonts w:hint="eastAsia"/>
        </w:rPr>
        <w:t>②</w:t>
      </w:r>
      <w:r>
        <w:t>选择</w:t>
      </w:r>
      <w:r>
        <w:rPr>
          <w:rFonts w:hint="eastAsia"/>
        </w:rPr>
        <w:t>预算</w:t>
      </w:r>
      <w:r>
        <w:t>年度，由于此次申报项目从下一年度开始（</w:t>
      </w:r>
      <w:r>
        <w:rPr>
          <w:rFonts w:hint="eastAsia"/>
        </w:rPr>
        <w:t>如</w:t>
      </w:r>
      <w:r w:rsidR="004C7CE6">
        <w:rPr>
          <w:rFonts w:hint="eastAsia"/>
        </w:rPr>
        <w:t>20</w:t>
      </w:r>
      <w:r>
        <w:rPr>
          <w:rFonts w:hint="eastAsia"/>
        </w:rPr>
        <w:t>19</w:t>
      </w:r>
      <w:r>
        <w:rPr>
          <w:rFonts w:hint="eastAsia"/>
        </w:rPr>
        <w:t>年申报</w:t>
      </w:r>
      <w:r w:rsidR="004C7CE6">
        <w:rPr>
          <w:rFonts w:hint="eastAsia"/>
        </w:rPr>
        <w:t>20</w:t>
      </w:r>
      <w:r>
        <w:rPr>
          <w:rFonts w:hint="eastAsia"/>
        </w:rPr>
        <w:t>20</w:t>
      </w:r>
      <w:r>
        <w:rPr>
          <w:rFonts w:hint="eastAsia"/>
        </w:rPr>
        <w:t>年</w:t>
      </w:r>
      <w:r>
        <w:t>开始的项目）</w:t>
      </w:r>
      <w:r>
        <w:rPr>
          <w:rFonts w:hint="eastAsia"/>
        </w:rPr>
        <w:t>，所以</w:t>
      </w:r>
      <w:r>
        <w:t>选择</w:t>
      </w:r>
      <w:r>
        <w:rPr>
          <w:rFonts w:hint="eastAsia"/>
        </w:rPr>
        <w:t>预算</w:t>
      </w:r>
      <w:r>
        <w:t>年度为下一年度（</w:t>
      </w:r>
      <w:r>
        <w:rPr>
          <w:rFonts w:hint="eastAsia"/>
        </w:rPr>
        <w:t>即</w:t>
      </w:r>
      <w:r w:rsidR="004C7CE6">
        <w:rPr>
          <w:rFonts w:hint="eastAsia"/>
        </w:rPr>
        <w:t>20</w:t>
      </w:r>
      <w:r>
        <w:rPr>
          <w:rFonts w:hint="eastAsia"/>
        </w:rPr>
        <w:t>19</w:t>
      </w:r>
      <w:r>
        <w:rPr>
          <w:rFonts w:hint="eastAsia"/>
        </w:rPr>
        <w:t>年</w:t>
      </w:r>
      <w:r>
        <w:t>申报</w:t>
      </w:r>
      <w:r w:rsidR="004C7CE6">
        <w:rPr>
          <w:rFonts w:hint="eastAsia"/>
        </w:rPr>
        <w:t>20</w:t>
      </w:r>
      <w:r>
        <w:rPr>
          <w:rFonts w:hint="eastAsia"/>
        </w:rPr>
        <w:t>20</w:t>
      </w:r>
      <w:r>
        <w:rPr>
          <w:rFonts w:hint="eastAsia"/>
        </w:rPr>
        <w:t>年</w:t>
      </w:r>
      <w:r>
        <w:t>的项目选择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t>）</w:t>
      </w:r>
    </w:p>
    <w:p w:rsidR="005C7225" w:rsidRDefault="00FD0621" w:rsidP="005C7225">
      <w:pPr>
        <w:ind w:firstLineChars="0" w:firstLine="0"/>
      </w:pPr>
      <w:r>
        <w:rPr>
          <w:noProof/>
        </w:rPr>
        <w:drawing>
          <wp:inline distT="0" distB="0" distL="0" distR="0" wp14:anchorId="4C23D247" wp14:editId="35CF8AD6">
            <wp:extent cx="5274310" cy="2497455"/>
            <wp:effectExtent l="19050" t="19050" r="2159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pStyle w:val="2"/>
        <w:spacing w:before="0" w:after="0" w:line="240" w:lineRule="auto"/>
        <w:ind w:firstLineChars="0" w:firstLine="0"/>
        <w:jc w:val="left"/>
      </w:pPr>
      <w:r>
        <w:t>1.</w:t>
      </w:r>
      <w:r>
        <w:rPr>
          <w:rFonts w:hint="eastAsia"/>
        </w:rPr>
        <w:t xml:space="preserve">3 </w:t>
      </w:r>
      <w:r w:rsidRPr="0065165F">
        <w:t>修改</w:t>
      </w:r>
      <w:r>
        <w:rPr>
          <w:rFonts w:hint="eastAsia"/>
        </w:rPr>
        <w:t>登录</w:t>
      </w:r>
      <w:r w:rsidRPr="0065165F">
        <w:t>密码</w:t>
      </w:r>
    </w:p>
    <w:p w:rsidR="005C7225" w:rsidRPr="004D5737" w:rsidRDefault="005C7225" w:rsidP="005C7225">
      <w:pPr>
        <w:spacing w:line="240" w:lineRule="auto"/>
        <w:ind w:left="-357"/>
        <w:jc w:val="left"/>
        <w:rPr>
          <w:b/>
          <w:sz w:val="28"/>
        </w:rPr>
      </w:pPr>
      <w:r>
        <w:rPr>
          <w:rFonts w:hint="eastAsia"/>
        </w:rPr>
        <w:t>首次</w:t>
      </w:r>
      <w:r>
        <w:t>登录系统会</w:t>
      </w:r>
      <w:r>
        <w:rPr>
          <w:rFonts w:hint="eastAsia"/>
        </w:rPr>
        <w:t>弹出</w:t>
      </w:r>
      <w:proofErr w:type="gramStart"/>
      <w:r>
        <w:t>‘</w:t>
      </w:r>
      <w:proofErr w:type="gramEnd"/>
      <w:r>
        <w:rPr>
          <w:rFonts w:hint="eastAsia"/>
        </w:rPr>
        <w:t>密码</w:t>
      </w:r>
      <w:r>
        <w:t>修改提醒</w:t>
      </w:r>
      <w:proofErr w:type="gramStart"/>
      <w:r>
        <w:rPr>
          <w:rFonts w:hint="eastAsia"/>
        </w:rPr>
        <w:t>‘</w:t>
      </w:r>
      <w:proofErr w:type="gramEnd"/>
      <w:r>
        <w:t>修改</w:t>
      </w:r>
      <w:r>
        <w:rPr>
          <w:rFonts w:hint="eastAsia"/>
        </w:rPr>
        <w:t>密码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，或</w:t>
      </w:r>
      <w:r>
        <w:t>点击右上角</w:t>
      </w:r>
      <w:r>
        <w:rPr>
          <w:rFonts w:hint="eastAsia"/>
        </w:rPr>
        <w:t>姓名</w:t>
      </w:r>
      <w:r>
        <w:t>处</w:t>
      </w:r>
      <w:r>
        <w:t>“</w:t>
      </w:r>
      <w:r>
        <w:rPr>
          <w:rFonts w:hint="eastAsia"/>
        </w:rPr>
        <w:t>修改密</w:t>
      </w:r>
      <w:r>
        <w:rPr>
          <w:rFonts w:hint="eastAsia"/>
        </w:rPr>
        <w:lastRenderedPageBreak/>
        <w:t>码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请</w:t>
      </w:r>
      <w:r>
        <w:t>及时修改密码；</w:t>
      </w:r>
    </w:p>
    <w:p w:rsidR="005C7225" w:rsidRDefault="005C7225" w:rsidP="005C7225">
      <w:pPr>
        <w:ind w:firstLineChars="0" w:firstLine="0"/>
      </w:pPr>
      <w:r>
        <w:rPr>
          <w:noProof/>
        </w:rPr>
        <w:drawing>
          <wp:inline distT="0" distB="0" distL="0" distR="0" wp14:anchorId="7255AEAB" wp14:editId="5C1AC384">
            <wp:extent cx="5239385" cy="2752725"/>
            <wp:effectExtent l="19050" t="19050" r="18415" b="2857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7454" cy="27727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C7225" w:rsidRDefault="005C7225" w:rsidP="005C7225">
      <w:pPr>
        <w:pStyle w:val="2"/>
        <w:spacing w:before="0" w:after="0" w:line="240" w:lineRule="auto"/>
        <w:ind w:firstLineChars="0" w:firstLine="0"/>
        <w:jc w:val="left"/>
      </w:pPr>
      <w:r>
        <w:t xml:space="preserve">1.4 </w:t>
      </w:r>
      <w:r>
        <w:rPr>
          <w:rFonts w:hint="eastAsia"/>
        </w:rPr>
        <w:t>发起项目计划申报</w:t>
      </w:r>
    </w:p>
    <w:p w:rsidR="00BF0E31" w:rsidRDefault="00BF0E31" w:rsidP="00BF0E31">
      <w:pPr>
        <w:spacing w:line="240" w:lineRule="auto"/>
        <w:ind w:firstLineChars="0" w:firstLine="0"/>
        <w:jc w:val="left"/>
        <w:rPr>
          <w:b/>
        </w:rPr>
      </w:pPr>
      <w:r w:rsidRPr="00745037">
        <w:rPr>
          <w:rFonts w:hint="eastAsia"/>
          <w:b/>
        </w:rPr>
        <w:t>功能</w:t>
      </w:r>
      <w:r w:rsidRPr="00745037">
        <w:rPr>
          <w:b/>
        </w:rPr>
        <w:t>简介：</w:t>
      </w:r>
    </w:p>
    <w:p w:rsidR="00BF0E31" w:rsidRDefault="00BF0E31" w:rsidP="00BF0E31">
      <w:pPr>
        <w:spacing w:line="240" w:lineRule="auto"/>
        <w:ind w:firstLineChars="0" w:firstLine="0"/>
        <w:jc w:val="left"/>
        <w:rPr>
          <w:b/>
        </w:rPr>
      </w:pPr>
      <w:r>
        <w:rPr>
          <w:b/>
        </w:rPr>
        <w:t>【</w:t>
      </w:r>
      <w:r>
        <w:rPr>
          <w:rFonts w:hint="eastAsia"/>
          <w:b/>
        </w:rPr>
        <w:t>项目</w:t>
      </w:r>
      <w:r>
        <w:rPr>
          <w:b/>
        </w:rPr>
        <w:t>计划申报</w:t>
      </w:r>
      <w:r>
        <w:rPr>
          <w:rFonts w:hint="eastAsia"/>
          <w:b/>
        </w:rPr>
        <w:t>】：</w:t>
      </w:r>
    </w:p>
    <w:p w:rsidR="00BF0E31" w:rsidRPr="003F67F9" w:rsidRDefault="00BF0E31" w:rsidP="00BF0E31">
      <w:pPr>
        <w:spacing w:line="240" w:lineRule="auto"/>
        <w:ind w:firstLineChars="0" w:firstLine="0"/>
        <w:jc w:val="left"/>
      </w:pPr>
      <w:r w:rsidRPr="003F67F9">
        <w:rPr>
          <w:rFonts w:hint="eastAsia"/>
        </w:rPr>
        <w:t>原</w:t>
      </w:r>
      <w:r w:rsidRPr="003F67F9">
        <w:t>线下</w:t>
      </w:r>
      <w:r>
        <w:rPr>
          <w:rFonts w:hint="eastAsia"/>
        </w:rPr>
        <w:t>项目申报</w:t>
      </w:r>
      <w:r>
        <w:t>方式将纳入线上申报</w:t>
      </w:r>
      <w:r>
        <w:rPr>
          <w:rFonts w:hint="eastAsia"/>
        </w:rPr>
        <w:t>模式，相关项目</w:t>
      </w:r>
      <w:r>
        <w:t>信息</w:t>
      </w:r>
      <w:r>
        <w:rPr>
          <w:rFonts w:hint="eastAsia"/>
        </w:rPr>
        <w:t>编写</w:t>
      </w:r>
      <w:r>
        <w:t>及申报</w:t>
      </w:r>
      <w:r w:rsidRPr="003F67F9">
        <w:t>；</w:t>
      </w:r>
    </w:p>
    <w:p w:rsidR="00BF0E31" w:rsidRPr="003F67F9" w:rsidRDefault="00BF0E31" w:rsidP="00BF0E31">
      <w:pPr>
        <w:spacing w:line="240" w:lineRule="auto"/>
        <w:ind w:firstLineChars="0" w:firstLine="0"/>
        <w:jc w:val="left"/>
      </w:pPr>
      <w:r w:rsidRPr="003F67F9">
        <w:rPr>
          <w:rFonts w:hint="eastAsia"/>
        </w:rPr>
        <w:t>使用人</w:t>
      </w:r>
      <w:r w:rsidRPr="003F67F9">
        <w:t>：业务经办人</w:t>
      </w:r>
    </w:p>
    <w:p w:rsidR="00BF0E31" w:rsidRDefault="00BF0E31" w:rsidP="00BF0E31">
      <w:pPr>
        <w:spacing w:line="240" w:lineRule="auto"/>
        <w:ind w:firstLineChars="0" w:firstLine="0"/>
        <w:jc w:val="left"/>
        <w:rPr>
          <w:b/>
        </w:rPr>
      </w:pPr>
      <w:r>
        <w:rPr>
          <w:rFonts w:hint="eastAsia"/>
          <w:b/>
        </w:rPr>
        <w:t>【责任</w:t>
      </w:r>
      <w:r>
        <w:rPr>
          <w:b/>
        </w:rPr>
        <w:t>人变更</w:t>
      </w:r>
      <w:r>
        <w:rPr>
          <w:rFonts w:hint="eastAsia"/>
          <w:b/>
        </w:rPr>
        <w:t>】：</w:t>
      </w:r>
    </w:p>
    <w:p w:rsidR="00BF0E31" w:rsidRPr="003F67F9" w:rsidRDefault="00BF0E31" w:rsidP="00BF0E31">
      <w:pPr>
        <w:spacing w:line="240" w:lineRule="auto"/>
        <w:ind w:firstLineChars="0" w:firstLine="0"/>
        <w:jc w:val="left"/>
      </w:pPr>
      <w:r>
        <w:rPr>
          <w:rFonts w:hint="eastAsia"/>
        </w:rPr>
        <w:t>当项目经办</w:t>
      </w:r>
      <w:r>
        <w:t>人变动时，如调</w:t>
      </w:r>
      <w:r>
        <w:rPr>
          <w:rFonts w:hint="eastAsia"/>
        </w:rPr>
        <w:t>离</w:t>
      </w:r>
      <w:r>
        <w:t>、调</w:t>
      </w:r>
      <w:r>
        <w:rPr>
          <w:rFonts w:hint="eastAsia"/>
        </w:rPr>
        <w:t>换</w:t>
      </w:r>
      <w:r>
        <w:t>部门、任务交接等，需走</w:t>
      </w:r>
      <w:r>
        <w:rPr>
          <w:rFonts w:hint="eastAsia"/>
        </w:rPr>
        <w:t>责任</w:t>
      </w:r>
      <w:r>
        <w:t>人变更</w:t>
      </w:r>
      <w:r>
        <w:rPr>
          <w:rFonts w:hint="eastAsia"/>
        </w:rPr>
        <w:t>登记</w:t>
      </w:r>
      <w:r>
        <w:t>，</w:t>
      </w:r>
      <w:r>
        <w:rPr>
          <w:rFonts w:hint="eastAsia"/>
        </w:rPr>
        <w:t>登记</w:t>
      </w:r>
      <w:r>
        <w:t>完成后对应</w:t>
      </w:r>
      <w:r>
        <w:rPr>
          <w:rFonts w:hint="eastAsia"/>
        </w:rPr>
        <w:t>项目</w:t>
      </w:r>
      <w:r>
        <w:t>将由新的</w:t>
      </w:r>
      <w:r>
        <w:rPr>
          <w:rFonts w:hint="eastAsia"/>
        </w:rPr>
        <w:t>责任</w:t>
      </w:r>
      <w:r>
        <w:t>人</w:t>
      </w:r>
      <w:r>
        <w:rPr>
          <w:rFonts w:hint="eastAsia"/>
        </w:rPr>
        <w:t>做</w:t>
      </w:r>
      <w:r>
        <w:t>后续</w:t>
      </w:r>
      <w:r>
        <w:rPr>
          <w:rFonts w:hint="eastAsia"/>
        </w:rPr>
        <w:t>执</w:t>
      </w:r>
      <w:r>
        <w:t>行工作</w:t>
      </w:r>
      <w:r w:rsidRPr="003F67F9">
        <w:t>。</w:t>
      </w:r>
    </w:p>
    <w:p w:rsidR="00BF0E31" w:rsidRPr="003F67F9" w:rsidRDefault="00BF0E31" w:rsidP="00BF0E31">
      <w:pPr>
        <w:spacing w:line="240" w:lineRule="auto"/>
        <w:ind w:firstLineChars="0" w:firstLine="0"/>
        <w:jc w:val="left"/>
      </w:pPr>
      <w:r w:rsidRPr="003F67F9">
        <w:rPr>
          <w:rFonts w:hint="eastAsia"/>
        </w:rPr>
        <w:t>使用人</w:t>
      </w:r>
      <w:r w:rsidRPr="003F67F9">
        <w:t>：业务经办人</w:t>
      </w:r>
    </w:p>
    <w:p w:rsidR="00BF0E31" w:rsidRPr="00745037" w:rsidRDefault="00BF0E31" w:rsidP="00BF0E31">
      <w:pPr>
        <w:spacing w:line="240" w:lineRule="auto"/>
        <w:ind w:firstLineChars="0" w:firstLine="0"/>
        <w:jc w:val="left"/>
        <w:rPr>
          <w:b/>
        </w:rPr>
      </w:pPr>
      <w:r w:rsidRPr="00745037">
        <w:rPr>
          <w:rFonts w:hint="eastAsia"/>
          <w:b/>
        </w:rPr>
        <w:t>业务</w:t>
      </w:r>
      <w:r>
        <w:rPr>
          <w:rFonts w:hint="eastAsia"/>
          <w:b/>
        </w:rPr>
        <w:t>执行</w:t>
      </w:r>
      <w:r w:rsidRPr="00745037">
        <w:rPr>
          <w:rFonts w:hint="eastAsia"/>
          <w:b/>
        </w:rPr>
        <w:t>过程</w:t>
      </w:r>
      <w:r w:rsidRPr="00745037">
        <w:rPr>
          <w:b/>
        </w:rPr>
        <w:t>：</w:t>
      </w:r>
    </w:p>
    <w:p w:rsidR="00BF0E31" w:rsidRDefault="0070572A" w:rsidP="00BF0E31">
      <w:pPr>
        <w:spacing w:line="240" w:lineRule="auto"/>
        <w:ind w:firstLineChars="0" w:firstLine="0"/>
        <w:jc w:val="left"/>
      </w:pPr>
      <w:r w:rsidRPr="0070572A">
        <w:rPr>
          <w:rFonts w:hint="eastAsia"/>
        </w:rPr>
        <w:t>业务经办人发起项目计划申报</w:t>
      </w:r>
      <w:r w:rsidRPr="0070572A">
        <w:rPr>
          <w:rFonts w:hint="eastAsia"/>
        </w:rPr>
        <w:t>-&gt;</w:t>
      </w:r>
      <w:r w:rsidRPr="0070572A">
        <w:rPr>
          <w:rFonts w:hint="eastAsia"/>
        </w:rPr>
        <w:t>单位负责人审批</w:t>
      </w:r>
      <w:r w:rsidRPr="0070572A">
        <w:rPr>
          <w:rFonts w:hint="eastAsia"/>
        </w:rPr>
        <w:t>-&gt;</w:t>
      </w:r>
      <w:r w:rsidRPr="0070572A">
        <w:rPr>
          <w:rFonts w:hint="eastAsia"/>
        </w:rPr>
        <w:t>归口部门汇总项目申报情况</w:t>
      </w:r>
      <w:r w:rsidRPr="0070572A">
        <w:rPr>
          <w:rFonts w:hint="eastAsia"/>
        </w:rPr>
        <w:t>-&gt;</w:t>
      </w:r>
      <w:r>
        <w:rPr>
          <w:rFonts w:hint="eastAsia"/>
        </w:rPr>
        <w:t>财务处</w:t>
      </w:r>
      <w:r>
        <w:t>汇总项目申报情况</w:t>
      </w:r>
      <w:r w:rsidRPr="0070572A">
        <w:rPr>
          <w:rFonts w:hint="eastAsia"/>
        </w:rPr>
        <w:t>-&gt;</w:t>
      </w:r>
      <w:r w:rsidRPr="0070572A">
        <w:rPr>
          <w:rFonts w:hint="eastAsia"/>
        </w:rPr>
        <w:t>项目储备库管理领导小组论证</w:t>
      </w:r>
    </w:p>
    <w:p w:rsidR="00BF0E31" w:rsidRPr="008D0494" w:rsidRDefault="008D0494" w:rsidP="00BF0E31">
      <w:pPr>
        <w:spacing w:line="240" w:lineRule="auto"/>
        <w:ind w:firstLineChars="0" w:firstLine="0"/>
        <w:jc w:val="left"/>
        <w:rPr>
          <w:b/>
        </w:rPr>
      </w:pPr>
      <w:r w:rsidRPr="008D0494">
        <w:rPr>
          <w:rFonts w:hint="eastAsia"/>
          <w:b/>
        </w:rPr>
        <w:t>操作使用说明</w:t>
      </w:r>
      <w:r w:rsidRPr="008D0494">
        <w:rPr>
          <w:b/>
        </w:rPr>
        <w:t>：</w:t>
      </w:r>
    </w:p>
    <w:p w:rsidR="00370132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在</w:t>
      </w:r>
      <w:r>
        <w:t>【</w:t>
      </w:r>
      <w:r>
        <w:rPr>
          <w:rFonts w:hint="eastAsia"/>
        </w:rPr>
        <w:t>项目库管理</w:t>
      </w:r>
      <w:r>
        <w:t>】</w:t>
      </w:r>
      <w:r>
        <w:rPr>
          <w:rFonts w:hint="eastAsia"/>
        </w:rPr>
        <w:t>-</w:t>
      </w:r>
      <w:r>
        <w:t>【</w:t>
      </w:r>
      <w:r>
        <w:rPr>
          <w:rFonts w:hint="eastAsia"/>
        </w:rPr>
        <w:t>项目计划</w:t>
      </w:r>
      <w:r>
        <w:t>申报】</w:t>
      </w:r>
      <w:r>
        <w:rPr>
          <w:rFonts w:hint="eastAsia"/>
        </w:rPr>
        <w:t>中由各科室</w:t>
      </w:r>
      <w:r>
        <w:t>经办人发起</w:t>
      </w:r>
      <w:r>
        <w:rPr>
          <w:rFonts w:hint="eastAsia"/>
        </w:rPr>
        <w:t>项目申报</w:t>
      </w:r>
      <w:r>
        <w:t>申请，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新增</w:t>
      </w:r>
      <w:r>
        <w:t>”</w:t>
      </w:r>
      <w:r w:rsidR="00370132">
        <w:rPr>
          <w:rFonts w:hint="eastAsia"/>
        </w:rPr>
        <w:t>按钮，</w:t>
      </w:r>
      <w:r w:rsidR="00370132">
        <w:t>如图：</w:t>
      </w:r>
      <w:r w:rsidR="00370132">
        <w:rPr>
          <w:noProof/>
        </w:rPr>
        <w:lastRenderedPageBreak/>
        <w:drawing>
          <wp:inline distT="0" distB="0" distL="0" distR="0" wp14:anchorId="6248F222" wp14:editId="237DEE7A">
            <wp:extent cx="5003936" cy="2362200"/>
            <wp:effectExtent l="19050" t="19050" r="25400" b="190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7129" cy="23637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t>选择该次</w:t>
      </w:r>
      <w:r>
        <w:rPr>
          <w:rFonts w:hint="eastAsia"/>
        </w:rPr>
        <w:t>申报</w:t>
      </w:r>
      <w:r>
        <w:t>项目的性质</w:t>
      </w:r>
      <w:r>
        <w:rPr>
          <w:rFonts w:hint="eastAsia"/>
        </w:rP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上年延续</w:t>
      </w:r>
      <w:r>
        <w:t>：</w:t>
      </w:r>
      <w:r>
        <w:rPr>
          <w:rFonts w:hint="eastAsia"/>
        </w:rPr>
        <w:t>往年有</w:t>
      </w:r>
      <w:r>
        <w:t>在该系统中做过项目申报工作的，</w:t>
      </w:r>
      <w:r>
        <w:rPr>
          <w:rFonts w:hint="eastAsia"/>
        </w:rPr>
        <w:t>选择</w:t>
      </w:r>
      <w:r>
        <w:t>该项；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本年新增</w:t>
      </w:r>
      <w:r>
        <w:t>：</w:t>
      </w:r>
      <w:r>
        <w:rPr>
          <w:rFonts w:hint="eastAsia"/>
        </w:rPr>
        <w:t>往年未</w:t>
      </w:r>
      <w:r>
        <w:t>在该系统中做过项目申报工作的，</w:t>
      </w:r>
      <w:r>
        <w:rPr>
          <w:rFonts w:hint="eastAsia"/>
        </w:rPr>
        <w:t>选择</w:t>
      </w:r>
      <w:r>
        <w:t>该项；；</w:t>
      </w:r>
    </w:p>
    <w:p w:rsidR="005C7225" w:rsidRDefault="005C7225" w:rsidP="005C7225">
      <w:pPr>
        <w:pStyle w:val="a7"/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0EEEB078" wp14:editId="75F4A2D0">
            <wp:extent cx="3091242" cy="20669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2307" cy="208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pStyle w:val="a7"/>
        <w:spacing w:line="240" w:lineRule="auto"/>
        <w:ind w:firstLineChars="0" w:firstLine="0"/>
        <w:jc w:val="left"/>
      </w:pPr>
      <w:r>
        <w:rPr>
          <w:rFonts w:hint="eastAsia"/>
        </w:rPr>
        <w:t>①填写项目基本</w:t>
      </w:r>
      <w:r>
        <w:t>信息</w:t>
      </w:r>
      <w:r>
        <w:rPr>
          <w:rFonts w:hint="eastAsia"/>
        </w:rPr>
        <w:t>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项目编码</w:t>
      </w:r>
      <w:r>
        <w:t>：</w:t>
      </w:r>
      <w:r>
        <w:rPr>
          <w:rFonts w:hint="eastAsia"/>
        </w:rPr>
        <w:t>无需填写</w:t>
      </w:r>
      <w:r>
        <w:t>系统自动生成；</w:t>
      </w:r>
    </w:p>
    <w:p w:rsidR="005C7225" w:rsidRPr="00B27911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项目</w:t>
      </w:r>
      <w:r>
        <w:t>名称</w:t>
      </w:r>
      <w:r>
        <w:rPr>
          <w:rFonts w:hint="eastAsia"/>
        </w:rPr>
        <w:t>：</w:t>
      </w:r>
      <w:r>
        <w:t>该次项目签订的项目</w:t>
      </w:r>
      <w:r>
        <w:rPr>
          <w:rFonts w:hint="eastAsia"/>
        </w:rPr>
        <w:t>名称</w:t>
      </w:r>
      <w: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项目类型</w:t>
      </w:r>
      <w:r>
        <w:t>：</w:t>
      </w:r>
      <w:r>
        <w:rPr>
          <w:rFonts w:hint="eastAsia"/>
        </w:rPr>
        <w:t>该项目</w:t>
      </w:r>
      <w:r>
        <w:t>对应</w:t>
      </w:r>
      <w:r>
        <w:rPr>
          <w:rFonts w:hint="eastAsia"/>
        </w:rPr>
        <w:t>分类</w:t>
      </w:r>
      <w:r>
        <w:t>，如</w:t>
      </w:r>
      <w:r w:rsidRPr="00435F7D">
        <w:rPr>
          <w:rFonts w:hint="eastAsia"/>
        </w:rPr>
        <w:t>师资队伍建设项目</w:t>
      </w:r>
      <w:r>
        <w:rPr>
          <w:rFonts w:hint="eastAsia"/>
        </w:rPr>
        <w:t>、</w:t>
      </w:r>
      <w:r w:rsidRPr="00435F7D">
        <w:rPr>
          <w:rFonts w:hint="eastAsia"/>
        </w:rPr>
        <w:t>人才培养改革建设项目</w:t>
      </w:r>
      <w:r>
        <w:t>等原</w:t>
      </w:r>
      <w:r>
        <w:rPr>
          <w:rFonts w:hint="eastAsia"/>
        </w:rPr>
        <w:t>“</w:t>
      </w:r>
      <w:r w:rsidRPr="00435F7D">
        <w:rPr>
          <w:rFonts w:hint="eastAsia"/>
        </w:rPr>
        <w:t>十三五”项目专项规划</w:t>
      </w:r>
      <w:r>
        <w:rPr>
          <w:rFonts w:hint="eastAsia"/>
        </w:rPr>
        <w:t>中</w:t>
      </w:r>
      <w:r>
        <w:rPr>
          <w:rFonts w:hint="eastAsia"/>
        </w:rPr>
        <w:t>8</w:t>
      </w:r>
      <w:r>
        <w:rPr>
          <w:rFonts w:hint="eastAsia"/>
        </w:rPr>
        <w:t>大</w:t>
      </w:r>
      <w:r>
        <w:t>分</w:t>
      </w:r>
      <w:r>
        <w:rPr>
          <w:rFonts w:hint="eastAsia"/>
        </w:rPr>
        <w:t>类</w:t>
      </w:r>
      <w: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责任人</w:t>
      </w:r>
      <w:r>
        <w:t>：</w:t>
      </w:r>
      <w:r>
        <w:rPr>
          <w:rFonts w:hint="eastAsia"/>
        </w:rPr>
        <w:t>该</w:t>
      </w:r>
      <w:r>
        <w:t>项目</w:t>
      </w:r>
      <w:r>
        <w:rPr>
          <w:rFonts w:hint="eastAsia"/>
        </w:rPr>
        <w:t>对应负责</w:t>
      </w:r>
      <w:r>
        <w:t>人</w:t>
      </w:r>
      <w:r>
        <w:rPr>
          <w:rFonts w:hint="eastAsia"/>
        </w:rP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是否持续</w:t>
      </w:r>
      <w:r>
        <w:t>性项目</w:t>
      </w:r>
      <w:r>
        <w:rPr>
          <w:rFonts w:hint="eastAsia"/>
        </w:rPr>
        <w:t>；选“</w:t>
      </w:r>
      <w:r>
        <w:t>是</w:t>
      </w:r>
      <w:r>
        <w:rPr>
          <w:rFonts w:hint="eastAsia"/>
        </w:rPr>
        <w:t>”则</w:t>
      </w:r>
      <w:r>
        <w:t>为滚动</w:t>
      </w:r>
      <w:r>
        <w:rPr>
          <w:rFonts w:hint="eastAsia"/>
        </w:rPr>
        <w:t>性</w:t>
      </w:r>
      <w:r>
        <w:t>项目</w:t>
      </w:r>
      <w:r>
        <w:rPr>
          <w:rFonts w:hint="eastAsia"/>
        </w:rPr>
        <w:t>，滚动</w:t>
      </w:r>
      <w:r>
        <w:t>周期若大于</w:t>
      </w:r>
      <w:r>
        <w:rPr>
          <w:rFonts w:hint="eastAsia"/>
        </w:rPr>
        <w:t>1</w:t>
      </w:r>
      <w:r>
        <w:rPr>
          <w:rFonts w:hint="eastAsia"/>
        </w:rPr>
        <w:t>（默认单位为</w:t>
      </w:r>
      <w:r>
        <w:t>年</w:t>
      </w:r>
      <w:r>
        <w:rPr>
          <w:rFonts w:hint="eastAsia"/>
        </w:rPr>
        <w:t>），</w:t>
      </w:r>
      <w:r>
        <w:t>下一年度可在</w:t>
      </w:r>
      <w:r>
        <w:rPr>
          <w:rFonts w:hint="eastAsia"/>
        </w:rPr>
        <w:t>“项目</w:t>
      </w:r>
      <w:r>
        <w:t>性质</w:t>
      </w:r>
      <w:r>
        <w:rPr>
          <w:rFonts w:hint="eastAsia"/>
        </w:rPr>
        <w:t>”中</w:t>
      </w:r>
      <w:r>
        <w:t>选择</w:t>
      </w:r>
      <w:r>
        <w:rPr>
          <w:rFonts w:hint="eastAsia"/>
        </w:rPr>
        <w:t>“上年延续”从而</w:t>
      </w:r>
      <w:r>
        <w:t>获取上一年度申报过的项目；</w:t>
      </w:r>
      <w:r>
        <w:rPr>
          <w:rFonts w:hint="eastAsia"/>
        </w:rPr>
        <w:t>选“否”则</w:t>
      </w:r>
      <w:r>
        <w:t>非滚动性项目，填写项目周期</w:t>
      </w:r>
      <w:r>
        <w:rPr>
          <w:rFonts w:hint="eastAsia"/>
        </w:rPr>
        <w:t>（默认单位为</w:t>
      </w:r>
      <w:r>
        <w:t>年</w:t>
      </w:r>
      <w:r>
        <w:rPr>
          <w:rFonts w:hint="eastAsia"/>
        </w:rPr>
        <w:t>），</w:t>
      </w:r>
      <w:r>
        <w:t>下一年度</w:t>
      </w:r>
      <w:r>
        <w:rPr>
          <w:rFonts w:hint="eastAsia"/>
        </w:rPr>
        <w:t>无法获取</w:t>
      </w:r>
      <w:r>
        <w:t>该项目，需单独</w:t>
      </w:r>
      <w:r>
        <w:rPr>
          <w:rFonts w:hint="eastAsia"/>
        </w:rPr>
        <w:t>填写</w:t>
      </w:r>
      <w:r>
        <w:t>和申报</w:t>
      </w:r>
      <w:r>
        <w:rPr>
          <w:rFonts w:hint="eastAsia"/>
        </w:rPr>
        <w:t>。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属性</w:t>
      </w:r>
      <w:r>
        <w:t>：</w:t>
      </w:r>
      <w:r>
        <w:rPr>
          <w:rFonts w:hint="eastAsia"/>
        </w:rPr>
        <w:t>项目</w:t>
      </w:r>
      <w:r>
        <w:t>对应属性，如：部门</w:t>
      </w:r>
      <w:r>
        <w:rPr>
          <w:rFonts w:hint="eastAsia"/>
        </w:rPr>
        <w:t>项目</w:t>
      </w:r>
      <w:r>
        <w:t>、个人项目或团队项目；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归口部门</w:t>
      </w:r>
      <w:r>
        <w:t>：项目</w:t>
      </w:r>
      <w:r>
        <w:rPr>
          <w:rFonts w:hint="eastAsia"/>
        </w:rPr>
        <w:t>所对应</w:t>
      </w:r>
      <w:r>
        <w:t>归口管理部门；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项目性质</w:t>
      </w:r>
      <w:r>
        <w:t>：</w:t>
      </w:r>
      <w:r>
        <w:rPr>
          <w:rFonts w:hint="eastAsia"/>
        </w:rPr>
        <w:t>项目</w:t>
      </w:r>
      <w:r>
        <w:t>对应属性</w:t>
      </w:r>
      <w:r>
        <w:rPr>
          <w:rFonts w:hint="eastAsia"/>
        </w:rPr>
        <w:t>，</w:t>
      </w:r>
      <w:r>
        <w:t>如：</w:t>
      </w:r>
      <w:r>
        <w:rPr>
          <w:rFonts w:hint="eastAsia"/>
        </w:rPr>
        <w:t>经常性、一次</w:t>
      </w:r>
      <w:r>
        <w:t>性、</w:t>
      </w:r>
      <w:r>
        <w:rPr>
          <w:rFonts w:hint="eastAsia"/>
        </w:rPr>
        <w:t>跨年度</w:t>
      </w:r>
      <w:r>
        <w:t>项目；</w:t>
      </w:r>
    </w:p>
    <w:p w:rsidR="005C7225" w:rsidRPr="00B27911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其他</w:t>
      </w:r>
      <w:r>
        <w:t>信息：</w:t>
      </w:r>
      <w:r>
        <w:rPr>
          <w:rFonts w:hint="eastAsia"/>
        </w:rPr>
        <w:t>其他</w:t>
      </w:r>
      <w:r>
        <w:t>项目立项申报说明，</w:t>
      </w:r>
      <w:r>
        <w:rPr>
          <w:rFonts w:hint="eastAsia"/>
        </w:rPr>
        <w:t>如：</w:t>
      </w:r>
      <w:r>
        <w:t>申报依据、</w:t>
      </w:r>
      <w:r>
        <w:rPr>
          <w:rFonts w:hint="eastAsia"/>
        </w:rPr>
        <w:t>实施</w:t>
      </w:r>
      <w:r>
        <w:t>内容等</w:t>
      </w:r>
      <w:r>
        <w:rPr>
          <w:rFonts w:hint="eastAsia"/>
        </w:rP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451700BF" wp14:editId="1E846A8B">
            <wp:extent cx="5114222" cy="27527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37644" cy="276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132" w:rsidRDefault="00370132" w:rsidP="005C7225">
      <w:pPr>
        <w:spacing w:line="240" w:lineRule="auto"/>
        <w:ind w:firstLineChars="0" w:firstLine="0"/>
        <w:jc w:val="left"/>
      </w:pP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②上</w:t>
      </w:r>
      <w:proofErr w:type="gramStart"/>
      <w:r>
        <w:rPr>
          <w:rFonts w:hint="eastAsia"/>
        </w:rPr>
        <w:t>传项目</w:t>
      </w:r>
      <w:proofErr w:type="gramEnd"/>
      <w:r>
        <w:t>文本</w:t>
      </w:r>
    </w:p>
    <w:p w:rsidR="005C7225" w:rsidRPr="00D60EE2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点击附件</w:t>
      </w:r>
      <w:r>
        <w:t>按钮</w:t>
      </w:r>
      <w:r>
        <w:rPr>
          <w:noProof/>
        </w:rPr>
        <w:drawing>
          <wp:inline distT="0" distB="0" distL="0" distR="0" wp14:anchorId="58F81117" wp14:editId="3FB47AD8">
            <wp:extent cx="171429" cy="228571"/>
            <wp:effectExtent l="0" t="0" r="635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在</w:t>
      </w:r>
      <w:r>
        <w:t>弹出</w:t>
      </w:r>
      <w:r>
        <w:rPr>
          <w:rFonts w:hint="eastAsia"/>
        </w:rPr>
        <w:t>的文件上传界面</w:t>
      </w:r>
      <w:r>
        <w:t>中</w:t>
      </w:r>
      <w:r>
        <w:rPr>
          <w:rFonts w:hint="eastAsia"/>
        </w:rPr>
        <w:t>选择</w:t>
      </w:r>
      <w:r>
        <w:t>所需</w:t>
      </w:r>
      <w:r>
        <w:rPr>
          <w:rFonts w:hint="eastAsia"/>
        </w:rPr>
        <w:t>上</w:t>
      </w:r>
      <w:proofErr w:type="gramStart"/>
      <w:r>
        <w:rPr>
          <w:rFonts w:hint="eastAsia"/>
        </w:rPr>
        <w:t>传项目</w:t>
      </w:r>
      <w:proofErr w:type="gramEnd"/>
      <w:r>
        <w:rPr>
          <w:rFonts w:hint="eastAsia"/>
        </w:rPr>
        <w:t>文本</w:t>
      </w:r>
      <w:r>
        <w:t>，</w:t>
      </w:r>
      <w:r>
        <w:rPr>
          <w:rFonts w:hint="eastAsia"/>
        </w:rPr>
        <w:t>可点击</w:t>
      </w:r>
      <w:r>
        <w:t>“</w:t>
      </w:r>
      <w:r>
        <w:rPr>
          <w:rFonts w:hint="eastAsia"/>
        </w:rPr>
        <w:t>预览</w:t>
      </w:r>
      <w:r>
        <w:t>”</w:t>
      </w:r>
      <w:r>
        <w:rPr>
          <w:rFonts w:hint="eastAsia"/>
        </w:rPr>
        <w:t>进行</w:t>
      </w:r>
      <w:r>
        <w:t>在线查看项目信息，若有其他文件可上</w:t>
      </w:r>
      <w:proofErr w:type="gramStart"/>
      <w:r>
        <w:rPr>
          <w:rFonts w:hint="eastAsia"/>
        </w:rPr>
        <w:t>传</w:t>
      </w:r>
      <w:r>
        <w:t>其他</w:t>
      </w:r>
      <w:proofErr w:type="gramEnd"/>
      <w:r>
        <w:rPr>
          <w:rFonts w:hint="eastAsia"/>
        </w:rPr>
        <w:t>附件</w:t>
      </w:r>
      <w:r>
        <w:t>；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09D981FF" wp14:editId="785CB8B9">
            <wp:extent cx="4770304" cy="2133600"/>
            <wp:effectExtent l="19050" t="19050" r="11430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89620" cy="21422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③添加付款</w:t>
      </w:r>
      <w:r>
        <w:t>计划：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点击下一步按钮</w:t>
      </w:r>
      <w:r>
        <w:rPr>
          <w:noProof/>
        </w:rPr>
        <w:drawing>
          <wp:inline distT="0" distB="0" distL="0" distR="0" wp14:anchorId="18278E0A" wp14:editId="4080E0C9">
            <wp:extent cx="607752" cy="208915"/>
            <wp:effectExtent l="0" t="0" r="190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871" cy="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hint="eastAsia"/>
        </w:rPr>
        <w:t>，填写</w:t>
      </w:r>
      <w:r>
        <w:t>相关</w:t>
      </w:r>
      <w:r>
        <w:rPr>
          <w:rFonts w:hint="eastAsia"/>
        </w:rPr>
        <w:t>项目申报</w:t>
      </w:r>
      <w:r>
        <w:t>费用</w:t>
      </w:r>
      <w:r>
        <w:rPr>
          <w:rFonts w:hint="eastAsia"/>
        </w:rPr>
        <w:t>及</w:t>
      </w:r>
      <w:r>
        <w:t>依据，如图：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2B3C5FFA" wp14:editId="463AD54F">
            <wp:extent cx="4724400" cy="220919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26799" cy="221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ind w:left="141" w:firstLineChars="0" w:firstLine="0"/>
      </w:pPr>
      <w:r>
        <w:rPr>
          <w:rFonts w:hint="eastAsia"/>
        </w:rPr>
        <w:t>④填写预期绩效目标</w:t>
      </w:r>
      <w:r>
        <w:t>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点击下一步按钮</w:t>
      </w:r>
      <w:r>
        <w:rPr>
          <w:noProof/>
        </w:rPr>
        <w:drawing>
          <wp:inline distT="0" distB="0" distL="0" distR="0" wp14:anchorId="5A160938" wp14:editId="1A6C9B2A">
            <wp:extent cx="607752" cy="208915"/>
            <wp:effectExtent l="0" t="0" r="190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871" cy="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hint="eastAsia"/>
        </w:rPr>
        <w:t>，填写</w:t>
      </w:r>
      <w:r>
        <w:t>相关</w:t>
      </w:r>
      <w:r>
        <w:rPr>
          <w:rFonts w:hint="eastAsia"/>
        </w:rPr>
        <w:t>项目预期绩效</w:t>
      </w:r>
      <w:r>
        <w:t>目标，如图：</w:t>
      </w:r>
    </w:p>
    <w:p w:rsidR="005C7225" w:rsidRPr="00A15212" w:rsidRDefault="005C7225" w:rsidP="005C7225">
      <w:pPr>
        <w:ind w:left="141" w:firstLineChars="0" w:firstLine="0"/>
      </w:pPr>
      <w:r>
        <w:rPr>
          <w:noProof/>
        </w:rPr>
        <w:drawing>
          <wp:inline distT="0" distB="0" distL="0" distR="0" wp14:anchorId="53894A5C" wp14:editId="54F69CCA">
            <wp:extent cx="4095750" cy="1916215"/>
            <wp:effectExtent l="0" t="0" r="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13302" cy="192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⑤填写长期</w:t>
      </w:r>
      <w:r>
        <w:t>绩效目标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点击下一步按钮</w:t>
      </w:r>
      <w:r>
        <w:rPr>
          <w:noProof/>
        </w:rPr>
        <w:drawing>
          <wp:inline distT="0" distB="0" distL="0" distR="0" wp14:anchorId="13E9C468" wp14:editId="0A208727">
            <wp:extent cx="607752" cy="208915"/>
            <wp:effectExtent l="0" t="0" r="190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871" cy="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hint="eastAsia"/>
        </w:rPr>
        <w:t>，填写</w:t>
      </w:r>
      <w:r>
        <w:t>相关</w:t>
      </w:r>
      <w:r>
        <w:rPr>
          <w:rFonts w:hint="eastAsia"/>
        </w:rPr>
        <w:t>项目长期绩效</w:t>
      </w:r>
      <w:r>
        <w:t>目标，如图：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1CED8D94" wp14:editId="605D3943">
            <wp:extent cx="5274310" cy="1397000"/>
            <wp:effectExtent l="19050" t="19050" r="21590" b="1270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7225" w:rsidRDefault="0057705E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⑥填写</w:t>
      </w:r>
      <w:r w:rsidR="005C7225">
        <w:t>年度绩效目标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点击下一步按钮</w:t>
      </w:r>
      <w:r>
        <w:rPr>
          <w:noProof/>
        </w:rPr>
        <w:drawing>
          <wp:inline distT="0" distB="0" distL="0" distR="0" wp14:anchorId="736A98A7" wp14:editId="5B6F2C49">
            <wp:extent cx="607752" cy="208915"/>
            <wp:effectExtent l="0" t="0" r="190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871" cy="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hint="eastAsia"/>
        </w:rPr>
        <w:t>，可查看</w:t>
      </w:r>
      <w:r>
        <w:t>和补充</w:t>
      </w:r>
      <w:r w:rsidR="0057705E">
        <w:rPr>
          <w:rFonts w:hint="eastAsia"/>
        </w:rPr>
        <w:t>填写</w:t>
      </w:r>
      <w:r>
        <w:t>相关</w:t>
      </w:r>
      <w:r>
        <w:rPr>
          <w:rFonts w:hint="eastAsia"/>
        </w:rPr>
        <w:t>项目年度绩效</w:t>
      </w:r>
      <w:r>
        <w:t>目标，如图：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5302E2D5" wp14:editId="30C4D7F3">
            <wp:extent cx="5274310" cy="1555115"/>
            <wp:effectExtent l="19050" t="19050" r="21590" b="260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51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rFonts w:hint="eastAsia"/>
        </w:rPr>
        <w:t>确认</w:t>
      </w:r>
      <w:r>
        <w:t>无误后点击送审按钮</w:t>
      </w:r>
      <w:r>
        <w:rPr>
          <w:noProof/>
        </w:rPr>
        <w:drawing>
          <wp:inline distT="0" distB="0" distL="0" distR="0" wp14:anchorId="0A9D6590" wp14:editId="534E0873">
            <wp:extent cx="542857" cy="219048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2857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送</w:t>
      </w:r>
      <w:r>
        <w:t>至领导审批</w:t>
      </w:r>
      <w:r>
        <w:rPr>
          <w:rFonts w:hint="eastAsia"/>
        </w:rPr>
        <w:t>，</w:t>
      </w:r>
      <w:r>
        <w:t>如图</w:t>
      </w:r>
      <w:r>
        <w:rPr>
          <w:rFonts w:hint="eastAsia"/>
        </w:rPr>
        <w:t>:</w:t>
      </w:r>
    </w:p>
    <w:p w:rsidR="005C7225" w:rsidRDefault="005C7225" w:rsidP="005C7225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73A6F406" wp14:editId="66EC789F">
            <wp:extent cx="5274310" cy="1946275"/>
            <wp:effectExtent l="19050" t="19050" r="2159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6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659BF" w:rsidRPr="00F659BF" w:rsidRDefault="00F659BF" w:rsidP="00F659BF">
      <w:pPr>
        <w:pStyle w:val="2"/>
        <w:spacing w:before="0" w:after="0" w:line="240" w:lineRule="auto"/>
        <w:ind w:firstLineChars="0" w:firstLine="0"/>
        <w:jc w:val="left"/>
      </w:pPr>
      <w:r>
        <w:t>1.</w:t>
      </w:r>
      <w:r w:rsidR="005C7225">
        <w:t>5</w:t>
      </w:r>
      <w:r>
        <w:t xml:space="preserve"> </w:t>
      </w:r>
      <w:r w:rsidR="00D8177F">
        <w:rPr>
          <w:rFonts w:hint="eastAsia"/>
        </w:rPr>
        <w:t>领导</w:t>
      </w:r>
      <w:r>
        <w:rPr>
          <w:rFonts w:hint="eastAsia"/>
        </w:rPr>
        <w:t>审核</w:t>
      </w:r>
    </w:p>
    <w:p w:rsidR="00F953E2" w:rsidRDefault="00F953E2" w:rsidP="00F953E2">
      <w:pPr>
        <w:spacing w:line="240" w:lineRule="auto"/>
        <w:ind w:firstLineChars="0" w:firstLine="0"/>
        <w:jc w:val="left"/>
      </w:pPr>
      <w:r>
        <w:rPr>
          <w:rFonts w:hint="eastAsia"/>
        </w:rPr>
        <w:t>①各审批环节的</w:t>
      </w:r>
      <w:r>
        <w:t>审批人在登录系统</w:t>
      </w:r>
      <w:r>
        <w:rPr>
          <w:rFonts w:hint="eastAsia"/>
        </w:rPr>
        <w:t>后【首页】的【代办</w:t>
      </w:r>
      <w:r>
        <w:t>事项</w:t>
      </w:r>
      <w:r>
        <w:rPr>
          <w:rFonts w:hint="eastAsia"/>
        </w:rPr>
        <w:t>】里</w:t>
      </w:r>
      <w:r>
        <w:t>即可</w:t>
      </w:r>
      <w:r>
        <w:rPr>
          <w:rFonts w:hint="eastAsia"/>
        </w:rPr>
        <w:t>看到</w:t>
      </w:r>
      <w:r>
        <w:t>需要审批的单据，如图：</w:t>
      </w:r>
    </w:p>
    <w:p w:rsidR="00F953E2" w:rsidRDefault="00D8177F" w:rsidP="00F953E2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73EE35E6" wp14:editId="1496BF0E">
            <wp:extent cx="5274310" cy="2283460"/>
            <wp:effectExtent l="19050" t="19050" r="21590" b="215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53E2" w:rsidRDefault="00F953E2" w:rsidP="00F953E2">
      <w:pPr>
        <w:spacing w:line="240" w:lineRule="auto"/>
        <w:ind w:firstLineChars="0" w:firstLine="0"/>
        <w:jc w:val="left"/>
      </w:pPr>
      <w:r>
        <w:rPr>
          <w:rFonts w:hint="eastAsia"/>
        </w:rPr>
        <w:t>②点</w:t>
      </w:r>
      <w:proofErr w:type="gramStart"/>
      <w:r>
        <w:rPr>
          <w:rFonts w:hint="eastAsia"/>
        </w:rPr>
        <w:t>开</w:t>
      </w:r>
      <w:r>
        <w:t>需要</w:t>
      </w:r>
      <w:proofErr w:type="gramEnd"/>
      <w:r>
        <w:t>审批的单据后，查看对应的</w:t>
      </w:r>
      <w:r>
        <w:rPr>
          <w:rFonts w:hint="eastAsia"/>
        </w:rPr>
        <w:t>申请</w:t>
      </w:r>
      <w:r w:rsidR="007E4F58">
        <w:rPr>
          <w:rFonts w:hint="eastAsia"/>
        </w:rPr>
        <w:t>内容</w:t>
      </w:r>
      <w:r>
        <w:t>看是否通过，</w:t>
      </w:r>
      <w:r w:rsidR="00412378">
        <w:rPr>
          <w:rFonts w:hint="eastAsia"/>
        </w:rPr>
        <w:t>点击</w:t>
      </w:r>
      <w:r w:rsidR="00412378">
        <w:t>对应的审核按钮</w:t>
      </w:r>
      <w:r w:rsidR="007E4F58">
        <w:rPr>
          <w:rFonts w:hint="eastAsia"/>
        </w:rPr>
        <w:t>同意</w:t>
      </w:r>
      <w:r w:rsidR="00412378">
        <w:t>（</w:t>
      </w:r>
      <w:r w:rsidR="007E4F58">
        <w:rPr>
          <w:rFonts w:hint="eastAsia"/>
        </w:rPr>
        <w:t>进入</w:t>
      </w:r>
      <w:r w:rsidR="007E4F58">
        <w:t>下一环节</w:t>
      </w:r>
      <w:r w:rsidR="00412378">
        <w:t>）</w:t>
      </w:r>
      <w:r w:rsidR="007E4F58">
        <w:rPr>
          <w:rFonts w:hint="eastAsia"/>
        </w:rPr>
        <w:t>，</w:t>
      </w:r>
      <w:r w:rsidR="00412378">
        <w:rPr>
          <w:rFonts w:hint="eastAsia"/>
        </w:rPr>
        <w:t>选择</w:t>
      </w:r>
      <w:r w:rsidR="00412378">
        <w:t>下一环节审核人，</w:t>
      </w:r>
      <w:r w:rsidR="007E4F58">
        <w:t>不同意（</w:t>
      </w:r>
      <w:r w:rsidR="007E4F58">
        <w:rPr>
          <w:rFonts w:hint="eastAsia"/>
        </w:rPr>
        <w:t>退回</w:t>
      </w:r>
      <w:r w:rsidR="007E4F58">
        <w:t>经办人修改）</w:t>
      </w:r>
      <w:r w:rsidR="007E4F58">
        <w:rPr>
          <w:rFonts w:hint="eastAsia"/>
        </w:rPr>
        <w:t>，</w:t>
      </w:r>
      <w:r w:rsidR="00412378">
        <w:t>点击</w:t>
      </w:r>
      <w:r w:rsidR="00412378">
        <w:t>“</w:t>
      </w:r>
      <w:r w:rsidR="00412378">
        <w:rPr>
          <w:rFonts w:hint="eastAsia"/>
        </w:rPr>
        <w:t>确定</w:t>
      </w:r>
      <w:r w:rsidR="00412378">
        <w:t>”</w:t>
      </w:r>
      <w:r w:rsidR="00412378">
        <w:rPr>
          <w:rFonts w:hint="eastAsia"/>
        </w:rPr>
        <w:t>按钮</w:t>
      </w:r>
      <w:r w:rsidR="00412378">
        <w:t>，</w:t>
      </w:r>
      <w:r>
        <w:t>如图：</w:t>
      </w:r>
    </w:p>
    <w:p w:rsidR="00171106" w:rsidRDefault="00D8177F" w:rsidP="00D8177F">
      <w:pPr>
        <w:spacing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1958E38D" wp14:editId="1CD550E6">
            <wp:extent cx="5143289" cy="4686300"/>
            <wp:effectExtent l="19050" t="19050" r="19685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53977" cy="46960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53E2" w:rsidRDefault="00171106" w:rsidP="00F953E2">
      <w:pPr>
        <w:spacing w:line="240" w:lineRule="auto"/>
        <w:ind w:firstLineChars="0" w:firstLine="0"/>
        <w:jc w:val="left"/>
      </w:pPr>
      <w:r>
        <w:rPr>
          <w:rFonts w:hint="eastAsia"/>
        </w:rPr>
        <w:t>③</w:t>
      </w:r>
      <w:r w:rsidR="00F953E2">
        <w:rPr>
          <w:rFonts w:hint="eastAsia"/>
        </w:rPr>
        <w:t>若</w:t>
      </w:r>
      <w:r w:rsidR="00F953E2">
        <w:t>想查看</w:t>
      </w:r>
      <w:r w:rsidR="00F953E2">
        <w:rPr>
          <w:rFonts w:hint="eastAsia"/>
        </w:rPr>
        <w:t>审核过</w:t>
      </w:r>
      <w:r w:rsidR="00F953E2">
        <w:t>哪些单据，可在</w:t>
      </w:r>
      <w:r w:rsidR="00F953E2">
        <w:rPr>
          <w:rFonts w:hint="eastAsia"/>
        </w:rPr>
        <w:t>【首页】</w:t>
      </w:r>
      <w:r w:rsidR="00F953E2">
        <w:rPr>
          <w:rFonts w:hint="eastAsia"/>
        </w:rPr>
        <w:t>-</w:t>
      </w:r>
      <w:r w:rsidR="00F953E2">
        <w:t>【</w:t>
      </w:r>
      <w:r w:rsidR="00F953E2">
        <w:rPr>
          <w:rFonts w:hint="eastAsia"/>
        </w:rPr>
        <w:t>已处理</w:t>
      </w:r>
      <w:r w:rsidR="00F953E2">
        <w:t>任务】</w:t>
      </w:r>
      <w:r w:rsidR="00F953E2">
        <w:rPr>
          <w:rFonts w:hint="eastAsia"/>
        </w:rPr>
        <w:t>中</w:t>
      </w:r>
      <w:r w:rsidR="00F953E2">
        <w:t>查看到</w:t>
      </w:r>
      <w:r w:rsidR="00F953E2">
        <w:rPr>
          <w:rFonts w:hint="eastAsia"/>
        </w:rPr>
        <w:t>所有</w:t>
      </w:r>
      <w:r w:rsidR="00F953E2">
        <w:t>审核过的单据，如图：</w:t>
      </w:r>
    </w:p>
    <w:p w:rsidR="00F953E2" w:rsidRPr="00B42959" w:rsidRDefault="007E4F58" w:rsidP="00F953E2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3D0CD71E" wp14:editId="781B70D5">
            <wp:extent cx="5274310" cy="2965450"/>
            <wp:effectExtent l="19050" t="19050" r="21590" b="254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53E2" w:rsidRDefault="005B530C" w:rsidP="00F953E2">
      <w:pPr>
        <w:pStyle w:val="2"/>
        <w:spacing w:before="0" w:after="0" w:line="240" w:lineRule="auto"/>
        <w:ind w:firstLineChars="0" w:firstLine="0"/>
        <w:jc w:val="left"/>
      </w:pPr>
      <w:r>
        <w:lastRenderedPageBreak/>
        <w:t>1.</w:t>
      </w:r>
      <w:r w:rsidR="005C7225">
        <w:t>6</w:t>
      </w:r>
      <w:r w:rsidR="00077553">
        <w:rPr>
          <w:rFonts w:hint="eastAsia"/>
        </w:rPr>
        <w:t xml:space="preserve"> </w:t>
      </w:r>
      <w:r w:rsidR="00F953E2">
        <w:rPr>
          <w:rFonts w:hint="eastAsia"/>
        </w:rPr>
        <w:t>查看审核意见</w:t>
      </w:r>
    </w:p>
    <w:p w:rsidR="00F953E2" w:rsidRPr="008822D2" w:rsidRDefault="00F953E2" w:rsidP="00F953E2">
      <w:pPr>
        <w:spacing w:line="240" w:lineRule="auto"/>
        <w:ind w:firstLineChars="0" w:firstLine="0"/>
        <w:jc w:val="left"/>
      </w:pPr>
      <w:r>
        <w:rPr>
          <w:rFonts w:hint="eastAsia"/>
        </w:rPr>
        <w:t>点开</w:t>
      </w:r>
      <w:r>
        <w:t>单据后，点击右上角的</w:t>
      </w:r>
      <w:r>
        <w:rPr>
          <w:noProof/>
        </w:rPr>
        <w:drawing>
          <wp:inline distT="0" distB="0" distL="0" distR="0" wp14:anchorId="37166FF0" wp14:editId="72D12440">
            <wp:extent cx="178241" cy="170815"/>
            <wp:effectExtent l="0" t="0" r="0" b="63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1213" cy="17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即可</w:t>
      </w:r>
      <w:r>
        <w:t>查看</w:t>
      </w:r>
      <w:r>
        <w:rPr>
          <w:rFonts w:hint="eastAsia"/>
        </w:rPr>
        <w:t>到该</w:t>
      </w:r>
      <w:r>
        <w:t>单据的所有审核意见和处理时间等，如图：</w:t>
      </w:r>
    </w:p>
    <w:p w:rsidR="00F953E2" w:rsidRDefault="00367122" w:rsidP="00F953E2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6E5535CB" wp14:editId="0F22C5F2">
            <wp:extent cx="5274310" cy="2456180"/>
            <wp:effectExtent l="0" t="0" r="254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106" w:rsidRDefault="00171106">
      <w:pPr>
        <w:widowControl/>
        <w:spacing w:line="240" w:lineRule="auto"/>
        <w:ind w:firstLineChars="0" w:firstLine="0"/>
        <w:jc w:val="left"/>
        <w:rPr>
          <w:rFonts w:ascii="宋体" w:hAnsi="宋体"/>
          <w:b/>
          <w:bCs/>
          <w:kern w:val="44"/>
          <w:sz w:val="36"/>
          <w:szCs w:val="36"/>
        </w:rPr>
      </w:pPr>
    </w:p>
    <w:sectPr w:rsidR="00171106" w:rsidSect="00CE6E38">
      <w:footerReference w:type="default" r:id="rId35"/>
      <w:type w:val="continuous"/>
      <w:pgSz w:w="11906" w:h="16838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03B" w:rsidRDefault="00F3703B" w:rsidP="006B501E">
      <w:pPr>
        <w:spacing w:line="240" w:lineRule="auto"/>
      </w:pPr>
      <w:r>
        <w:separator/>
      </w:r>
    </w:p>
  </w:endnote>
  <w:endnote w:type="continuationSeparator" w:id="0">
    <w:p w:rsidR="00F3703B" w:rsidRDefault="00F3703B" w:rsidP="006B5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04" w:rsidRDefault="00BE6D0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876348"/>
      <w:docPartObj>
        <w:docPartGallery w:val="Page Numbers (Bottom of Page)"/>
        <w:docPartUnique/>
      </w:docPartObj>
    </w:sdtPr>
    <w:sdtEndPr>
      <w:rPr>
        <w:noProof/>
        <w:lang w:val="zh-CN"/>
      </w:rPr>
    </w:sdtEndPr>
    <w:sdtContent>
      <w:p w:rsidR="00BE6D04" w:rsidRDefault="00BE6D04">
        <w:pPr>
          <w:pStyle w:val="a4"/>
          <w:ind w:firstLine="360"/>
          <w:jc w:val="right"/>
        </w:pPr>
        <w:r>
          <w:t>1</w:t>
        </w:r>
      </w:p>
    </w:sdtContent>
  </w:sdt>
  <w:p w:rsidR="00BE6D04" w:rsidRDefault="00BE6D04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04" w:rsidRDefault="00BE6D04">
    <w:pPr>
      <w:pStyle w:val="a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357626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E6D04" w:rsidRPr="00D10D45" w:rsidRDefault="00BE6D04" w:rsidP="00D10D45">
        <w:pPr>
          <w:pStyle w:val="a4"/>
          <w:ind w:firstLine="360"/>
          <w:jc w:val="center"/>
          <w:rPr>
            <w:sz w:val="28"/>
          </w:rPr>
        </w:pPr>
        <w:r w:rsidRPr="00D10D45">
          <w:rPr>
            <w:sz w:val="28"/>
          </w:rPr>
          <w:fldChar w:fldCharType="begin"/>
        </w:r>
        <w:r w:rsidRPr="00D10D45">
          <w:rPr>
            <w:sz w:val="28"/>
          </w:rPr>
          <w:instrText>PAGE   \* MERGEFORMAT</w:instrText>
        </w:r>
        <w:r w:rsidRPr="00D10D45">
          <w:rPr>
            <w:sz w:val="28"/>
          </w:rPr>
          <w:fldChar w:fldCharType="separate"/>
        </w:r>
        <w:r w:rsidR="000C64A0" w:rsidRPr="000C64A0">
          <w:rPr>
            <w:noProof/>
            <w:sz w:val="28"/>
            <w:lang w:val="zh-CN"/>
          </w:rPr>
          <w:t>8</w:t>
        </w:r>
        <w:r w:rsidRPr="00D10D45">
          <w:rPr>
            <w:sz w:val="28"/>
          </w:rPr>
          <w:fldChar w:fldCharType="end"/>
        </w:r>
      </w:p>
    </w:sdtContent>
  </w:sdt>
  <w:p w:rsidR="00BE6D04" w:rsidRDefault="00BE6D0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03B" w:rsidRDefault="00F3703B" w:rsidP="006B501E">
      <w:pPr>
        <w:spacing w:line="240" w:lineRule="auto"/>
      </w:pPr>
      <w:r>
        <w:separator/>
      </w:r>
    </w:p>
  </w:footnote>
  <w:footnote w:type="continuationSeparator" w:id="0">
    <w:p w:rsidR="00F3703B" w:rsidRDefault="00F3703B" w:rsidP="006B50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04" w:rsidRDefault="00BE6D04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04" w:rsidRPr="00D10D45" w:rsidRDefault="00BE6D04" w:rsidP="00D10D4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04" w:rsidRDefault="00BE6D04" w:rsidP="00D10D45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B5C72"/>
    <w:multiLevelType w:val="hybridMultilevel"/>
    <w:tmpl w:val="A99A1824"/>
    <w:lvl w:ilvl="0" w:tplc="F426FA0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975EA9"/>
    <w:multiLevelType w:val="hybridMultilevel"/>
    <w:tmpl w:val="5DAE53FE"/>
    <w:lvl w:ilvl="0" w:tplc="D996F53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F178CF"/>
    <w:multiLevelType w:val="hybridMultilevel"/>
    <w:tmpl w:val="72A8089C"/>
    <w:lvl w:ilvl="0" w:tplc="FDBA56B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6326EE"/>
    <w:multiLevelType w:val="hybridMultilevel"/>
    <w:tmpl w:val="A4CCAFA6"/>
    <w:lvl w:ilvl="0" w:tplc="138412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520902"/>
    <w:multiLevelType w:val="multilevel"/>
    <w:tmpl w:val="6290C0F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C5619CC"/>
    <w:multiLevelType w:val="hybridMultilevel"/>
    <w:tmpl w:val="A46A0778"/>
    <w:lvl w:ilvl="0" w:tplc="8D186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0C93720"/>
    <w:multiLevelType w:val="hybridMultilevel"/>
    <w:tmpl w:val="542C6E46"/>
    <w:lvl w:ilvl="0" w:tplc="427862C4">
      <w:start w:val="1"/>
      <w:numFmt w:val="decim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161154D"/>
    <w:multiLevelType w:val="hybridMultilevel"/>
    <w:tmpl w:val="D542F2B0"/>
    <w:lvl w:ilvl="0" w:tplc="7DCC5B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ADF4320"/>
    <w:multiLevelType w:val="hybridMultilevel"/>
    <w:tmpl w:val="AD04FB9A"/>
    <w:lvl w:ilvl="0" w:tplc="CE6ED7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0A"/>
    <w:rsid w:val="00000B3C"/>
    <w:rsid w:val="00000F9F"/>
    <w:rsid w:val="0000212F"/>
    <w:rsid w:val="000108CF"/>
    <w:rsid w:val="00012618"/>
    <w:rsid w:val="000130D1"/>
    <w:rsid w:val="0002172D"/>
    <w:rsid w:val="000272DF"/>
    <w:rsid w:val="0003348A"/>
    <w:rsid w:val="0003367A"/>
    <w:rsid w:val="00035CDE"/>
    <w:rsid w:val="00037883"/>
    <w:rsid w:val="00041C26"/>
    <w:rsid w:val="0004306D"/>
    <w:rsid w:val="000456A7"/>
    <w:rsid w:val="00046FD3"/>
    <w:rsid w:val="00053307"/>
    <w:rsid w:val="00053313"/>
    <w:rsid w:val="000535E5"/>
    <w:rsid w:val="000616BB"/>
    <w:rsid w:val="0006211C"/>
    <w:rsid w:val="000716F0"/>
    <w:rsid w:val="00071E98"/>
    <w:rsid w:val="00077553"/>
    <w:rsid w:val="00077E56"/>
    <w:rsid w:val="00080591"/>
    <w:rsid w:val="00080F30"/>
    <w:rsid w:val="000845E3"/>
    <w:rsid w:val="00084E39"/>
    <w:rsid w:val="0008533C"/>
    <w:rsid w:val="00085D7A"/>
    <w:rsid w:val="00086BBF"/>
    <w:rsid w:val="0009089D"/>
    <w:rsid w:val="00091CE6"/>
    <w:rsid w:val="00096276"/>
    <w:rsid w:val="000973AB"/>
    <w:rsid w:val="000A3CBE"/>
    <w:rsid w:val="000A3E47"/>
    <w:rsid w:val="000A4822"/>
    <w:rsid w:val="000A4CC4"/>
    <w:rsid w:val="000A58B6"/>
    <w:rsid w:val="000A73D3"/>
    <w:rsid w:val="000B1747"/>
    <w:rsid w:val="000B6CD4"/>
    <w:rsid w:val="000C02D0"/>
    <w:rsid w:val="000C35E1"/>
    <w:rsid w:val="000C64A0"/>
    <w:rsid w:val="000D2984"/>
    <w:rsid w:val="000D6477"/>
    <w:rsid w:val="000D73C6"/>
    <w:rsid w:val="000E0697"/>
    <w:rsid w:val="000E2C5C"/>
    <w:rsid w:val="000E3046"/>
    <w:rsid w:val="000E4427"/>
    <w:rsid w:val="000E46F2"/>
    <w:rsid w:val="000E6BE4"/>
    <w:rsid w:val="000F29E3"/>
    <w:rsid w:val="000F29F3"/>
    <w:rsid w:val="000F2FA8"/>
    <w:rsid w:val="000F4829"/>
    <w:rsid w:val="00101189"/>
    <w:rsid w:val="00103494"/>
    <w:rsid w:val="00104611"/>
    <w:rsid w:val="00104C57"/>
    <w:rsid w:val="00105EE0"/>
    <w:rsid w:val="00106217"/>
    <w:rsid w:val="00107D46"/>
    <w:rsid w:val="00114932"/>
    <w:rsid w:val="00115E19"/>
    <w:rsid w:val="00117F39"/>
    <w:rsid w:val="00122FE8"/>
    <w:rsid w:val="0012344D"/>
    <w:rsid w:val="00124751"/>
    <w:rsid w:val="00125034"/>
    <w:rsid w:val="00137194"/>
    <w:rsid w:val="001401D2"/>
    <w:rsid w:val="001425C7"/>
    <w:rsid w:val="00154EDF"/>
    <w:rsid w:val="001551A6"/>
    <w:rsid w:val="0017028B"/>
    <w:rsid w:val="00171106"/>
    <w:rsid w:val="001830C1"/>
    <w:rsid w:val="00185D66"/>
    <w:rsid w:val="001902A3"/>
    <w:rsid w:val="001945D7"/>
    <w:rsid w:val="00197AF2"/>
    <w:rsid w:val="001A03D6"/>
    <w:rsid w:val="001A25DD"/>
    <w:rsid w:val="001A695B"/>
    <w:rsid w:val="001A6B9B"/>
    <w:rsid w:val="001B3338"/>
    <w:rsid w:val="001B5746"/>
    <w:rsid w:val="001B65B6"/>
    <w:rsid w:val="001B720C"/>
    <w:rsid w:val="001C2A98"/>
    <w:rsid w:val="001C62B5"/>
    <w:rsid w:val="001C7905"/>
    <w:rsid w:val="001C7BC6"/>
    <w:rsid w:val="001D0B67"/>
    <w:rsid w:val="001D1F18"/>
    <w:rsid w:val="001D2D17"/>
    <w:rsid w:val="001D4556"/>
    <w:rsid w:val="001D66FB"/>
    <w:rsid w:val="001D6F95"/>
    <w:rsid w:val="001E66E1"/>
    <w:rsid w:val="001E6C80"/>
    <w:rsid w:val="001F1832"/>
    <w:rsid w:val="001F3CD6"/>
    <w:rsid w:val="0020001A"/>
    <w:rsid w:val="00210E8E"/>
    <w:rsid w:val="00211265"/>
    <w:rsid w:val="00212B50"/>
    <w:rsid w:val="0021351C"/>
    <w:rsid w:val="002149E5"/>
    <w:rsid w:val="002163F3"/>
    <w:rsid w:val="00217CD2"/>
    <w:rsid w:val="00217F35"/>
    <w:rsid w:val="002209B6"/>
    <w:rsid w:val="00221D1E"/>
    <w:rsid w:val="002228DC"/>
    <w:rsid w:val="002356E1"/>
    <w:rsid w:val="00235AA6"/>
    <w:rsid w:val="00236748"/>
    <w:rsid w:val="00237940"/>
    <w:rsid w:val="00242FF9"/>
    <w:rsid w:val="00243E81"/>
    <w:rsid w:val="00243F62"/>
    <w:rsid w:val="002474BF"/>
    <w:rsid w:val="00250A6E"/>
    <w:rsid w:val="00252FE1"/>
    <w:rsid w:val="00255601"/>
    <w:rsid w:val="0026002B"/>
    <w:rsid w:val="002608F0"/>
    <w:rsid w:val="00265CBC"/>
    <w:rsid w:val="0026784E"/>
    <w:rsid w:val="00270A41"/>
    <w:rsid w:val="002769AA"/>
    <w:rsid w:val="0027792E"/>
    <w:rsid w:val="002805B4"/>
    <w:rsid w:val="00283DE5"/>
    <w:rsid w:val="00287B14"/>
    <w:rsid w:val="00291ADE"/>
    <w:rsid w:val="00294A83"/>
    <w:rsid w:val="002A0710"/>
    <w:rsid w:val="002A218F"/>
    <w:rsid w:val="002A4006"/>
    <w:rsid w:val="002A65CC"/>
    <w:rsid w:val="002B4D64"/>
    <w:rsid w:val="002C1644"/>
    <w:rsid w:val="002C34A2"/>
    <w:rsid w:val="002C6270"/>
    <w:rsid w:val="002D2067"/>
    <w:rsid w:val="002D220C"/>
    <w:rsid w:val="002E0DF9"/>
    <w:rsid w:val="002E3468"/>
    <w:rsid w:val="002F05DD"/>
    <w:rsid w:val="002F1FA4"/>
    <w:rsid w:val="002F4A4C"/>
    <w:rsid w:val="003019C0"/>
    <w:rsid w:val="00302434"/>
    <w:rsid w:val="00302D39"/>
    <w:rsid w:val="00303C43"/>
    <w:rsid w:val="00304986"/>
    <w:rsid w:val="00305984"/>
    <w:rsid w:val="00307334"/>
    <w:rsid w:val="0031196B"/>
    <w:rsid w:val="003253E2"/>
    <w:rsid w:val="00325C8E"/>
    <w:rsid w:val="0033174B"/>
    <w:rsid w:val="00342834"/>
    <w:rsid w:val="00352A29"/>
    <w:rsid w:val="00352ED8"/>
    <w:rsid w:val="00353BE6"/>
    <w:rsid w:val="00357AB2"/>
    <w:rsid w:val="0036074B"/>
    <w:rsid w:val="00361416"/>
    <w:rsid w:val="00367122"/>
    <w:rsid w:val="00370132"/>
    <w:rsid w:val="00370413"/>
    <w:rsid w:val="00370636"/>
    <w:rsid w:val="00370BBF"/>
    <w:rsid w:val="00371E76"/>
    <w:rsid w:val="00373CDD"/>
    <w:rsid w:val="0037539E"/>
    <w:rsid w:val="00376AF8"/>
    <w:rsid w:val="00380A54"/>
    <w:rsid w:val="00392E0D"/>
    <w:rsid w:val="0039356F"/>
    <w:rsid w:val="00393846"/>
    <w:rsid w:val="00394AEC"/>
    <w:rsid w:val="00395144"/>
    <w:rsid w:val="003A1618"/>
    <w:rsid w:val="003A2852"/>
    <w:rsid w:val="003A38BF"/>
    <w:rsid w:val="003B1FBE"/>
    <w:rsid w:val="003B2879"/>
    <w:rsid w:val="003B3557"/>
    <w:rsid w:val="003B48C8"/>
    <w:rsid w:val="003B4DC9"/>
    <w:rsid w:val="003D0389"/>
    <w:rsid w:val="003D05AD"/>
    <w:rsid w:val="003D0A1E"/>
    <w:rsid w:val="003D32DD"/>
    <w:rsid w:val="003D79BE"/>
    <w:rsid w:val="003E793F"/>
    <w:rsid w:val="003E797B"/>
    <w:rsid w:val="003F4845"/>
    <w:rsid w:val="003F67F9"/>
    <w:rsid w:val="00402C2C"/>
    <w:rsid w:val="004075EC"/>
    <w:rsid w:val="00412378"/>
    <w:rsid w:val="004132A0"/>
    <w:rsid w:val="004174D3"/>
    <w:rsid w:val="00417FDA"/>
    <w:rsid w:val="0042138C"/>
    <w:rsid w:val="0042236C"/>
    <w:rsid w:val="00425E51"/>
    <w:rsid w:val="0042663A"/>
    <w:rsid w:val="00432D48"/>
    <w:rsid w:val="00435F7D"/>
    <w:rsid w:val="004365EC"/>
    <w:rsid w:val="00436626"/>
    <w:rsid w:val="004401F2"/>
    <w:rsid w:val="00440455"/>
    <w:rsid w:val="004535C8"/>
    <w:rsid w:val="004552FC"/>
    <w:rsid w:val="004569FA"/>
    <w:rsid w:val="00457F5A"/>
    <w:rsid w:val="0046022A"/>
    <w:rsid w:val="00466317"/>
    <w:rsid w:val="00467E57"/>
    <w:rsid w:val="004711A3"/>
    <w:rsid w:val="00471BD9"/>
    <w:rsid w:val="00474385"/>
    <w:rsid w:val="004840A5"/>
    <w:rsid w:val="00485D28"/>
    <w:rsid w:val="0048638B"/>
    <w:rsid w:val="0048695D"/>
    <w:rsid w:val="00486E09"/>
    <w:rsid w:val="00486FDB"/>
    <w:rsid w:val="00492E76"/>
    <w:rsid w:val="004934D0"/>
    <w:rsid w:val="004941F2"/>
    <w:rsid w:val="00494ABE"/>
    <w:rsid w:val="004972A2"/>
    <w:rsid w:val="00497B91"/>
    <w:rsid w:val="00497DBF"/>
    <w:rsid w:val="004A4505"/>
    <w:rsid w:val="004A7857"/>
    <w:rsid w:val="004B2D72"/>
    <w:rsid w:val="004B5A5A"/>
    <w:rsid w:val="004C0F98"/>
    <w:rsid w:val="004C5B13"/>
    <w:rsid w:val="004C7418"/>
    <w:rsid w:val="004C7CE6"/>
    <w:rsid w:val="004D37E1"/>
    <w:rsid w:val="004D39EF"/>
    <w:rsid w:val="004D55DE"/>
    <w:rsid w:val="004D5737"/>
    <w:rsid w:val="004D5E69"/>
    <w:rsid w:val="004F1A68"/>
    <w:rsid w:val="004F2243"/>
    <w:rsid w:val="004F2EFD"/>
    <w:rsid w:val="004F6BE6"/>
    <w:rsid w:val="004F6D70"/>
    <w:rsid w:val="0051208C"/>
    <w:rsid w:val="00514E13"/>
    <w:rsid w:val="0052500A"/>
    <w:rsid w:val="0053269B"/>
    <w:rsid w:val="00536AA6"/>
    <w:rsid w:val="00537F45"/>
    <w:rsid w:val="00541908"/>
    <w:rsid w:val="0054441A"/>
    <w:rsid w:val="005540BE"/>
    <w:rsid w:val="005542BA"/>
    <w:rsid w:val="00560797"/>
    <w:rsid w:val="00561145"/>
    <w:rsid w:val="005618D0"/>
    <w:rsid w:val="0056239E"/>
    <w:rsid w:val="00565982"/>
    <w:rsid w:val="00565AF4"/>
    <w:rsid w:val="005671FF"/>
    <w:rsid w:val="00567702"/>
    <w:rsid w:val="005724CF"/>
    <w:rsid w:val="00576AE8"/>
    <w:rsid w:val="0057705E"/>
    <w:rsid w:val="0057735D"/>
    <w:rsid w:val="00582984"/>
    <w:rsid w:val="00583A2D"/>
    <w:rsid w:val="00585833"/>
    <w:rsid w:val="005900D2"/>
    <w:rsid w:val="00597D4F"/>
    <w:rsid w:val="005A0BB4"/>
    <w:rsid w:val="005A28A6"/>
    <w:rsid w:val="005A5776"/>
    <w:rsid w:val="005A670C"/>
    <w:rsid w:val="005B17B1"/>
    <w:rsid w:val="005B18A7"/>
    <w:rsid w:val="005B25B3"/>
    <w:rsid w:val="005B326B"/>
    <w:rsid w:val="005B530C"/>
    <w:rsid w:val="005B5760"/>
    <w:rsid w:val="005B580E"/>
    <w:rsid w:val="005C3276"/>
    <w:rsid w:val="005C428A"/>
    <w:rsid w:val="005C432E"/>
    <w:rsid w:val="005C608F"/>
    <w:rsid w:val="005C6553"/>
    <w:rsid w:val="005C697E"/>
    <w:rsid w:val="005C7225"/>
    <w:rsid w:val="005D0B5A"/>
    <w:rsid w:val="005D2515"/>
    <w:rsid w:val="005D434C"/>
    <w:rsid w:val="005D4524"/>
    <w:rsid w:val="005D501D"/>
    <w:rsid w:val="005E00C3"/>
    <w:rsid w:val="005E29DB"/>
    <w:rsid w:val="005F239C"/>
    <w:rsid w:val="005F3931"/>
    <w:rsid w:val="005F4925"/>
    <w:rsid w:val="005F63F4"/>
    <w:rsid w:val="00603331"/>
    <w:rsid w:val="00606665"/>
    <w:rsid w:val="006073B4"/>
    <w:rsid w:val="00611C10"/>
    <w:rsid w:val="00615BF6"/>
    <w:rsid w:val="006160E5"/>
    <w:rsid w:val="00616EE8"/>
    <w:rsid w:val="00621B42"/>
    <w:rsid w:val="00625706"/>
    <w:rsid w:val="006303FE"/>
    <w:rsid w:val="006348F6"/>
    <w:rsid w:val="0063747D"/>
    <w:rsid w:val="00640449"/>
    <w:rsid w:val="0064113F"/>
    <w:rsid w:val="006418F1"/>
    <w:rsid w:val="0064505B"/>
    <w:rsid w:val="006451EE"/>
    <w:rsid w:val="00645BBC"/>
    <w:rsid w:val="00646D82"/>
    <w:rsid w:val="0065165F"/>
    <w:rsid w:val="0065437A"/>
    <w:rsid w:val="006576CB"/>
    <w:rsid w:val="0066128E"/>
    <w:rsid w:val="00666BA6"/>
    <w:rsid w:val="00666C18"/>
    <w:rsid w:val="00667142"/>
    <w:rsid w:val="00672554"/>
    <w:rsid w:val="00673769"/>
    <w:rsid w:val="006753FC"/>
    <w:rsid w:val="00677C47"/>
    <w:rsid w:val="0068245B"/>
    <w:rsid w:val="00683670"/>
    <w:rsid w:val="00693BBF"/>
    <w:rsid w:val="00695BB9"/>
    <w:rsid w:val="006A01AD"/>
    <w:rsid w:val="006A0FB9"/>
    <w:rsid w:val="006A13D4"/>
    <w:rsid w:val="006A1758"/>
    <w:rsid w:val="006A1BC1"/>
    <w:rsid w:val="006A2EE1"/>
    <w:rsid w:val="006B4907"/>
    <w:rsid w:val="006B501E"/>
    <w:rsid w:val="006B646B"/>
    <w:rsid w:val="006B7FDE"/>
    <w:rsid w:val="006C0CFB"/>
    <w:rsid w:val="006C32BF"/>
    <w:rsid w:val="006C4286"/>
    <w:rsid w:val="006D330F"/>
    <w:rsid w:val="006D5A2F"/>
    <w:rsid w:val="006D6311"/>
    <w:rsid w:val="006D7178"/>
    <w:rsid w:val="006E3B5D"/>
    <w:rsid w:val="006F0F6F"/>
    <w:rsid w:val="006F3CB4"/>
    <w:rsid w:val="006F40FE"/>
    <w:rsid w:val="006F496E"/>
    <w:rsid w:val="0070086B"/>
    <w:rsid w:val="007011B1"/>
    <w:rsid w:val="0070572A"/>
    <w:rsid w:val="00711F4F"/>
    <w:rsid w:val="00714A8F"/>
    <w:rsid w:val="00721C12"/>
    <w:rsid w:val="00725329"/>
    <w:rsid w:val="00732F6C"/>
    <w:rsid w:val="00733606"/>
    <w:rsid w:val="00741059"/>
    <w:rsid w:val="00741840"/>
    <w:rsid w:val="00741AA7"/>
    <w:rsid w:val="0074295E"/>
    <w:rsid w:val="00745037"/>
    <w:rsid w:val="0074550A"/>
    <w:rsid w:val="00747B1E"/>
    <w:rsid w:val="00750D02"/>
    <w:rsid w:val="0075209E"/>
    <w:rsid w:val="00753FD7"/>
    <w:rsid w:val="0076299C"/>
    <w:rsid w:val="00762AE1"/>
    <w:rsid w:val="00770822"/>
    <w:rsid w:val="00770B44"/>
    <w:rsid w:val="007720B7"/>
    <w:rsid w:val="007746CE"/>
    <w:rsid w:val="007757ED"/>
    <w:rsid w:val="00777F56"/>
    <w:rsid w:val="00780842"/>
    <w:rsid w:val="00781437"/>
    <w:rsid w:val="007835D7"/>
    <w:rsid w:val="007858CE"/>
    <w:rsid w:val="00786BFD"/>
    <w:rsid w:val="00787C7B"/>
    <w:rsid w:val="00792F8F"/>
    <w:rsid w:val="007A0A1A"/>
    <w:rsid w:val="007A0A86"/>
    <w:rsid w:val="007A6E79"/>
    <w:rsid w:val="007A7AC8"/>
    <w:rsid w:val="007B20E7"/>
    <w:rsid w:val="007B2283"/>
    <w:rsid w:val="007B2D09"/>
    <w:rsid w:val="007B70D9"/>
    <w:rsid w:val="007C0DAC"/>
    <w:rsid w:val="007C531F"/>
    <w:rsid w:val="007C76C8"/>
    <w:rsid w:val="007D021D"/>
    <w:rsid w:val="007D725E"/>
    <w:rsid w:val="007E16C8"/>
    <w:rsid w:val="007E1C44"/>
    <w:rsid w:val="007E4A9A"/>
    <w:rsid w:val="007E4F58"/>
    <w:rsid w:val="007E7F6D"/>
    <w:rsid w:val="007F0CD0"/>
    <w:rsid w:val="007F344B"/>
    <w:rsid w:val="007F61E8"/>
    <w:rsid w:val="007F6F2B"/>
    <w:rsid w:val="00803040"/>
    <w:rsid w:val="008044A5"/>
    <w:rsid w:val="0080675B"/>
    <w:rsid w:val="00807FBF"/>
    <w:rsid w:val="00810BAA"/>
    <w:rsid w:val="00813CC9"/>
    <w:rsid w:val="00816645"/>
    <w:rsid w:val="008226DA"/>
    <w:rsid w:val="008227C0"/>
    <w:rsid w:val="00822BBD"/>
    <w:rsid w:val="00825EAA"/>
    <w:rsid w:val="00826CB2"/>
    <w:rsid w:val="0082763D"/>
    <w:rsid w:val="00833460"/>
    <w:rsid w:val="008402A3"/>
    <w:rsid w:val="00851A7E"/>
    <w:rsid w:val="008561F8"/>
    <w:rsid w:val="008606D6"/>
    <w:rsid w:val="008615D4"/>
    <w:rsid w:val="00864106"/>
    <w:rsid w:val="00865573"/>
    <w:rsid w:val="008718CE"/>
    <w:rsid w:val="00871A0F"/>
    <w:rsid w:val="00872276"/>
    <w:rsid w:val="008723E2"/>
    <w:rsid w:val="0087254E"/>
    <w:rsid w:val="00872A03"/>
    <w:rsid w:val="00873FF0"/>
    <w:rsid w:val="008767C7"/>
    <w:rsid w:val="00881F87"/>
    <w:rsid w:val="008822D2"/>
    <w:rsid w:val="008827D5"/>
    <w:rsid w:val="0089178C"/>
    <w:rsid w:val="00891FFD"/>
    <w:rsid w:val="00892358"/>
    <w:rsid w:val="0089505D"/>
    <w:rsid w:val="00895703"/>
    <w:rsid w:val="0089679C"/>
    <w:rsid w:val="00897339"/>
    <w:rsid w:val="00897E05"/>
    <w:rsid w:val="008A6315"/>
    <w:rsid w:val="008A6755"/>
    <w:rsid w:val="008A7183"/>
    <w:rsid w:val="008A7E08"/>
    <w:rsid w:val="008A7EBB"/>
    <w:rsid w:val="008B085E"/>
    <w:rsid w:val="008B0B1A"/>
    <w:rsid w:val="008B6663"/>
    <w:rsid w:val="008C0A07"/>
    <w:rsid w:val="008C465A"/>
    <w:rsid w:val="008C5619"/>
    <w:rsid w:val="008D0494"/>
    <w:rsid w:val="008D15ED"/>
    <w:rsid w:val="008D5405"/>
    <w:rsid w:val="008D5703"/>
    <w:rsid w:val="008D5D43"/>
    <w:rsid w:val="008E132D"/>
    <w:rsid w:val="008E3029"/>
    <w:rsid w:val="008E6047"/>
    <w:rsid w:val="00902377"/>
    <w:rsid w:val="00902C67"/>
    <w:rsid w:val="00911087"/>
    <w:rsid w:val="00913464"/>
    <w:rsid w:val="00914144"/>
    <w:rsid w:val="00914DDD"/>
    <w:rsid w:val="00917BBA"/>
    <w:rsid w:val="00917E3D"/>
    <w:rsid w:val="0092055E"/>
    <w:rsid w:val="00921722"/>
    <w:rsid w:val="009242D0"/>
    <w:rsid w:val="00926647"/>
    <w:rsid w:val="00927D68"/>
    <w:rsid w:val="00932F90"/>
    <w:rsid w:val="00933D4F"/>
    <w:rsid w:val="00934671"/>
    <w:rsid w:val="00935560"/>
    <w:rsid w:val="009357FA"/>
    <w:rsid w:val="00937848"/>
    <w:rsid w:val="009427FB"/>
    <w:rsid w:val="00946909"/>
    <w:rsid w:val="0095199E"/>
    <w:rsid w:val="00954DBC"/>
    <w:rsid w:val="00954E2D"/>
    <w:rsid w:val="00962008"/>
    <w:rsid w:val="00962A36"/>
    <w:rsid w:val="00964DE6"/>
    <w:rsid w:val="00965E05"/>
    <w:rsid w:val="00966969"/>
    <w:rsid w:val="0097070B"/>
    <w:rsid w:val="0097177B"/>
    <w:rsid w:val="00973954"/>
    <w:rsid w:val="00975B79"/>
    <w:rsid w:val="00977728"/>
    <w:rsid w:val="00977ECF"/>
    <w:rsid w:val="00981527"/>
    <w:rsid w:val="00983905"/>
    <w:rsid w:val="00983EA5"/>
    <w:rsid w:val="00990E05"/>
    <w:rsid w:val="00992DE1"/>
    <w:rsid w:val="00997BBA"/>
    <w:rsid w:val="009A0F63"/>
    <w:rsid w:val="009A13E7"/>
    <w:rsid w:val="009A24E0"/>
    <w:rsid w:val="009A2E10"/>
    <w:rsid w:val="009A3CD6"/>
    <w:rsid w:val="009B020D"/>
    <w:rsid w:val="009B2D02"/>
    <w:rsid w:val="009B2E2C"/>
    <w:rsid w:val="009B37DF"/>
    <w:rsid w:val="009B64DE"/>
    <w:rsid w:val="009D0777"/>
    <w:rsid w:val="009D2258"/>
    <w:rsid w:val="009D39D1"/>
    <w:rsid w:val="009D61FD"/>
    <w:rsid w:val="009E3A59"/>
    <w:rsid w:val="009E7236"/>
    <w:rsid w:val="009F06E8"/>
    <w:rsid w:val="009F470B"/>
    <w:rsid w:val="00A00E79"/>
    <w:rsid w:val="00A01B00"/>
    <w:rsid w:val="00A03281"/>
    <w:rsid w:val="00A03A87"/>
    <w:rsid w:val="00A05009"/>
    <w:rsid w:val="00A05B83"/>
    <w:rsid w:val="00A1050C"/>
    <w:rsid w:val="00A11BBC"/>
    <w:rsid w:val="00A15212"/>
    <w:rsid w:val="00A16870"/>
    <w:rsid w:val="00A20652"/>
    <w:rsid w:val="00A20754"/>
    <w:rsid w:val="00A2460C"/>
    <w:rsid w:val="00A30282"/>
    <w:rsid w:val="00A32457"/>
    <w:rsid w:val="00A35948"/>
    <w:rsid w:val="00A35AD5"/>
    <w:rsid w:val="00A35D3E"/>
    <w:rsid w:val="00A40324"/>
    <w:rsid w:val="00A40531"/>
    <w:rsid w:val="00A42339"/>
    <w:rsid w:val="00A442B5"/>
    <w:rsid w:val="00A509D2"/>
    <w:rsid w:val="00A54D7B"/>
    <w:rsid w:val="00A553EF"/>
    <w:rsid w:val="00A55489"/>
    <w:rsid w:val="00A577F8"/>
    <w:rsid w:val="00A6090B"/>
    <w:rsid w:val="00A6587F"/>
    <w:rsid w:val="00A6588D"/>
    <w:rsid w:val="00A70256"/>
    <w:rsid w:val="00A717FD"/>
    <w:rsid w:val="00A73544"/>
    <w:rsid w:val="00A737C1"/>
    <w:rsid w:val="00A74B80"/>
    <w:rsid w:val="00A759EE"/>
    <w:rsid w:val="00A777BC"/>
    <w:rsid w:val="00A8044D"/>
    <w:rsid w:val="00A80F50"/>
    <w:rsid w:val="00A9445F"/>
    <w:rsid w:val="00A97BD1"/>
    <w:rsid w:val="00AA411B"/>
    <w:rsid w:val="00AB14DB"/>
    <w:rsid w:val="00AB3B79"/>
    <w:rsid w:val="00AC19CA"/>
    <w:rsid w:val="00AC41FC"/>
    <w:rsid w:val="00AC4836"/>
    <w:rsid w:val="00AD0010"/>
    <w:rsid w:val="00AD432E"/>
    <w:rsid w:val="00AD54E8"/>
    <w:rsid w:val="00AD7090"/>
    <w:rsid w:val="00AD7371"/>
    <w:rsid w:val="00AE583C"/>
    <w:rsid w:val="00AE5E4D"/>
    <w:rsid w:val="00AE6490"/>
    <w:rsid w:val="00AE7744"/>
    <w:rsid w:val="00AF2E00"/>
    <w:rsid w:val="00B01909"/>
    <w:rsid w:val="00B03E1D"/>
    <w:rsid w:val="00B0559E"/>
    <w:rsid w:val="00B125BA"/>
    <w:rsid w:val="00B13892"/>
    <w:rsid w:val="00B158A9"/>
    <w:rsid w:val="00B15EB6"/>
    <w:rsid w:val="00B2035F"/>
    <w:rsid w:val="00B21408"/>
    <w:rsid w:val="00B218C9"/>
    <w:rsid w:val="00B23CCB"/>
    <w:rsid w:val="00B27911"/>
    <w:rsid w:val="00B341FB"/>
    <w:rsid w:val="00B35982"/>
    <w:rsid w:val="00B36842"/>
    <w:rsid w:val="00B40683"/>
    <w:rsid w:val="00B40BBF"/>
    <w:rsid w:val="00B40CA4"/>
    <w:rsid w:val="00B42959"/>
    <w:rsid w:val="00B43931"/>
    <w:rsid w:val="00B45539"/>
    <w:rsid w:val="00B45F8E"/>
    <w:rsid w:val="00B50B7E"/>
    <w:rsid w:val="00B51E6B"/>
    <w:rsid w:val="00B53CF6"/>
    <w:rsid w:val="00B55ACB"/>
    <w:rsid w:val="00B618C6"/>
    <w:rsid w:val="00B70725"/>
    <w:rsid w:val="00B71EE7"/>
    <w:rsid w:val="00B72D8B"/>
    <w:rsid w:val="00B7391D"/>
    <w:rsid w:val="00B77201"/>
    <w:rsid w:val="00B838D3"/>
    <w:rsid w:val="00B83B86"/>
    <w:rsid w:val="00B85D3B"/>
    <w:rsid w:val="00B9266E"/>
    <w:rsid w:val="00B95AA4"/>
    <w:rsid w:val="00BA101C"/>
    <w:rsid w:val="00BA1191"/>
    <w:rsid w:val="00BA18D9"/>
    <w:rsid w:val="00BA5326"/>
    <w:rsid w:val="00BA743D"/>
    <w:rsid w:val="00BB193D"/>
    <w:rsid w:val="00BB2421"/>
    <w:rsid w:val="00BB3BE1"/>
    <w:rsid w:val="00BC2294"/>
    <w:rsid w:val="00BC27BC"/>
    <w:rsid w:val="00BD6601"/>
    <w:rsid w:val="00BD6D41"/>
    <w:rsid w:val="00BE30CF"/>
    <w:rsid w:val="00BE5B39"/>
    <w:rsid w:val="00BE6D04"/>
    <w:rsid w:val="00BE757B"/>
    <w:rsid w:val="00BF0E31"/>
    <w:rsid w:val="00BF1DFA"/>
    <w:rsid w:val="00BF2AC2"/>
    <w:rsid w:val="00BF34B4"/>
    <w:rsid w:val="00BF49FF"/>
    <w:rsid w:val="00C00003"/>
    <w:rsid w:val="00C01F35"/>
    <w:rsid w:val="00C03A6E"/>
    <w:rsid w:val="00C10F6F"/>
    <w:rsid w:val="00C140D3"/>
    <w:rsid w:val="00C1658F"/>
    <w:rsid w:val="00C20889"/>
    <w:rsid w:val="00C209C0"/>
    <w:rsid w:val="00C232A0"/>
    <w:rsid w:val="00C26B21"/>
    <w:rsid w:val="00C35C47"/>
    <w:rsid w:val="00C3629E"/>
    <w:rsid w:val="00C366E8"/>
    <w:rsid w:val="00C36B68"/>
    <w:rsid w:val="00C47779"/>
    <w:rsid w:val="00C47D49"/>
    <w:rsid w:val="00C51251"/>
    <w:rsid w:val="00C561E3"/>
    <w:rsid w:val="00C57611"/>
    <w:rsid w:val="00C60D4D"/>
    <w:rsid w:val="00C636AB"/>
    <w:rsid w:val="00C6402B"/>
    <w:rsid w:val="00C67F29"/>
    <w:rsid w:val="00C70F52"/>
    <w:rsid w:val="00C747D5"/>
    <w:rsid w:val="00C74F4D"/>
    <w:rsid w:val="00C7721F"/>
    <w:rsid w:val="00C77F08"/>
    <w:rsid w:val="00C813FD"/>
    <w:rsid w:val="00C84C48"/>
    <w:rsid w:val="00C861E0"/>
    <w:rsid w:val="00C8681E"/>
    <w:rsid w:val="00C872B4"/>
    <w:rsid w:val="00C8792A"/>
    <w:rsid w:val="00C922FC"/>
    <w:rsid w:val="00C92833"/>
    <w:rsid w:val="00C93F80"/>
    <w:rsid w:val="00CA1F87"/>
    <w:rsid w:val="00CA3B77"/>
    <w:rsid w:val="00CA62AF"/>
    <w:rsid w:val="00CB7676"/>
    <w:rsid w:val="00CB7AB5"/>
    <w:rsid w:val="00CC38BD"/>
    <w:rsid w:val="00CC4264"/>
    <w:rsid w:val="00CC4AF8"/>
    <w:rsid w:val="00CC7918"/>
    <w:rsid w:val="00CC7CEE"/>
    <w:rsid w:val="00CD0A5F"/>
    <w:rsid w:val="00CD1E91"/>
    <w:rsid w:val="00CD26A3"/>
    <w:rsid w:val="00CD5970"/>
    <w:rsid w:val="00CE28B9"/>
    <w:rsid w:val="00CE4AF0"/>
    <w:rsid w:val="00CE508F"/>
    <w:rsid w:val="00CE6CFA"/>
    <w:rsid w:val="00CE6E38"/>
    <w:rsid w:val="00CE7884"/>
    <w:rsid w:val="00CF2ACB"/>
    <w:rsid w:val="00CF49DF"/>
    <w:rsid w:val="00CF4EEF"/>
    <w:rsid w:val="00D0009E"/>
    <w:rsid w:val="00D005EE"/>
    <w:rsid w:val="00D03497"/>
    <w:rsid w:val="00D03CA0"/>
    <w:rsid w:val="00D06012"/>
    <w:rsid w:val="00D0636E"/>
    <w:rsid w:val="00D06C3C"/>
    <w:rsid w:val="00D07130"/>
    <w:rsid w:val="00D10D45"/>
    <w:rsid w:val="00D11D1D"/>
    <w:rsid w:val="00D12BAD"/>
    <w:rsid w:val="00D17633"/>
    <w:rsid w:val="00D21604"/>
    <w:rsid w:val="00D2701E"/>
    <w:rsid w:val="00D274EC"/>
    <w:rsid w:val="00D33A4E"/>
    <w:rsid w:val="00D349DA"/>
    <w:rsid w:val="00D3669C"/>
    <w:rsid w:val="00D452D7"/>
    <w:rsid w:val="00D47E87"/>
    <w:rsid w:val="00D52BAB"/>
    <w:rsid w:val="00D568F8"/>
    <w:rsid w:val="00D604F1"/>
    <w:rsid w:val="00D60EE2"/>
    <w:rsid w:val="00D62E95"/>
    <w:rsid w:val="00D7081B"/>
    <w:rsid w:val="00D726F2"/>
    <w:rsid w:val="00D74DB9"/>
    <w:rsid w:val="00D75313"/>
    <w:rsid w:val="00D75F5C"/>
    <w:rsid w:val="00D7638E"/>
    <w:rsid w:val="00D8177F"/>
    <w:rsid w:val="00D82DD2"/>
    <w:rsid w:val="00D82ED7"/>
    <w:rsid w:val="00D83051"/>
    <w:rsid w:val="00D84413"/>
    <w:rsid w:val="00D845D5"/>
    <w:rsid w:val="00D8789E"/>
    <w:rsid w:val="00D87FEE"/>
    <w:rsid w:val="00D9060F"/>
    <w:rsid w:val="00D927E1"/>
    <w:rsid w:val="00D971CA"/>
    <w:rsid w:val="00DA0363"/>
    <w:rsid w:val="00DA048E"/>
    <w:rsid w:val="00DA6A54"/>
    <w:rsid w:val="00DB04E8"/>
    <w:rsid w:val="00DB3004"/>
    <w:rsid w:val="00DB54D8"/>
    <w:rsid w:val="00DB5777"/>
    <w:rsid w:val="00DB67FA"/>
    <w:rsid w:val="00DB7064"/>
    <w:rsid w:val="00DC03F9"/>
    <w:rsid w:val="00DC2977"/>
    <w:rsid w:val="00DC2AC0"/>
    <w:rsid w:val="00DC32F7"/>
    <w:rsid w:val="00DC3540"/>
    <w:rsid w:val="00DC4B3A"/>
    <w:rsid w:val="00DD719B"/>
    <w:rsid w:val="00DE287E"/>
    <w:rsid w:val="00DE5006"/>
    <w:rsid w:val="00DE7132"/>
    <w:rsid w:val="00DF43F9"/>
    <w:rsid w:val="00DF63DA"/>
    <w:rsid w:val="00DF6F1E"/>
    <w:rsid w:val="00E065BA"/>
    <w:rsid w:val="00E06A90"/>
    <w:rsid w:val="00E10FED"/>
    <w:rsid w:val="00E1133D"/>
    <w:rsid w:val="00E11A5B"/>
    <w:rsid w:val="00E1218D"/>
    <w:rsid w:val="00E160CA"/>
    <w:rsid w:val="00E16802"/>
    <w:rsid w:val="00E2075D"/>
    <w:rsid w:val="00E24E0E"/>
    <w:rsid w:val="00E25C9B"/>
    <w:rsid w:val="00E26B93"/>
    <w:rsid w:val="00E32B1E"/>
    <w:rsid w:val="00E3401A"/>
    <w:rsid w:val="00E346B1"/>
    <w:rsid w:val="00E35C59"/>
    <w:rsid w:val="00E42061"/>
    <w:rsid w:val="00E42749"/>
    <w:rsid w:val="00E5129D"/>
    <w:rsid w:val="00E53751"/>
    <w:rsid w:val="00E548B3"/>
    <w:rsid w:val="00E5773E"/>
    <w:rsid w:val="00E61E4B"/>
    <w:rsid w:val="00E65100"/>
    <w:rsid w:val="00E65C61"/>
    <w:rsid w:val="00E67C89"/>
    <w:rsid w:val="00E71055"/>
    <w:rsid w:val="00E72B02"/>
    <w:rsid w:val="00E73B6E"/>
    <w:rsid w:val="00E74030"/>
    <w:rsid w:val="00E75073"/>
    <w:rsid w:val="00E75551"/>
    <w:rsid w:val="00E82444"/>
    <w:rsid w:val="00E82968"/>
    <w:rsid w:val="00E82A0A"/>
    <w:rsid w:val="00E83FF6"/>
    <w:rsid w:val="00E84D6D"/>
    <w:rsid w:val="00E84D80"/>
    <w:rsid w:val="00E92C18"/>
    <w:rsid w:val="00E95577"/>
    <w:rsid w:val="00EA0CBF"/>
    <w:rsid w:val="00EA4B06"/>
    <w:rsid w:val="00EB0B0C"/>
    <w:rsid w:val="00EB543E"/>
    <w:rsid w:val="00EB71A1"/>
    <w:rsid w:val="00EB7234"/>
    <w:rsid w:val="00EB73E4"/>
    <w:rsid w:val="00EC38D9"/>
    <w:rsid w:val="00EC47CC"/>
    <w:rsid w:val="00EC7B1A"/>
    <w:rsid w:val="00ED0F71"/>
    <w:rsid w:val="00ED600E"/>
    <w:rsid w:val="00EF17EB"/>
    <w:rsid w:val="00EF2C67"/>
    <w:rsid w:val="00EF60F1"/>
    <w:rsid w:val="00F0366B"/>
    <w:rsid w:val="00F0466E"/>
    <w:rsid w:val="00F047B2"/>
    <w:rsid w:val="00F16B36"/>
    <w:rsid w:val="00F1734A"/>
    <w:rsid w:val="00F2106A"/>
    <w:rsid w:val="00F23F10"/>
    <w:rsid w:val="00F240FC"/>
    <w:rsid w:val="00F24410"/>
    <w:rsid w:val="00F24A31"/>
    <w:rsid w:val="00F2642E"/>
    <w:rsid w:val="00F338C6"/>
    <w:rsid w:val="00F3609B"/>
    <w:rsid w:val="00F36BFB"/>
    <w:rsid w:val="00F3703B"/>
    <w:rsid w:val="00F375CB"/>
    <w:rsid w:val="00F427F2"/>
    <w:rsid w:val="00F438AA"/>
    <w:rsid w:val="00F46293"/>
    <w:rsid w:val="00F46E97"/>
    <w:rsid w:val="00F5143F"/>
    <w:rsid w:val="00F51CE4"/>
    <w:rsid w:val="00F536E1"/>
    <w:rsid w:val="00F546B8"/>
    <w:rsid w:val="00F56BC3"/>
    <w:rsid w:val="00F5750A"/>
    <w:rsid w:val="00F57EBA"/>
    <w:rsid w:val="00F628A1"/>
    <w:rsid w:val="00F63F94"/>
    <w:rsid w:val="00F659BF"/>
    <w:rsid w:val="00F669EC"/>
    <w:rsid w:val="00F703B9"/>
    <w:rsid w:val="00F716DF"/>
    <w:rsid w:val="00F75D4B"/>
    <w:rsid w:val="00F75F36"/>
    <w:rsid w:val="00F765CB"/>
    <w:rsid w:val="00F7758F"/>
    <w:rsid w:val="00F90212"/>
    <w:rsid w:val="00F92EEC"/>
    <w:rsid w:val="00F953E2"/>
    <w:rsid w:val="00F95441"/>
    <w:rsid w:val="00FA18AB"/>
    <w:rsid w:val="00FA20CB"/>
    <w:rsid w:val="00FA428E"/>
    <w:rsid w:val="00FB48E9"/>
    <w:rsid w:val="00FC0B47"/>
    <w:rsid w:val="00FC1E5B"/>
    <w:rsid w:val="00FC3783"/>
    <w:rsid w:val="00FC49FA"/>
    <w:rsid w:val="00FC63AF"/>
    <w:rsid w:val="00FC67AD"/>
    <w:rsid w:val="00FD0621"/>
    <w:rsid w:val="00FD2365"/>
    <w:rsid w:val="00FD3189"/>
    <w:rsid w:val="00FD349A"/>
    <w:rsid w:val="00FD557C"/>
    <w:rsid w:val="00FE2553"/>
    <w:rsid w:val="00FE5AA9"/>
    <w:rsid w:val="00FE60DB"/>
    <w:rsid w:val="00FE6C74"/>
    <w:rsid w:val="00FF11B2"/>
    <w:rsid w:val="00FF296D"/>
    <w:rsid w:val="00FF407B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1E"/>
    <w:pPr>
      <w:widowControl w:val="0"/>
      <w:spacing w:line="360" w:lineRule="auto"/>
      <w:ind w:firstLineChars="200" w:firstLine="480"/>
      <w:jc w:val="both"/>
    </w:pPr>
    <w:rPr>
      <w:rFonts w:eastAsia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C7905"/>
    <w:pPr>
      <w:spacing w:before="340" w:after="330" w:line="578" w:lineRule="auto"/>
      <w:jc w:val="center"/>
      <w:outlineLvl w:val="0"/>
    </w:pPr>
    <w:rPr>
      <w:rFonts w:ascii="宋体" w:hAnsi="宋体"/>
      <w:b/>
      <w:bCs/>
      <w:kern w:val="44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05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726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12B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01E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01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01E"/>
    <w:rPr>
      <w:rFonts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7905"/>
    <w:rPr>
      <w:rFonts w:ascii="宋体" w:eastAsia="宋体" w:hAnsi="宋体"/>
      <w:b/>
      <w:bCs/>
      <w:kern w:val="44"/>
      <w:sz w:val="36"/>
      <w:szCs w:val="36"/>
    </w:rPr>
  </w:style>
  <w:style w:type="paragraph" w:styleId="a5">
    <w:name w:val="Subtitle"/>
    <w:basedOn w:val="a"/>
    <w:next w:val="a"/>
    <w:link w:val="Char1"/>
    <w:uiPriority w:val="11"/>
    <w:qFormat/>
    <w:rsid w:val="001C790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1C790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035CDE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3D05A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726F2"/>
    <w:rPr>
      <w:rFonts w:eastAsia="宋体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12B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C57611"/>
    <w:pPr>
      <w:ind w:firstLine="420"/>
    </w:pPr>
  </w:style>
  <w:style w:type="paragraph" w:styleId="a8">
    <w:name w:val="Balloon Text"/>
    <w:basedOn w:val="a"/>
    <w:link w:val="Char2"/>
    <w:uiPriority w:val="99"/>
    <w:semiHidden/>
    <w:unhideWhenUsed/>
    <w:rsid w:val="004C7CE6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C7CE6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1E"/>
    <w:pPr>
      <w:widowControl w:val="0"/>
      <w:spacing w:line="360" w:lineRule="auto"/>
      <w:ind w:firstLineChars="200" w:firstLine="480"/>
      <w:jc w:val="both"/>
    </w:pPr>
    <w:rPr>
      <w:rFonts w:eastAsia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C7905"/>
    <w:pPr>
      <w:spacing w:before="340" w:after="330" w:line="578" w:lineRule="auto"/>
      <w:jc w:val="center"/>
      <w:outlineLvl w:val="0"/>
    </w:pPr>
    <w:rPr>
      <w:rFonts w:ascii="宋体" w:hAnsi="宋体"/>
      <w:b/>
      <w:bCs/>
      <w:kern w:val="44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05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726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12B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01E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01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01E"/>
    <w:rPr>
      <w:rFonts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7905"/>
    <w:rPr>
      <w:rFonts w:ascii="宋体" w:eastAsia="宋体" w:hAnsi="宋体"/>
      <w:b/>
      <w:bCs/>
      <w:kern w:val="44"/>
      <w:sz w:val="36"/>
      <w:szCs w:val="36"/>
    </w:rPr>
  </w:style>
  <w:style w:type="paragraph" w:styleId="a5">
    <w:name w:val="Subtitle"/>
    <w:basedOn w:val="a"/>
    <w:next w:val="a"/>
    <w:link w:val="Char1"/>
    <w:uiPriority w:val="11"/>
    <w:qFormat/>
    <w:rsid w:val="001C790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1C790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035CDE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3D05A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726F2"/>
    <w:rPr>
      <w:rFonts w:eastAsia="宋体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12B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C57611"/>
    <w:pPr>
      <w:ind w:firstLine="420"/>
    </w:pPr>
  </w:style>
  <w:style w:type="paragraph" w:styleId="a8">
    <w:name w:val="Balloon Text"/>
    <w:basedOn w:val="a"/>
    <w:link w:val="Char2"/>
    <w:uiPriority w:val="99"/>
    <w:semiHidden/>
    <w:unhideWhenUsed/>
    <w:rsid w:val="004C7CE6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C7CE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27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1005981670">
              <w:marLeft w:val="0"/>
              <w:marRight w:val="0"/>
              <w:marTop w:val="0"/>
              <w:marBottom w:val="0"/>
              <w:divBdr>
                <w:top w:val="none" w:sz="0" w:space="0" w:color="DDDDDD"/>
                <w:left w:val="none" w:sz="0" w:space="0" w:color="DDDDDD"/>
                <w:bottom w:val="none" w:sz="0" w:space="0" w:color="DDDDDD"/>
                <w:right w:val="none" w:sz="0" w:space="0" w:color="DDDDDD"/>
              </w:divBdr>
              <w:divsChild>
                <w:div w:id="186628991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4857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DDDDDD"/>
                        <w:right w:val="none" w:sz="0" w:space="0" w:color="DDDDDD"/>
                      </w:divBdr>
                      <w:divsChild>
                        <w:div w:id="27849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  <w:divsChild>
                            <w:div w:id="169680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  <w:divsChild>
                                <w:div w:id="1995985915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DDDDDD"/>
                                    <w:left w:val="none" w:sz="0" w:space="0" w:color="DDDDDD"/>
                                    <w:bottom w:val="none" w:sz="0" w:space="0" w:color="DDDDDD"/>
                                    <w:right w:val="none" w:sz="0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A284-BFFE-4375-A74A-DF593174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</Words>
  <Characters>1320</Characters>
  <Application>Microsoft Office Word</Application>
  <DocSecurity>0</DocSecurity>
  <Lines>11</Lines>
  <Paragraphs>3</Paragraphs>
  <ScaleCrop>false</ScaleCrop>
  <Company>微软中国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财务处</cp:lastModifiedBy>
  <cp:revision>2</cp:revision>
  <dcterms:created xsi:type="dcterms:W3CDTF">2019-07-03T03:05:00Z</dcterms:created>
  <dcterms:modified xsi:type="dcterms:W3CDTF">2019-07-03T03:05:00Z</dcterms:modified>
</cp:coreProperties>
</file>