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0FD3" w:rsidRDefault="00F473A2" w:rsidP="005F0FD3">
      <w:pPr>
        <w:pStyle w:val="a3"/>
        <w:shd w:val="clear" w:color="auto" w:fill="FFFEFB"/>
        <w:spacing w:before="0" w:beforeAutospacing="0" w:after="0" w:afterAutospacing="0"/>
        <w:rPr>
          <w:rFonts w:cs="Tahoma"/>
          <w:color w:val="000000"/>
          <w:sz w:val="28"/>
          <w:szCs w:val="28"/>
          <w:bdr w:val="none" w:sz="0" w:space="0" w:color="auto" w:frame="1"/>
        </w:rPr>
      </w:pPr>
      <w:r>
        <w:rPr>
          <w:rFonts w:hint="eastAsia"/>
          <w:color w:val="333333"/>
          <w:sz w:val="28"/>
          <w:szCs w:val="28"/>
        </w:rPr>
        <w:t>线上讲座时间：</w:t>
      </w:r>
      <w:r w:rsidR="005F0FD3" w:rsidRPr="007B73DB">
        <w:rPr>
          <w:rFonts w:cs="Tahoma" w:hint="eastAsia"/>
          <w:color w:val="000000"/>
          <w:sz w:val="28"/>
          <w:szCs w:val="28"/>
          <w:bdr w:val="none" w:sz="0" w:space="0" w:color="auto" w:frame="1"/>
        </w:rPr>
        <w:t>2020年4月17号  15：00--16：30</w:t>
      </w:r>
    </w:p>
    <w:p w:rsidR="00F473A2" w:rsidRPr="00F473A2" w:rsidRDefault="00F473A2" w:rsidP="005F0FD3">
      <w:pPr>
        <w:pStyle w:val="a3"/>
        <w:shd w:val="clear" w:color="auto" w:fill="FFFEFB"/>
        <w:spacing w:before="0" w:beforeAutospacing="0" w:after="0" w:afterAutospacing="0"/>
        <w:rPr>
          <w:color w:val="333333"/>
          <w:sz w:val="28"/>
          <w:szCs w:val="28"/>
        </w:rPr>
      </w:pPr>
      <w:r>
        <w:rPr>
          <w:b/>
          <w:bCs/>
          <w:color w:val="333333"/>
          <w:sz w:val="28"/>
          <w:szCs w:val="28"/>
        </w:rPr>
        <w:t xml:space="preserve">   </w:t>
      </w:r>
      <w:r w:rsidRPr="00F473A2">
        <w:rPr>
          <w:rFonts w:hint="eastAsia"/>
          <w:b/>
          <w:bCs/>
          <w:color w:val="333333"/>
          <w:sz w:val="28"/>
          <w:szCs w:val="28"/>
        </w:rPr>
        <w:t>(扫描下方二维码即可观看线上直播)</w:t>
      </w:r>
    </w:p>
    <w:p w:rsidR="00966C98" w:rsidRDefault="00966C98"/>
    <w:p w:rsidR="00F473A2" w:rsidRDefault="005F0FD3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384.25pt;height:384.25pt">
            <v:imagedata r:id="rId4" o:title="微信图片_20200414111445"/>
          </v:shape>
        </w:pict>
      </w:r>
    </w:p>
    <w:sectPr w:rsidR="00F473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76E"/>
    <w:rsid w:val="005F0FD3"/>
    <w:rsid w:val="00966C98"/>
    <w:rsid w:val="00C7176E"/>
    <w:rsid w:val="00F4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1F23D"/>
  <w15:chartTrackingRefBased/>
  <w15:docId w15:val="{870EBE27-8DFC-4221-84FB-79CF2A7C6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73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473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339278">
      <w:bodyDiv w:val="1"/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2020-04-08T07:31:00Z</dcterms:created>
  <dcterms:modified xsi:type="dcterms:W3CDTF">2020-04-14T03:15:00Z</dcterms:modified>
</cp:coreProperties>
</file>