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jc w:val="both"/>
        <w:rPr>
          <w:b/>
          <w:bCs/>
        </w:rPr>
      </w:pPr>
      <w:r>
        <w:rPr>
          <w:rFonts w:hint="eastAsia"/>
          <w:b/>
          <w:bCs/>
        </w:rPr>
        <w:t>附件：</w:t>
      </w:r>
    </w:p>
    <w:p>
      <w:pPr>
        <w:pStyle w:val="4"/>
        <w:spacing w:line="360" w:lineRule="auto"/>
        <w:jc w:val="center"/>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拟转让发明专利简介</w:t>
      </w:r>
    </w:p>
    <w:p>
      <w:pPr>
        <w:pStyle w:val="4"/>
        <w:spacing w:line="360" w:lineRule="auto"/>
        <w:jc w:val="left"/>
        <w:rPr>
          <w:rFonts w:hint="default"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eastAsia="zh-CN"/>
        </w:rPr>
        <w:t>专利</w:t>
      </w:r>
      <w:r>
        <w:rPr>
          <w:rFonts w:hint="eastAsia" w:asciiTheme="majorEastAsia" w:hAnsiTheme="majorEastAsia" w:eastAsiaTheme="majorEastAsia"/>
          <w:b/>
          <w:sz w:val="28"/>
          <w:szCs w:val="28"/>
          <w:lang w:val="en-US" w:eastAsia="zh-CN"/>
        </w:rPr>
        <w:t>1：</w:t>
      </w:r>
      <w:r>
        <w:rPr>
          <w:rFonts w:hint="eastAsia" w:asciiTheme="majorEastAsia" w:hAnsiTheme="majorEastAsia" w:eastAsiaTheme="majorEastAsia"/>
          <w:sz w:val="28"/>
          <w:szCs w:val="28"/>
        </w:rPr>
        <w:t>基于线匹配的图像对称轴检测方法</w:t>
      </w: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技术领域</w:t>
      </w:r>
    </w:p>
    <w:p>
      <w:pPr>
        <w:spacing w:line="0" w:lineRule="atLeas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本发明涉及模式识别、计算几何和计算机视觉领域，是一种基于线匹配的图像对称轴检测方法。</w:t>
      </w: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背景技术</w:t>
      </w:r>
    </w:p>
    <w:p>
      <w:pPr>
        <w:spacing w:line="240" w:lineRule="atLeas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对称性作为物体的一个重要特征，已成为模式识别、计算几何和计算机视觉领域的重要研究课题，在医学诊断、文物保护、航空航天等各方面都得到了广泛的应用，对称轴的计算研究具有重要的理论意义和应用价值。例如在各类整形手术应用中，根据对称性器官的成像进行评估和量化，通过对称轴实现对器官的矫正；在文物保护领域中可以根据物体的对称轴对已破坏的文物进行修复。</w:t>
      </w:r>
    </w:p>
    <w:p>
      <w:pPr>
        <w:spacing w:line="240" w:lineRule="atLeas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当前对于物体对称轴检测问题，研究人员已给出一些可行的方法。对图像进行边缘检测，获取图像边缘点，通过Hough变换计算图像的可能对称轴，最后利用最小二乘法确定最优对称轴。利用动力学中轴对称刚体对于其对称轴转动惯量取得极小值的特性，结合目标边界计算对称轴。根据对称性的定义建立封闭图形对称性的判断规则，通过计算几何组成元素的对称轴，确定所有几何组成元素公有的公共对称轴。利用封闭图形对称轴必然通过其质心、顶点或边的中点这一特性，通过连接质心与顶点或边中点来求解图形对称轴，但对不完整和部分特征丢失的图形，该方法不能计算图形的对称轴。根据凸壳算法求出点集的凸壳，利用点集的对称轴必是凸壳的对称轴这一原理求解对称轴。现有的对称轴检测方法多数是提取有效的特征点，通过这些特征点计算对称轴。如果图像的特征点较少或部分特征点丢失，利用上述方法不能较好的检测图像对称轴。</w:t>
      </w:r>
    </w:p>
    <w:p>
      <w:pPr>
        <w:spacing w:line="0" w:lineRule="atLeast"/>
        <w:rPr>
          <w:rFonts w:asciiTheme="majorEastAsia" w:hAnsiTheme="majorEastAsia" w:eastAsiaTheme="majorEastAsia"/>
          <w:sz w:val="28"/>
          <w:szCs w:val="28"/>
        </w:rPr>
      </w:pP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发明内容</w:t>
      </w:r>
    </w:p>
    <w:p>
      <w:pPr>
        <w:ind w:firstLine="420" w:firstLineChars="15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一种基于边缘线匹配的图像对称轴检测方法，包括如下步骤：</w:t>
      </w:r>
    </w:p>
    <w:p>
      <w:pPr>
        <w:ind w:firstLine="420" w:firstLineChars="15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hint="eastAsia" w:asciiTheme="majorEastAsia" w:hAnsiTheme="majorEastAsia" w:eastAsiaTheme="majorEastAsia"/>
          <w:sz w:val="28"/>
          <w:szCs w:val="28"/>
        </w:rPr>
        <w:tab/>
      </w:r>
      <w:r>
        <w:rPr>
          <w:rFonts w:hint="eastAsia" w:asciiTheme="majorEastAsia" w:hAnsiTheme="majorEastAsia" w:eastAsiaTheme="majorEastAsia"/>
          <w:sz w:val="28"/>
          <w:szCs w:val="28"/>
        </w:rPr>
        <w:t>提取待检测图像的边缘线并对其进行处理；</w:t>
      </w:r>
    </w:p>
    <w:p>
      <w:pPr>
        <w:ind w:firstLine="420" w:firstLineChars="15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w:t>
      </w:r>
      <w:r>
        <w:rPr>
          <w:rFonts w:hint="eastAsia" w:asciiTheme="majorEastAsia" w:hAnsiTheme="majorEastAsia" w:eastAsiaTheme="majorEastAsia"/>
          <w:sz w:val="28"/>
          <w:szCs w:val="28"/>
        </w:rPr>
        <w:tab/>
      </w:r>
      <w:r>
        <w:rPr>
          <w:rFonts w:hint="eastAsia" w:asciiTheme="majorEastAsia" w:hAnsiTheme="majorEastAsia" w:eastAsiaTheme="majorEastAsia"/>
          <w:sz w:val="28"/>
          <w:szCs w:val="28"/>
        </w:rPr>
        <w:t>计算图像匹配边缘线；</w:t>
      </w:r>
    </w:p>
    <w:p>
      <w:pPr>
        <w:ind w:firstLine="420" w:firstLineChars="15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w:t>
      </w:r>
      <w:r>
        <w:rPr>
          <w:rFonts w:hint="eastAsia" w:asciiTheme="majorEastAsia" w:hAnsiTheme="majorEastAsia" w:eastAsiaTheme="majorEastAsia"/>
          <w:sz w:val="28"/>
          <w:szCs w:val="28"/>
        </w:rPr>
        <w:tab/>
      </w:r>
      <w:r>
        <w:rPr>
          <w:rFonts w:hint="eastAsia" w:asciiTheme="majorEastAsia" w:hAnsiTheme="majorEastAsia" w:eastAsiaTheme="majorEastAsia"/>
          <w:sz w:val="28"/>
          <w:szCs w:val="28"/>
        </w:rPr>
        <w:t>确定图像匹配边缘线的匹配点，计算匹配边缘线中每条线的匹配点集；</w:t>
      </w:r>
    </w:p>
    <w:p>
      <w:pPr>
        <w:ind w:firstLine="420" w:firstLineChars="15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w:t>
      </w:r>
      <w:r>
        <w:rPr>
          <w:rFonts w:hint="eastAsia" w:asciiTheme="majorEastAsia" w:hAnsiTheme="majorEastAsia" w:eastAsiaTheme="majorEastAsia"/>
          <w:sz w:val="28"/>
          <w:szCs w:val="28"/>
        </w:rPr>
        <w:tab/>
      </w:r>
      <w:r>
        <w:rPr>
          <w:rFonts w:hint="eastAsia" w:asciiTheme="majorEastAsia" w:hAnsiTheme="majorEastAsia" w:eastAsiaTheme="majorEastAsia"/>
          <w:sz w:val="28"/>
          <w:szCs w:val="28"/>
        </w:rPr>
        <w:t>对边缘线进行反射变换得到待匹配曲线；</w:t>
      </w:r>
    </w:p>
    <w:p>
      <w:pPr>
        <w:ind w:firstLine="420" w:firstLineChars="15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（5）</w:t>
      </w:r>
      <w:r>
        <w:rPr>
          <w:rFonts w:hint="eastAsia" w:asciiTheme="majorEastAsia" w:hAnsiTheme="majorEastAsia" w:eastAsiaTheme="majorEastAsia"/>
          <w:sz w:val="28"/>
          <w:szCs w:val="28"/>
        </w:rPr>
        <w:tab/>
      </w:r>
      <w:r>
        <w:rPr>
          <w:rFonts w:hint="eastAsia" w:asciiTheme="majorEastAsia" w:hAnsiTheme="majorEastAsia" w:eastAsiaTheme="majorEastAsia"/>
          <w:sz w:val="28"/>
          <w:szCs w:val="28"/>
        </w:rPr>
        <w:t>计算匹配点集与待匹配曲线在平移旋转变换下的匹配点，通过匹配点确定图像的对称轴。</w:t>
      </w:r>
    </w:p>
    <w:p>
      <w:pPr>
        <w:ind w:firstLine="420" w:firstLineChars="150"/>
        <w:rPr>
          <w:rFonts w:asciiTheme="majorEastAsia" w:hAnsiTheme="majorEastAsia" w:eastAsiaTheme="majorEastAsia"/>
          <w:sz w:val="28"/>
          <w:szCs w:val="28"/>
        </w:rPr>
      </w:pPr>
      <w:r>
        <w:rPr>
          <w:rFonts w:hint="eastAsia" w:asciiTheme="majorEastAsia" w:hAnsiTheme="majorEastAsia" w:eastAsiaTheme="majorEastAsia"/>
          <w:sz w:val="28"/>
          <w:szCs w:val="28"/>
        </w:rPr>
        <w:t>本</w:t>
      </w:r>
      <w:r>
        <w:rPr>
          <w:rFonts w:asciiTheme="majorEastAsia" w:hAnsiTheme="majorEastAsia" w:eastAsiaTheme="majorEastAsia"/>
          <w:sz w:val="28"/>
          <w:szCs w:val="28"/>
        </w:rPr>
        <w:t>发明的技术原理是，</w:t>
      </w:r>
      <w:r>
        <w:rPr>
          <w:rFonts w:hint="eastAsia" w:asciiTheme="majorEastAsia" w:hAnsiTheme="majorEastAsia" w:eastAsiaTheme="majorEastAsia"/>
          <w:sz w:val="28"/>
          <w:szCs w:val="28"/>
        </w:rPr>
        <w:t>对于两条曲线，若一条与另一条反射变换后的曲线是平移旋转变换，则这两条曲线是对称的。将图像的完整边缘线，以给定直线为反射轴对进行反射变换得到反射变换后的边缘线。由边缘线匹配方法计算边缘线与反射变换后曲线的匹配线，并计算自匹配的边缘线，计算出对称点对，从而得到对称轴。</w:t>
      </w:r>
    </w:p>
    <w:p>
      <w:pPr>
        <w:ind w:firstLine="420" w:firstLineChars="150"/>
        <w:rPr>
          <w:rFonts w:asciiTheme="majorEastAsia" w:hAnsiTheme="majorEastAsia" w:eastAsiaTheme="majorEastAsia"/>
          <w:sz w:val="28"/>
          <w:szCs w:val="28"/>
        </w:rPr>
      </w:pPr>
      <w:r>
        <w:rPr>
          <w:rFonts w:hint="eastAsia" w:asciiTheme="majorEastAsia" w:hAnsiTheme="majorEastAsia" w:eastAsiaTheme="majorEastAsia"/>
          <w:sz w:val="28"/>
          <w:szCs w:val="28"/>
        </w:rPr>
        <w:t>本方法与现有方法相比，本发明应用模式匹配方法检测图像对称轴，首先提取图像的边缘线，由于边缘线是图像重要特征，有效信息较多，有利于对称轴检测。对边缘线采用等距离取点的方法减小误匹配提高速度，最后利用反射变换与平移旋转之间的关系确定图像对称轴，本方法较好的检测图像对称轴且检测效率高。</w:t>
      </w:r>
    </w:p>
    <w:p>
      <w:pPr>
        <w:pStyle w:val="4"/>
        <w:spacing w:line="360" w:lineRule="auto"/>
        <w:jc w:val="left"/>
        <w:rPr>
          <w:rFonts w:hint="eastAsia" w:asciiTheme="majorEastAsia" w:hAnsiTheme="majorEastAsia" w:eastAsiaTheme="majorEastAsia" w:cstheme="minorBidi"/>
          <w:kern w:val="2"/>
          <w:sz w:val="28"/>
          <w:szCs w:val="28"/>
          <w:lang w:val="en-US" w:eastAsia="zh-CN" w:bidi="ar-SA"/>
        </w:rPr>
      </w:pPr>
      <w:r>
        <w:rPr>
          <w:rFonts w:hint="eastAsia" w:asciiTheme="majorEastAsia" w:hAnsiTheme="majorEastAsia" w:eastAsiaTheme="majorEastAsia"/>
          <w:b/>
          <w:sz w:val="28"/>
          <w:szCs w:val="28"/>
          <w:lang w:eastAsia="zh-CN"/>
        </w:rPr>
        <w:t>专利</w:t>
      </w:r>
      <w:r>
        <w:rPr>
          <w:rFonts w:hint="eastAsia" w:asciiTheme="majorEastAsia" w:hAnsiTheme="majorEastAsia" w:eastAsiaTheme="majorEastAsia"/>
          <w:b/>
          <w:sz w:val="28"/>
          <w:szCs w:val="28"/>
          <w:lang w:val="en-US" w:eastAsia="zh-CN"/>
        </w:rPr>
        <w:t>2：</w:t>
      </w:r>
      <w:r>
        <w:rPr>
          <w:rFonts w:hint="eastAsia" w:asciiTheme="majorEastAsia" w:hAnsiTheme="majorEastAsia" w:eastAsiaTheme="majorEastAsia" w:cstheme="minorBidi"/>
          <w:kern w:val="2"/>
          <w:sz w:val="28"/>
          <w:szCs w:val="28"/>
          <w:lang w:val="en-US" w:eastAsia="zh-CN" w:bidi="ar-SA"/>
        </w:rPr>
        <w:t>基于信息隐藏的图像保护方法</w:t>
      </w: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技术领域</w:t>
      </w:r>
    </w:p>
    <w:p>
      <w:pPr>
        <w:spacing w:line="0" w:lineRule="atLeas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本发明涉及信号处理领域和计算机技术领域，特别是一种基于信息隐藏的图像保护方法</w:t>
      </w:r>
    </w:p>
    <w:p>
      <w:pPr>
        <w:spacing w:line="0" w:lineRule="atLeast"/>
        <w:ind w:firstLine="560" w:firstLineChars="200"/>
        <w:rPr>
          <w:rFonts w:asciiTheme="majorEastAsia" w:hAnsiTheme="majorEastAsia" w:eastAsiaTheme="majorEastAsia"/>
          <w:sz w:val="28"/>
          <w:szCs w:val="28"/>
        </w:rPr>
      </w:pP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背景技术</w:t>
      </w:r>
    </w:p>
    <w:p>
      <w:pPr>
        <w:spacing w:line="240" w:lineRule="atLeas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随着大数据时代的来临，数据安全问题成为了人们关注的焦点。加密技术作为保护数据安全的重要工具，应用广泛，但对数据在传输和存储过程中受到攻击破坏的抵抗能力差。信息隐藏技术作为信息安全的重要研究领域，是将秘密信息嵌入到载体中，让截获者不易察觉到隐秘信息的存在，从而实现信息的安全保护。信息隐藏技术可广泛应用于数据保密、数据知识产权版权保护、数据的不可抵赖性、数据防伪及数据的篡改提醒等。图像作为信息隐藏的重要载体之一，在信息隐藏方法中应用广泛。由于数字图像具有易于修改的特点，当载体和隐藏信息为图像时，若载密图像在传输和存储过程中受到剪切、噪声等攻击，其中的隐藏图像也将被破坏。目前的信息隐藏方法没有较好利用隐藏图像平滑、纹理、边缘等特征，当载密图像受到一定破坏时，可能无法正确提取隐藏图像，并且当载密图像受到大面积破坏时，目前的隐藏方法不能较好的保护隐藏图像特征，不能较好的确保隐藏信息的安全性。</w:t>
      </w:r>
    </w:p>
    <w:p>
      <w:pPr>
        <w:spacing w:line="0" w:lineRule="atLeast"/>
        <w:rPr>
          <w:rFonts w:asciiTheme="majorEastAsia" w:hAnsiTheme="majorEastAsia" w:eastAsiaTheme="majorEastAsia"/>
          <w:sz w:val="28"/>
          <w:szCs w:val="28"/>
        </w:rPr>
      </w:pP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发明内容</w:t>
      </w:r>
    </w:p>
    <w:p>
      <w:pPr>
        <w:ind w:firstLine="420" w:firstLineChars="15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本方法通过确定图像的平滑区域和纹理区域，针对不同的区域采用不同的数据表示方法确定保护信息。对纹理区域，计算每个纹理块的权重，通过权重确需要进行保护纹理块，将块内所有像素的高ht位作为保护数据。对平滑区域，以平滑块像素的均值作为保护参考数据，采用多备份信息隐藏算法将平滑块数据和保护纹理块的数据作为保护信息隐藏在图像中，实现对图像的保护。若图像被破坏，可提取未被破坏的备份信息恢复图像平滑区域及重要纹理数据，提高图像的保护能力。</w:t>
      </w:r>
    </w:p>
    <w:p>
      <w:pPr>
        <w:ind w:firstLine="420" w:firstLineChars="150"/>
        <w:rPr>
          <w:rFonts w:asciiTheme="majorEastAsia" w:hAnsiTheme="majorEastAsia" w:eastAsiaTheme="majorEastAsia"/>
          <w:sz w:val="28"/>
          <w:szCs w:val="28"/>
        </w:rPr>
      </w:pPr>
      <w:r>
        <w:rPr>
          <w:rFonts w:hint="eastAsia" w:asciiTheme="majorEastAsia" w:hAnsiTheme="majorEastAsia" w:eastAsiaTheme="majorEastAsia"/>
          <w:sz w:val="28"/>
          <w:szCs w:val="28"/>
        </w:rPr>
        <w:t>由于纹理区域包含重要信息和图像边缘，在图像中较为重要，本方法首先确定纹理区域及其中的保护数据，然后在非纹理区域计算图像的平滑区域，确定平滑区域的保护数据。为了较好的确定图像纹理区域和平滑区域的保护数据，提高计算效率，本方法以图像块的方式确定纹理和平滑区域，采用多备份信息隐藏方法将保护数据隐藏在图像自身中，为图像的保护提供一种新方法。</w:t>
      </w:r>
    </w:p>
    <w:p>
      <w:pPr>
        <w:ind w:firstLine="420" w:firstLineChars="150"/>
        <w:rPr>
          <w:rFonts w:asciiTheme="majorEastAsia" w:hAnsiTheme="majorEastAsia" w:eastAsiaTheme="majorEastAsia"/>
          <w:sz w:val="28"/>
          <w:szCs w:val="28"/>
        </w:rPr>
      </w:pPr>
      <w:r>
        <w:rPr>
          <w:rFonts w:hint="eastAsia" w:asciiTheme="majorEastAsia" w:hAnsiTheme="majorEastAsia" w:eastAsiaTheme="majorEastAsia"/>
          <w:sz w:val="28"/>
          <w:szCs w:val="28"/>
        </w:rPr>
        <w:t>本方法与现有方法相比，本方法将图像的纹理区域和平滑区域作为保护数据隐藏在图像中实现对图像保护。即使保护图像被剪切或噪声干扰，本方法也能较好的恢复纹理区域和平滑区域重要信息。</w:t>
      </w:r>
    </w:p>
    <w:p>
      <w:pPr>
        <w:spacing w:line="0" w:lineRule="atLeast"/>
        <w:rPr>
          <w:rFonts w:ascii="宋体" w:hAnsi="宋体"/>
          <w:sz w:val="24"/>
          <w:szCs w:val="24"/>
        </w:rPr>
      </w:pPr>
    </w:p>
    <w:p>
      <w:pPr>
        <w:pStyle w:val="4"/>
        <w:spacing w:line="360" w:lineRule="auto"/>
        <w:jc w:val="left"/>
        <w:rPr>
          <w:rFonts w:hint="default" w:asciiTheme="majorEastAsia" w:hAnsiTheme="majorEastAsia" w:eastAsiaTheme="majorEastAsia"/>
          <w:sz w:val="28"/>
          <w:szCs w:val="28"/>
          <w:lang w:val="en-US" w:eastAsia="zh-CN"/>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pStyle w:val="4"/>
        <w:spacing w:line="360" w:lineRule="auto"/>
        <w:jc w:val="left"/>
        <w:rPr>
          <w:rFonts w:hint="eastAsia" w:asciiTheme="majorEastAsia" w:hAnsiTheme="majorEastAsia" w:eastAsiaTheme="majorEastAsia" w:cstheme="minorBidi"/>
          <w:kern w:val="2"/>
          <w:sz w:val="28"/>
          <w:szCs w:val="28"/>
          <w:lang w:val="en-US" w:eastAsia="zh-CN" w:bidi="ar-SA"/>
        </w:rPr>
      </w:pPr>
      <w:r>
        <w:rPr>
          <w:rFonts w:hint="eastAsia" w:asciiTheme="majorEastAsia" w:hAnsiTheme="majorEastAsia" w:eastAsiaTheme="majorEastAsia"/>
          <w:b/>
          <w:sz w:val="28"/>
          <w:szCs w:val="28"/>
          <w:lang w:eastAsia="zh-CN"/>
        </w:rPr>
        <w:t>专利</w:t>
      </w:r>
      <w:r>
        <w:rPr>
          <w:rFonts w:hint="eastAsia" w:asciiTheme="majorEastAsia" w:hAnsiTheme="majorEastAsia" w:eastAsiaTheme="majorEastAsia"/>
          <w:b/>
          <w:sz w:val="28"/>
          <w:szCs w:val="28"/>
          <w:lang w:val="en-US" w:eastAsia="zh-CN"/>
        </w:rPr>
        <w:t>3：</w:t>
      </w:r>
      <w:r>
        <w:rPr>
          <w:rFonts w:hint="eastAsia" w:asciiTheme="majorEastAsia" w:hAnsiTheme="majorEastAsia" w:eastAsiaTheme="majorEastAsia" w:cstheme="minorBidi"/>
          <w:kern w:val="2"/>
          <w:sz w:val="28"/>
          <w:szCs w:val="28"/>
          <w:lang w:val="en-US" w:eastAsia="zh-CN" w:bidi="ar-SA"/>
        </w:rPr>
        <w:t>一种基于多方向窗口的隐藏图像恢复方法</w:t>
      </w: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技术领域</w:t>
      </w:r>
    </w:p>
    <w:p>
      <w:pPr>
        <w:spacing w:line="0" w:lineRule="atLeas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本发明涉及信息隐藏和图像处理领域，具体是一种基于多方向窗口的隐藏图像恢复方法</w:t>
      </w:r>
    </w:p>
    <w:p>
      <w:pPr>
        <w:spacing w:line="0" w:lineRule="atLeast"/>
        <w:ind w:firstLine="560" w:firstLineChars="200"/>
        <w:rPr>
          <w:rFonts w:asciiTheme="majorEastAsia" w:hAnsiTheme="majorEastAsia" w:eastAsiaTheme="majorEastAsia"/>
          <w:sz w:val="28"/>
          <w:szCs w:val="28"/>
        </w:rPr>
      </w:pP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背景技术</w:t>
      </w:r>
    </w:p>
    <w:p>
      <w:pPr>
        <w:spacing w:line="240" w:lineRule="atLeas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随着计算机网络的发展、电子政务和电子商务的普及，在大数据时代对信息的安全存储、传输和访问等方面提出了新的挑战。虽然数字化信息给人们带来便利，但在网络中传输的信息容易被截获，存储的数据会被攻击，如果重要信息被窃取或篡改，用户可能因此而蒙受巨大损失。</w:t>
      </w:r>
    </w:p>
    <w:p>
      <w:pPr>
        <w:spacing w:line="240" w:lineRule="atLeas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信息隐藏也称数据隐藏，是将图像、图表、数据、声音等秘密信息隐藏于图像、声音、视频等载体信息中。隐藏了数据的载密信息，难以被人察觉出在信息隐藏前后的差别，只有合法用户才可以从载密信息中正确提取秘密信息。由于嵌入前后的载体无明显差异，因此隐藏操作并不影响原载体的使用。信息隐藏技术作为一种信息保护方法，可广泛应用于媒体版权保护、保密通信、隐私保护、国防军事等方面，信息隐藏技术较好的解决了信息安全领域诸多问题，是当前信息安全领域的一个重要研究热点。</w:t>
      </w:r>
    </w:p>
    <w:p>
      <w:pPr>
        <w:spacing w:line="240" w:lineRule="atLeas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信息隐藏主要是以图像为载体，如果需要保护的信息也是图像，则可以将一幅图像隐藏在另一幅图像之中实现安全保护。由于数字图像具有易于修改的特点，在存储和传输的过程中，载密图像容易遭受噪声干扰等攻击，这样提取出来的隐藏图像也同样会遭受到一定程度的破坏，若对载密图像进行去噪处理，现有的图像去噪方法虽能有效去除载密图像的噪声，但也同时破坏了载密图像中隐藏的像素比特位，导致从恢复后的载密图像中提取出的隐藏图像效果不佳，由于隐藏图像中像素的部分位被破坏，所以隐藏图像是受不规律的随机噪声干扰，用现有的图像恢复方法效果不尽理想。</w:t>
      </w:r>
    </w:p>
    <w:p>
      <w:pPr>
        <w:spacing w:line="0" w:lineRule="atLeast"/>
        <w:rPr>
          <w:rFonts w:asciiTheme="majorEastAsia" w:hAnsiTheme="majorEastAsia" w:eastAsiaTheme="majorEastAsia"/>
          <w:sz w:val="28"/>
          <w:szCs w:val="28"/>
        </w:rPr>
      </w:pPr>
    </w:p>
    <w:p>
      <w:pPr>
        <w:adjustRightInd w:val="0"/>
        <w:snapToGrid w:val="0"/>
        <w:spacing w:line="0" w:lineRule="atLeast"/>
        <w:rPr>
          <w:rFonts w:asciiTheme="majorEastAsia" w:hAnsiTheme="majorEastAsia" w:eastAsiaTheme="majorEastAsia"/>
          <w:b/>
          <w:sz w:val="28"/>
          <w:szCs w:val="28"/>
        </w:rPr>
      </w:pPr>
      <w:r>
        <w:rPr>
          <w:rFonts w:hint="eastAsia" w:asciiTheme="majorEastAsia" w:hAnsiTheme="majorEastAsia" w:eastAsiaTheme="majorEastAsia"/>
          <w:b/>
          <w:sz w:val="28"/>
          <w:szCs w:val="28"/>
        </w:rPr>
        <w:t>发明内容</w:t>
      </w:r>
    </w:p>
    <w:p>
      <w:pPr>
        <w:ind w:firstLine="420" w:firstLineChars="15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本发明方法首先确定隐藏图像被破坏像素中不可信位，即需要修复的位，计算待修复像素点4个方向窗口的估计值，根据4个方向窗口的估计值确定每个方向窗口的像素方差，像素方差最小的窗口对应的估计值为最优估计值，调整待修复像素的不可信位，与最优估计值最接近的像素值为像素恢复值，从而恢复隐藏图像，当载密图像被噪声干扰时，通过本技术方案恢复的隐藏图像具有较好的视觉效果。</w:t>
      </w:r>
    </w:p>
    <w:p>
      <w:pPr>
        <w:ind w:firstLine="420" w:firstLineChars="150"/>
        <w:rPr>
          <w:rFonts w:asciiTheme="majorEastAsia" w:hAnsiTheme="majorEastAsia" w:eastAsiaTheme="majorEastAsia"/>
          <w:sz w:val="28"/>
          <w:szCs w:val="28"/>
        </w:rPr>
      </w:pPr>
      <w:r>
        <w:rPr>
          <w:rFonts w:hint="eastAsia" w:asciiTheme="majorEastAsia" w:hAnsiTheme="majorEastAsia" w:eastAsiaTheme="majorEastAsia"/>
          <w:sz w:val="28"/>
          <w:szCs w:val="28"/>
        </w:rPr>
        <w:t>本发明方法利用图像局部区域具有方向性的特点，恢复的隐藏图像具有较好的视觉效果。</w:t>
      </w:r>
    </w:p>
    <w:p>
      <w:pPr>
        <w:spacing w:line="0" w:lineRule="atLeast"/>
        <w:rPr>
          <w:rFonts w:ascii="宋体" w:hAnsi="宋体"/>
          <w:sz w:val="24"/>
          <w:szCs w:val="24"/>
        </w:rPr>
      </w:pPr>
    </w:p>
    <w:p>
      <w:pPr>
        <w:pStyle w:val="4"/>
        <w:spacing w:line="360" w:lineRule="auto"/>
        <w:jc w:val="left"/>
        <w:rPr>
          <w:rFonts w:hint="eastAsia" w:asciiTheme="majorEastAsia" w:hAnsiTheme="majorEastAsia" w:eastAsiaTheme="majorEastAsia" w:cstheme="minorBidi"/>
          <w:kern w:val="2"/>
          <w:sz w:val="28"/>
          <w:szCs w:val="28"/>
          <w:lang w:val="en-US" w:eastAsia="zh-CN" w:bidi="ar-SA"/>
        </w:rPr>
      </w:pPr>
      <w:bookmarkStart w:id="0" w:name="_GoBack"/>
      <w:bookmarkEnd w:id="0"/>
    </w:p>
    <w:p>
      <w:pPr>
        <w:pStyle w:val="4"/>
        <w:spacing w:line="360" w:lineRule="auto"/>
        <w:jc w:val="left"/>
        <w:rPr>
          <w:rFonts w:hint="eastAsia" w:asciiTheme="majorEastAsia" w:hAnsiTheme="majorEastAsia" w:eastAsiaTheme="majorEastAsia" w:cstheme="minorBidi"/>
          <w:kern w:val="2"/>
          <w:sz w:val="28"/>
          <w:szCs w:val="28"/>
          <w:lang w:val="en-US" w:eastAsia="zh-CN" w:bidi="ar-SA"/>
        </w:rPr>
      </w:pPr>
    </w:p>
    <w:p>
      <w:pPr>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96D"/>
    <w:rsid w:val="00086FE4"/>
    <w:rsid w:val="001008EA"/>
    <w:rsid w:val="001A57A0"/>
    <w:rsid w:val="00360234"/>
    <w:rsid w:val="004F50E5"/>
    <w:rsid w:val="005A713B"/>
    <w:rsid w:val="00712815"/>
    <w:rsid w:val="007E496D"/>
    <w:rsid w:val="00B30344"/>
    <w:rsid w:val="2EFB1247"/>
    <w:rsid w:val="43CC72AC"/>
    <w:rsid w:val="5ED20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uiPriority w:val="99"/>
    <w:rPr>
      <w:kern w:val="2"/>
      <w:sz w:val="18"/>
      <w:szCs w:val="18"/>
    </w:rPr>
  </w:style>
  <w:style w:type="character" w:customStyle="1" w:styleId="8">
    <w:name w:val="页脚 Char"/>
    <w:basedOn w:val="6"/>
    <w:link w:val="2"/>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160</Words>
  <Characters>917</Characters>
  <Lines>7</Lines>
  <Paragraphs>2</Paragraphs>
  <TotalTime>0</TotalTime>
  <ScaleCrop>false</ScaleCrop>
  <LinksUpToDate>false</LinksUpToDate>
  <CharactersWithSpaces>1075</CharactersWithSpaces>
  <Application>WPS Office_11.3.0.8513_F1E327BC-269C-435d-A152-05C5408002CA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2018-10-14T01:54:00Z</dcterms:created>
  <dc:creator>User</dc:creator>
  <cp:lastModifiedBy>戎马书生</cp:lastModifiedBy>
  <dcterms:modified xsi:type="dcterms:W3CDTF">2019-04-22T06:45:51Z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