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B09" w:rsidRDefault="000F5B09" w:rsidP="000F5B09">
      <w:pPr>
        <w:rPr>
          <w:rFonts w:hint="eastAsia"/>
          <w:sz w:val="44"/>
          <w:szCs w:val="44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0F5B09" w:rsidRDefault="000F5B09" w:rsidP="000F5B09">
      <w:pPr>
        <w:jc w:val="center"/>
        <w:rPr>
          <w:rFonts w:hint="eastAsia"/>
          <w:sz w:val="44"/>
          <w:szCs w:val="44"/>
        </w:rPr>
      </w:pPr>
    </w:p>
    <w:p w:rsidR="000F5B09" w:rsidRDefault="000F5B09" w:rsidP="000F5B09">
      <w:pPr>
        <w:jc w:val="center"/>
        <w:rPr>
          <w:rFonts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桂林市扫黑除恶专项斗争应知应会试卷</w:t>
      </w:r>
    </w:p>
    <w:p w:rsidR="000F5B09" w:rsidRDefault="000F5B09" w:rsidP="000F5B09">
      <w:pPr>
        <w:ind w:firstLineChars="100" w:firstLine="360"/>
        <w:jc w:val="left"/>
        <w:rPr>
          <w:rFonts w:ascii="黑体" w:eastAsia="黑体" w:hAnsi="黑体" w:cs="黑体" w:hint="eastAsia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单位：                    姓名：</w:t>
      </w:r>
    </w:p>
    <w:p w:rsidR="000F5B09" w:rsidRDefault="000F5B09" w:rsidP="000F5B09">
      <w:pPr>
        <w:rPr>
          <w:rFonts w:hint="eastAsia"/>
          <w:sz w:val="32"/>
          <w:szCs w:val="32"/>
        </w:rPr>
      </w:pP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一、填空题（每题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分，共</w:t>
      </w:r>
      <w:r>
        <w:rPr>
          <w:rFonts w:hint="eastAsia"/>
          <w:sz w:val="32"/>
          <w:szCs w:val="32"/>
        </w:rPr>
        <w:t>20</w:t>
      </w:r>
      <w:r>
        <w:rPr>
          <w:rFonts w:hint="eastAsia"/>
          <w:sz w:val="32"/>
          <w:szCs w:val="32"/>
        </w:rPr>
        <w:t>分）</w:t>
      </w:r>
    </w:p>
    <w:p w:rsidR="000F5B09" w:rsidRDefault="000F5B09" w:rsidP="000F5B09">
      <w:pPr>
        <w:numPr>
          <w:ilvl w:val="0"/>
          <w:numId w:val="1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在全国开展扫黑除恶专项斗争，是以习近平同志为核心的党中央</w:t>
      </w:r>
      <w:proofErr w:type="gramStart"/>
      <w:r>
        <w:rPr>
          <w:rFonts w:hint="eastAsia"/>
          <w:sz w:val="32"/>
          <w:szCs w:val="32"/>
        </w:rPr>
        <w:t>作出</w:t>
      </w:r>
      <w:proofErr w:type="gramEnd"/>
      <w:r>
        <w:rPr>
          <w:rFonts w:hint="eastAsia"/>
          <w:sz w:val="32"/>
          <w:szCs w:val="32"/>
        </w:rPr>
        <w:t>的重大决策部署，自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开始，至</w:t>
      </w:r>
      <w:r>
        <w:rPr>
          <w:rFonts w:hint="eastAsia"/>
          <w:sz w:val="32"/>
          <w:szCs w:val="32"/>
        </w:rPr>
        <w:t>2020</w:t>
      </w:r>
      <w:r>
        <w:rPr>
          <w:rFonts w:hint="eastAsia"/>
          <w:sz w:val="32"/>
          <w:szCs w:val="32"/>
        </w:rPr>
        <w:t>年年底结束，为期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年。</w:t>
      </w:r>
    </w:p>
    <w:p w:rsidR="000F5B09" w:rsidRDefault="000F5B09" w:rsidP="000F5B09">
      <w:pPr>
        <w:numPr>
          <w:ilvl w:val="0"/>
          <w:numId w:val="1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中共中央、国务院《关于开展扫黑除恶专项斗争的通知》指出，把扫黑除恶与反腐败斗争和基层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结合起来，深挖黑恶势力“保护伞”。</w:t>
      </w:r>
    </w:p>
    <w:p w:rsidR="000F5B09" w:rsidRDefault="000F5B09" w:rsidP="000F5B09">
      <w:pPr>
        <w:numPr>
          <w:ilvl w:val="0"/>
          <w:numId w:val="1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中共中央、国务院就扫黑除恶专项斗争进行部署，充分表明扫黑除恶专项斗争的极端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和重要性，彰显了党中央扫除黑恶势力的坚强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和信心。</w:t>
      </w:r>
    </w:p>
    <w:p w:rsidR="000F5B09" w:rsidRDefault="000F5B09" w:rsidP="000F5B09">
      <w:pPr>
        <w:numPr>
          <w:ilvl w:val="0"/>
          <w:numId w:val="1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扫黑除恶专项斗争“两个一律”：对涉</w:t>
      </w:r>
      <w:proofErr w:type="gramStart"/>
      <w:r>
        <w:rPr>
          <w:rFonts w:hint="eastAsia"/>
          <w:sz w:val="32"/>
          <w:szCs w:val="32"/>
        </w:rPr>
        <w:t>黑涉恶犯罪</w:t>
      </w:r>
      <w:proofErr w:type="gramEnd"/>
      <w:r>
        <w:rPr>
          <w:rFonts w:hint="eastAsia"/>
          <w:sz w:val="32"/>
          <w:szCs w:val="32"/>
        </w:rPr>
        <w:t>案件，一律深挖其背后腐败问题；对黑恶势力“关系网”、“保护伞”，一律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、绝不姑息。</w:t>
      </w:r>
    </w:p>
    <w:p w:rsidR="000F5B09" w:rsidRDefault="000F5B09" w:rsidP="000F5B09">
      <w:pPr>
        <w:numPr>
          <w:ilvl w:val="0"/>
          <w:numId w:val="1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扫黑除恶专项斗争的事关社会大局稳定和国家长治久安，事关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和基层政权巩固，事关进行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、建设伟大工程、推进伟大事业、实现伟大梦想。</w:t>
      </w:r>
    </w:p>
    <w:p w:rsidR="000F5B09" w:rsidRDefault="000F5B09" w:rsidP="000F5B09">
      <w:pPr>
        <w:numPr>
          <w:ilvl w:val="0"/>
          <w:numId w:val="1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要切实把扫黑除恶专项斗争和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治理、</w:t>
      </w:r>
      <w:r>
        <w:rPr>
          <w:rFonts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治理、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lastRenderedPageBreak/>
        <w:t>依法治理、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治理结合起来。</w:t>
      </w:r>
    </w:p>
    <w:p w:rsidR="000F5B09" w:rsidRDefault="000F5B09" w:rsidP="000F5B09">
      <w:pPr>
        <w:numPr>
          <w:ilvl w:val="0"/>
          <w:numId w:val="1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扫黑除恶专项斗争，是我国在全面建成小康社会的决胜阶段、中国特色社会主义进入新时代的关键时期部署开展的，对于保障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进一步巩固党的执政基础具有重大意义。</w:t>
      </w:r>
    </w:p>
    <w:p w:rsidR="000F5B09" w:rsidRDefault="000F5B09" w:rsidP="000F5B09">
      <w:pPr>
        <w:numPr>
          <w:ilvl w:val="0"/>
          <w:numId w:val="1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开展扫黑除恶专项斗争，要强化党委、政府的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责任。强化党委政法委、政法部门的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责任，强化各有关部门的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责任。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、扫黑除恶专项斗争这三年的重点分别是：</w:t>
      </w:r>
      <w:r>
        <w:rPr>
          <w:rFonts w:hint="eastAsia"/>
          <w:sz w:val="32"/>
          <w:szCs w:val="32"/>
        </w:rPr>
        <w:t>2018</w:t>
      </w:r>
      <w:r>
        <w:rPr>
          <w:rFonts w:hint="eastAsia"/>
          <w:sz w:val="32"/>
          <w:szCs w:val="32"/>
        </w:rPr>
        <w:t>年：严态势，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；</w:t>
      </w:r>
      <w:r>
        <w:rPr>
          <w:rFonts w:hint="eastAsia"/>
          <w:sz w:val="32"/>
          <w:szCs w:val="32"/>
        </w:rPr>
        <w:t>2019</w:t>
      </w:r>
      <w:r>
        <w:rPr>
          <w:rFonts w:hint="eastAsia"/>
          <w:sz w:val="32"/>
          <w:szCs w:val="32"/>
        </w:rPr>
        <w:t>年：攻案件，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；</w:t>
      </w:r>
      <w:r>
        <w:rPr>
          <w:rFonts w:hint="eastAsia"/>
          <w:sz w:val="32"/>
          <w:szCs w:val="32"/>
        </w:rPr>
        <w:t>2020</w:t>
      </w:r>
      <w:r>
        <w:rPr>
          <w:rFonts w:hint="eastAsia"/>
          <w:sz w:val="32"/>
          <w:szCs w:val="32"/>
        </w:rPr>
        <w:t>年：建机制，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。</w:t>
      </w:r>
    </w:p>
    <w:p w:rsidR="000F5B09" w:rsidRDefault="000F5B09" w:rsidP="000F5B09">
      <w:pPr>
        <w:numPr>
          <w:ilvl w:val="0"/>
          <w:numId w:val="2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桂林市的举报热线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，单位所在县（市、区）举报热线是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。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二、不定项选择题（每题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分，共</w:t>
      </w:r>
      <w:r>
        <w:rPr>
          <w:rFonts w:hint="eastAsia"/>
          <w:sz w:val="32"/>
          <w:szCs w:val="32"/>
        </w:rPr>
        <w:t>20</w:t>
      </w:r>
      <w:r>
        <w:rPr>
          <w:rFonts w:hint="eastAsia"/>
          <w:sz w:val="32"/>
          <w:szCs w:val="32"/>
        </w:rPr>
        <w:t>分）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、中共中央、国务院《关于开展扫黑除恶专项斗争的通知》指出：要坚持党的领导、发挥政治优势；坚持人民主体地位、仅仅依靠群众；坚持综合治理、齐抓共管；坚持（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）；坚持（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）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A</w:t>
      </w:r>
      <w:r>
        <w:rPr>
          <w:rFonts w:hint="eastAsia"/>
          <w:sz w:val="32"/>
          <w:szCs w:val="32"/>
        </w:rPr>
        <w:t>依法严惩</w:t>
      </w:r>
      <w:r>
        <w:rPr>
          <w:rFonts w:hint="eastAsia"/>
          <w:sz w:val="32"/>
          <w:szCs w:val="32"/>
        </w:rPr>
        <w:t>B</w:t>
      </w:r>
      <w:proofErr w:type="gramStart"/>
      <w:r>
        <w:rPr>
          <w:rFonts w:hint="eastAsia"/>
          <w:sz w:val="32"/>
          <w:szCs w:val="32"/>
        </w:rPr>
        <w:t>打早打</w:t>
      </w:r>
      <w:proofErr w:type="gramEnd"/>
      <w:r>
        <w:rPr>
          <w:rFonts w:hint="eastAsia"/>
          <w:sz w:val="32"/>
          <w:szCs w:val="32"/>
        </w:rPr>
        <w:t>小</w:t>
      </w:r>
      <w:r>
        <w:rPr>
          <w:rFonts w:hint="eastAsia"/>
          <w:sz w:val="32"/>
          <w:szCs w:val="32"/>
        </w:rPr>
        <w:t>C</w:t>
      </w:r>
      <w:r>
        <w:rPr>
          <w:rFonts w:hint="eastAsia"/>
          <w:sz w:val="32"/>
          <w:szCs w:val="32"/>
        </w:rPr>
        <w:t>标本兼治</w:t>
      </w:r>
      <w:r>
        <w:rPr>
          <w:rFonts w:hint="eastAsia"/>
          <w:sz w:val="32"/>
          <w:szCs w:val="32"/>
        </w:rPr>
        <w:t>D</w:t>
      </w:r>
      <w:r>
        <w:rPr>
          <w:rFonts w:hint="eastAsia"/>
          <w:sz w:val="32"/>
          <w:szCs w:val="32"/>
        </w:rPr>
        <w:t>源头治理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、在全国扫黑除恶专项斗争电视电话会议上，中央政法委书记郭声琨同志强调，要深刻领会习近平总书记重要指示核心要义，充分认识开展扫黑除恶专项斗争（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）的政治意义。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A</w:t>
      </w:r>
      <w:r>
        <w:rPr>
          <w:rFonts w:hint="eastAsia"/>
          <w:sz w:val="32"/>
          <w:szCs w:val="32"/>
        </w:rPr>
        <w:t>政治性</w:t>
      </w:r>
      <w:r>
        <w:rPr>
          <w:rFonts w:hint="eastAsia"/>
          <w:sz w:val="32"/>
          <w:szCs w:val="32"/>
        </w:rPr>
        <w:t>B</w:t>
      </w:r>
      <w:r>
        <w:rPr>
          <w:rFonts w:hint="eastAsia"/>
          <w:sz w:val="32"/>
          <w:szCs w:val="32"/>
        </w:rPr>
        <w:t>全面性</w:t>
      </w:r>
      <w:r>
        <w:rPr>
          <w:rFonts w:hint="eastAsia"/>
          <w:sz w:val="32"/>
          <w:szCs w:val="32"/>
        </w:rPr>
        <w:t>C</w:t>
      </w:r>
      <w:r>
        <w:rPr>
          <w:rFonts w:hint="eastAsia"/>
          <w:sz w:val="32"/>
          <w:szCs w:val="32"/>
        </w:rPr>
        <w:t>彻底性</w:t>
      </w:r>
      <w:r>
        <w:rPr>
          <w:rFonts w:hint="eastAsia"/>
          <w:sz w:val="32"/>
          <w:szCs w:val="32"/>
        </w:rPr>
        <w:t>D</w:t>
      </w:r>
      <w:r>
        <w:rPr>
          <w:rFonts w:hint="eastAsia"/>
          <w:sz w:val="32"/>
          <w:szCs w:val="32"/>
        </w:rPr>
        <w:t>协同性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3</w:t>
      </w:r>
      <w:r>
        <w:rPr>
          <w:rFonts w:hint="eastAsia"/>
          <w:sz w:val="32"/>
          <w:szCs w:val="32"/>
        </w:rPr>
        <w:t>、中共中央、国务院《关于开展扫黑除恶专项斗争的通知》要求，依法严惩涉</w:t>
      </w:r>
      <w:proofErr w:type="gramStart"/>
      <w:r>
        <w:rPr>
          <w:rFonts w:hint="eastAsia"/>
          <w:sz w:val="32"/>
          <w:szCs w:val="32"/>
        </w:rPr>
        <w:t>黑涉恶违法</w:t>
      </w:r>
      <w:proofErr w:type="gramEnd"/>
      <w:r>
        <w:rPr>
          <w:rFonts w:hint="eastAsia"/>
          <w:sz w:val="32"/>
          <w:szCs w:val="32"/>
        </w:rPr>
        <w:t>犯罪，确保涉</w:t>
      </w:r>
      <w:proofErr w:type="gramStart"/>
      <w:r>
        <w:rPr>
          <w:rFonts w:hint="eastAsia"/>
          <w:sz w:val="32"/>
          <w:szCs w:val="32"/>
        </w:rPr>
        <w:t>黑涉恶问题</w:t>
      </w:r>
      <w:proofErr w:type="gramEnd"/>
      <w:r>
        <w:rPr>
          <w:rFonts w:hint="eastAsia"/>
          <w:sz w:val="32"/>
          <w:szCs w:val="32"/>
        </w:rPr>
        <w:t>得到根本遏制，要做到（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）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A</w:t>
      </w:r>
      <w:r>
        <w:rPr>
          <w:rFonts w:hint="eastAsia"/>
          <w:sz w:val="32"/>
          <w:szCs w:val="32"/>
        </w:rPr>
        <w:t>排查线索、摸清底数</w:t>
      </w:r>
      <w:r>
        <w:rPr>
          <w:rFonts w:hint="eastAsia"/>
          <w:sz w:val="32"/>
          <w:szCs w:val="32"/>
        </w:rPr>
        <w:t>B</w:t>
      </w:r>
      <w:r>
        <w:rPr>
          <w:rFonts w:hint="eastAsia"/>
          <w:sz w:val="32"/>
          <w:szCs w:val="32"/>
        </w:rPr>
        <w:t>突出重点、精准打击</w:t>
      </w:r>
      <w:r>
        <w:rPr>
          <w:rFonts w:hint="eastAsia"/>
          <w:sz w:val="32"/>
          <w:szCs w:val="32"/>
        </w:rPr>
        <w:t>C</w:t>
      </w:r>
      <w:r>
        <w:rPr>
          <w:rFonts w:hint="eastAsia"/>
          <w:sz w:val="32"/>
          <w:szCs w:val="32"/>
        </w:rPr>
        <w:t>明确指标、顶格处理</w:t>
      </w:r>
      <w:r>
        <w:rPr>
          <w:rFonts w:hint="eastAsia"/>
          <w:sz w:val="32"/>
          <w:szCs w:val="32"/>
        </w:rPr>
        <w:t>D</w:t>
      </w:r>
      <w:r>
        <w:rPr>
          <w:rFonts w:hint="eastAsia"/>
          <w:sz w:val="32"/>
          <w:szCs w:val="32"/>
        </w:rPr>
        <w:t>依法严惩、消除后患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、中共中央、国务院《关于开展扫黑除恶专项斗争的通知》指出：要大力加强（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）建设，为铲除黑恶势力滋生土壤提供坚强组织保障。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A</w:t>
      </w:r>
      <w:r>
        <w:rPr>
          <w:rFonts w:hint="eastAsia"/>
          <w:sz w:val="32"/>
          <w:szCs w:val="32"/>
        </w:rPr>
        <w:t>纪律作风</w:t>
      </w:r>
      <w:r>
        <w:rPr>
          <w:rFonts w:hint="eastAsia"/>
          <w:sz w:val="32"/>
          <w:szCs w:val="32"/>
        </w:rPr>
        <w:t>B</w:t>
      </w:r>
      <w:r>
        <w:rPr>
          <w:rFonts w:hint="eastAsia"/>
          <w:sz w:val="32"/>
          <w:szCs w:val="32"/>
        </w:rPr>
        <w:t>党委政府</w:t>
      </w:r>
      <w:r>
        <w:rPr>
          <w:rFonts w:hint="eastAsia"/>
          <w:sz w:val="32"/>
          <w:szCs w:val="32"/>
        </w:rPr>
        <w:t>C</w:t>
      </w:r>
      <w:r>
        <w:rPr>
          <w:rFonts w:hint="eastAsia"/>
          <w:sz w:val="32"/>
          <w:szCs w:val="32"/>
        </w:rPr>
        <w:t>基层组织</w:t>
      </w:r>
      <w:r>
        <w:rPr>
          <w:rFonts w:hint="eastAsia"/>
          <w:sz w:val="32"/>
          <w:szCs w:val="32"/>
        </w:rPr>
        <w:t>D</w:t>
      </w:r>
      <w:r>
        <w:rPr>
          <w:rFonts w:hint="eastAsia"/>
          <w:sz w:val="32"/>
          <w:szCs w:val="32"/>
        </w:rPr>
        <w:t>专业队伍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、全国扫黑除恶专项斗争督导工作重点主要围绕（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）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A</w:t>
      </w:r>
      <w:r>
        <w:rPr>
          <w:rFonts w:hint="eastAsia"/>
          <w:sz w:val="32"/>
          <w:szCs w:val="32"/>
        </w:rPr>
        <w:t>政治站位</w:t>
      </w:r>
      <w:r>
        <w:rPr>
          <w:rFonts w:hint="eastAsia"/>
          <w:sz w:val="32"/>
          <w:szCs w:val="32"/>
        </w:rPr>
        <w:t>B</w:t>
      </w:r>
      <w:r>
        <w:rPr>
          <w:rFonts w:hint="eastAsia"/>
          <w:sz w:val="32"/>
          <w:szCs w:val="32"/>
        </w:rPr>
        <w:t>依法严惩</w:t>
      </w:r>
      <w:r>
        <w:rPr>
          <w:rFonts w:hint="eastAsia"/>
          <w:sz w:val="32"/>
          <w:szCs w:val="32"/>
        </w:rPr>
        <w:t>C</w:t>
      </w:r>
      <w:r>
        <w:rPr>
          <w:rFonts w:hint="eastAsia"/>
          <w:sz w:val="32"/>
          <w:szCs w:val="32"/>
        </w:rPr>
        <w:t>综合治理</w:t>
      </w:r>
      <w:r>
        <w:rPr>
          <w:rFonts w:hint="eastAsia"/>
          <w:sz w:val="32"/>
          <w:szCs w:val="32"/>
        </w:rPr>
        <w:t>D</w:t>
      </w:r>
      <w:r>
        <w:rPr>
          <w:rFonts w:hint="eastAsia"/>
          <w:sz w:val="32"/>
          <w:szCs w:val="32"/>
        </w:rPr>
        <w:t>深挖彻查</w:t>
      </w:r>
      <w:r>
        <w:rPr>
          <w:rFonts w:hint="eastAsia"/>
          <w:sz w:val="32"/>
          <w:szCs w:val="32"/>
        </w:rPr>
        <w:t>E</w:t>
      </w:r>
      <w:r>
        <w:rPr>
          <w:rFonts w:hint="eastAsia"/>
          <w:sz w:val="32"/>
          <w:szCs w:val="32"/>
        </w:rPr>
        <w:t>组织建设</w:t>
      </w:r>
      <w:r>
        <w:rPr>
          <w:rFonts w:hint="eastAsia"/>
          <w:sz w:val="32"/>
          <w:szCs w:val="32"/>
        </w:rPr>
        <w:t>F</w:t>
      </w:r>
      <w:r>
        <w:rPr>
          <w:rFonts w:hint="eastAsia"/>
          <w:sz w:val="32"/>
          <w:szCs w:val="32"/>
        </w:rPr>
        <w:t>组织领导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、恶势力是指以（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）等手段，在一定区域内或行业内多次实施违法犯罪活动，严重扰乱经济、社会生活秩序，造成恶劣影响的犯罪组织。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A</w:t>
      </w:r>
      <w:r>
        <w:rPr>
          <w:rFonts w:hint="eastAsia"/>
          <w:sz w:val="32"/>
          <w:szCs w:val="32"/>
        </w:rPr>
        <w:t>暴力、威胁、滋扰</w:t>
      </w:r>
      <w:r>
        <w:rPr>
          <w:rFonts w:hint="eastAsia"/>
          <w:sz w:val="32"/>
          <w:szCs w:val="32"/>
        </w:rPr>
        <w:t>B</w:t>
      </w:r>
      <w:r>
        <w:rPr>
          <w:rFonts w:hint="eastAsia"/>
          <w:sz w:val="32"/>
          <w:szCs w:val="32"/>
        </w:rPr>
        <w:t>暴力、威胁、骚扰</w:t>
      </w:r>
      <w:r>
        <w:rPr>
          <w:rFonts w:hint="eastAsia"/>
          <w:sz w:val="32"/>
          <w:szCs w:val="32"/>
        </w:rPr>
        <w:t>C</w:t>
      </w:r>
      <w:r>
        <w:rPr>
          <w:rFonts w:hint="eastAsia"/>
          <w:sz w:val="32"/>
          <w:szCs w:val="32"/>
        </w:rPr>
        <w:t>胁迫、滋扰、威胁</w:t>
      </w:r>
      <w:r>
        <w:rPr>
          <w:rFonts w:hint="eastAsia"/>
          <w:sz w:val="32"/>
          <w:szCs w:val="32"/>
        </w:rPr>
        <w:t>D</w:t>
      </w:r>
      <w:r>
        <w:rPr>
          <w:rFonts w:hint="eastAsia"/>
          <w:sz w:val="32"/>
          <w:szCs w:val="32"/>
        </w:rPr>
        <w:t>暴力、胁迫、骚扰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、扫黑除恶专项斗争工作措施有（）。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A</w:t>
      </w:r>
      <w:r>
        <w:rPr>
          <w:rFonts w:hint="eastAsia"/>
          <w:sz w:val="32"/>
          <w:szCs w:val="32"/>
        </w:rPr>
        <w:t>摸线索</w:t>
      </w:r>
      <w:r>
        <w:rPr>
          <w:rFonts w:hint="eastAsia"/>
          <w:sz w:val="32"/>
          <w:szCs w:val="32"/>
        </w:rPr>
        <w:t xml:space="preserve">  B</w:t>
      </w:r>
      <w:r>
        <w:rPr>
          <w:rFonts w:hint="eastAsia"/>
          <w:sz w:val="32"/>
          <w:szCs w:val="32"/>
        </w:rPr>
        <w:t>打犯罪</w:t>
      </w:r>
      <w:r>
        <w:rPr>
          <w:rFonts w:hint="eastAsia"/>
          <w:sz w:val="32"/>
          <w:szCs w:val="32"/>
        </w:rPr>
        <w:t xml:space="preserve">  C</w:t>
      </w:r>
      <w:r>
        <w:rPr>
          <w:rFonts w:hint="eastAsia"/>
          <w:sz w:val="32"/>
          <w:szCs w:val="32"/>
        </w:rPr>
        <w:t>挖“保护伞”</w:t>
      </w:r>
      <w:r>
        <w:rPr>
          <w:rFonts w:hint="eastAsia"/>
          <w:sz w:val="32"/>
          <w:szCs w:val="32"/>
        </w:rPr>
        <w:t xml:space="preserve"> D</w:t>
      </w:r>
      <w:r>
        <w:rPr>
          <w:rFonts w:hint="eastAsia"/>
          <w:sz w:val="32"/>
          <w:szCs w:val="32"/>
        </w:rPr>
        <w:t>治源头</w:t>
      </w:r>
      <w:r>
        <w:rPr>
          <w:rFonts w:hint="eastAsia"/>
          <w:sz w:val="32"/>
          <w:szCs w:val="32"/>
        </w:rPr>
        <w:t xml:space="preserve">  E</w:t>
      </w:r>
      <w:r>
        <w:rPr>
          <w:rFonts w:hint="eastAsia"/>
          <w:sz w:val="32"/>
          <w:szCs w:val="32"/>
        </w:rPr>
        <w:t>强组织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、开展扫黑除恶专项斗争，各级（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）要切实担负起第一责任人的责任。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A</w:t>
      </w:r>
      <w:r>
        <w:rPr>
          <w:rFonts w:hint="eastAsia"/>
          <w:sz w:val="32"/>
          <w:szCs w:val="32"/>
        </w:rPr>
        <w:t>党委政府主要负责同志</w:t>
      </w:r>
      <w:r>
        <w:rPr>
          <w:rFonts w:hint="eastAsia"/>
          <w:sz w:val="32"/>
          <w:szCs w:val="32"/>
        </w:rPr>
        <w:t>B</w:t>
      </w:r>
      <w:r>
        <w:rPr>
          <w:rFonts w:hint="eastAsia"/>
          <w:sz w:val="32"/>
          <w:szCs w:val="32"/>
        </w:rPr>
        <w:t>党委政法委主要负责同志</w:t>
      </w:r>
      <w:r>
        <w:rPr>
          <w:rFonts w:hint="eastAsia"/>
          <w:sz w:val="32"/>
          <w:szCs w:val="32"/>
        </w:rPr>
        <w:t>C</w:t>
      </w:r>
      <w:r>
        <w:rPr>
          <w:rFonts w:hint="eastAsia"/>
          <w:sz w:val="32"/>
          <w:szCs w:val="32"/>
        </w:rPr>
        <w:t>公安</w:t>
      </w:r>
      <w:r>
        <w:rPr>
          <w:rFonts w:hint="eastAsia"/>
          <w:sz w:val="32"/>
          <w:szCs w:val="32"/>
        </w:rPr>
        <w:lastRenderedPageBreak/>
        <w:t>机关主要负责同志</w:t>
      </w:r>
      <w:r>
        <w:rPr>
          <w:rFonts w:hint="eastAsia"/>
          <w:sz w:val="32"/>
          <w:szCs w:val="32"/>
        </w:rPr>
        <w:t>D</w:t>
      </w:r>
      <w:r>
        <w:rPr>
          <w:rFonts w:hint="eastAsia"/>
          <w:sz w:val="32"/>
          <w:szCs w:val="32"/>
        </w:rPr>
        <w:t>各部门主要负责同志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、破坏农村治安秩序的黑恶势力表现情形有（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）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A</w:t>
      </w:r>
      <w:r>
        <w:rPr>
          <w:rFonts w:hint="eastAsia"/>
          <w:sz w:val="32"/>
          <w:szCs w:val="32"/>
        </w:rPr>
        <w:t>通过“霸选”“骗选”等方式干扰破坏农村基层换届选举</w:t>
      </w:r>
      <w:r>
        <w:rPr>
          <w:rFonts w:hint="eastAsia"/>
          <w:sz w:val="32"/>
          <w:szCs w:val="32"/>
        </w:rPr>
        <w:t>B</w:t>
      </w:r>
      <w:r>
        <w:rPr>
          <w:rFonts w:hint="eastAsia"/>
          <w:sz w:val="32"/>
          <w:szCs w:val="32"/>
        </w:rPr>
        <w:t>垄断农村资源</w:t>
      </w:r>
      <w:r>
        <w:rPr>
          <w:rFonts w:hint="eastAsia"/>
          <w:sz w:val="32"/>
          <w:szCs w:val="32"/>
        </w:rPr>
        <w:t>C</w:t>
      </w:r>
      <w:r>
        <w:rPr>
          <w:rFonts w:hint="eastAsia"/>
          <w:sz w:val="32"/>
          <w:szCs w:val="32"/>
        </w:rPr>
        <w:t>侵吞农村集体财产</w:t>
      </w:r>
      <w:r>
        <w:rPr>
          <w:rFonts w:hint="eastAsia"/>
          <w:sz w:val="32"/>
          <w:szCs w:val="32"/>
        </w:rPr>
        <w:t>D</w:t>
      </w:r>
      <w:r>
        <w:rPr>
          <w:rFonts w:hint="eastAsia"/>
          <w:sz w:val="32"/>
          <w:szCs w:val="32"/>
        </w:rPr>
        <w:t>破坏邻里关系、挑拨是非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10</w:t>
      </w:r>
      <w:r>
        <w:rPr>
          <w:rFonts w:hint="eastAsia"/>
          <w:sz w:val="32"/>
          <w:szCs w:val="32"/>
        </w:rPr>
        <w:t>、联合发布《关于依法严厉打击黑恶势力违法犯罪的通告》四部门是哪四个？（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）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A</w:t>
      </w:r>
      <w:r>
        <w:rPr>
          <w:rFonts w:hint="eastAsia"/>
          <w:sz w:val="32"/>
          <w:szCs w:val="32"/>
        </w:rPr>
        <w:t>最高法、最高检、公安部、安全部</w:t>
      </w:r>
      <w:r>
        <w:rPr>
          <w:rFonts w:hint="eastAsia"/>
          <w:sz w:val="32"/>
          <w:szCs w:val="32"/>
        </w:rPr>
        <w:t>B</w:t>
      </w:r>
      <w:r>
        <w:rPr>
          <w:rFonts w:hint="eastAsia"/>
          <w:sz w:val="32"/>
          <w:szCs w:val="32"/>
        </w:rPr>
        <w:t>最高法、最高检、公安部、司法部</w:t>
      </w:r>
      <w:r>
        <w:rPr>
          <w:rFonts w:hint="eastAsia"/>
          <w:sz w:val="32"/>
          <w:szCs w:val="32"/>
        </w:rPr>
        <w:t>C</w:t>
      </w:r>
      <w:r>
        <w:rPr>
          <w:rFonts w:hint="eastAsia"/>
          <w:sz w:val="32"/>
          <w:szCs w:val="32"/>
        </w:rPr>
        <w:t>最高检、公安部、安全部、司法部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三、简答题（每题</w:t>
      </w: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分，共</w:t>
      </w:r>
      <w:r>
        <w:rPr>
          <w:rFonts w:hint="eastAsia"/>
          <w:sz w:val="32"/>
          <w:szCs w:val="32"/>
        </w:rPr>
        <w:t>60</w:t>
      </w:r>
      <w:r>
        <w:rPr>
          <w:rFonts w:hint="eastAsia"/>
          <w:sz w:val="32"/>
          <w:szCs w:val="32"/>
        </w:rPr>
        <w:t>分）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、“扫黑除恶”专项斗争由来是什么？</w:t>
      </w:r>
    </w:p>
    <w:p w:rsidR="000F5B09" w:rsidRDefault="000F5B09" w:rsidP="000F5B09">
      <w:pPr>
        <w:rPr>
          <w:rFonts w:hint="eastAsia"/>
          <w:sz w:val="32"/>
          <w:szCs w:val="32"/>
        </w:rPr>
      </w:pP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、扫黑除恶专项斗争的重大意义是什么？</w:t>
      </w:r>
    </w:p>
    <w:p w:rsidR="000F5B09" w:rsidRDefault="000F5B09" w:rsidP="000F5B09">
      <w:pPr>
        <w:rPr>
          <w:rFonts w:hint="eastAsia"/>
          <w:sz w:val="32"/>
          <w:szCs w:val="32"/>
        </w:rPr>
      </w:pP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、扫黑除恶专项斗争的基本原则是什么？</w:t>
      </w:r>
    </w:p>
    <w:p w:rsidR="000F5B09" w:rsidRDefault="000F5B09" w:rsidP="000F5B09">
      <w:pPr>
        <w:rPr>
          <w:rFonts w:hint="eastAsia"/>
          <w:sz w:val="32"/>
          <w:szCs w:val="32"/>
        </w:rPr>
      </w:pP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、扫黑除恶专项斗争的目标任务是什么？</w:t>
      </w:r>
    </w:p>
    <w:p w:rsidR="000F5B09" w:rsidRDefault="000F5B09" w:rsidP="000F5B09">
      <w:pPr>
        <w:rPr>
          <w:rFonts w:hint="eastAsia"/>
          <w:sz w:val="32"/>
          <w:szCs w:val="32"/>
        </w:rPr>
      </w:pPr>
    </w:p>
    <w:p w:rsidR="000F5B09" w:rsidRDefault="000F5B09" w:rsidP="000F5B09">
      <w:pPr>
        <w:numPr>
          <w:ilvl w:val="0"/>
          <w:numId w:val="3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扫黑除恶专项斗争的实施步骤是什么？</w:t>
      </w:r>
    </w:p>
    <w:p w:rsidR="000F5B09" w:rsidRDefault="000F5B09" w:rsidP="000F5B09">
      <w:pPr>
        <w:rPr>
          <w:rFonts w:hint="eastAsia"/>
          <w:sz w:val="32"/>
          <w:szCs w:val="32"/>
        </w:rPr>
      </w:pPr>
    </w:p>
    <w:p w:rsidR="000F5B09" w:rsidRDefault="000F5B09" w:rsidP="000F5B09">
      <w:pPr>
        <w:numPr>
          <w:ilvl w:val="0"/>
          <w:numId w:val="3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桂林市扫黑除恶重点打击的十类黑恶势力违法犯罪是什么？</w:t>
      </w:r>
    </w:p>
    <w:p w:rsidR="000F5B09" w:rsidRDefault="000F5B09" w:rsidP="000F5B09">
      <w:pPr>
        <w:rPr>
          <w:rFonts w:hint="eastAsia"/>
          <w:sz w:val="32"/>
          <w:szCs w:val="32"/>
        </w:rPr>
      </w:pP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、黑社会性质犯罪的特征及具体表现是什么？</w:t>
      </w:r>
    </w:p>
    <w:p w:rsidR="000F5B09" w:rsidRDefault="000F5B09" w:rsidP="000F5B09">
      <w:pPr>
        <w:rPr>
          <w:rFonts w:hint="eastAsia"/>
          <w:sz w:val="32"/>
          <w:szCs w:val="32"/>
        </w:rPr>
      </w:pP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、“恶势力”的特征及具体表现是什么？</w:t>
      </w:r>
    </w:p>
    <w:p w:rsidR="000F5B09" w:rsidRDefault="000F5B09" w:rsidP="000F5B09">
      <w:pPr>
        <w:rPr>
          <w:rFonts w:hint="eastAsia"/>
          <w:sz w:val="32"/>
          <w:szCs w:val="32"/>
        </w:rPr>
      </w:pP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、什么是黑恶势力“保护伞”？</w:t>
      </w:r>
    </w:p>
    <w:p w:rsidR="000F5B09" w:rsidRDefault="000F5B09" w:rsidP="000F5B09">
      <w:pPr>
        <w:rPr>
          <w:rFonts w:hint="eastAsia"/>
          <w:sz w:val="32"/>
          <w:szCs w:val="32"/>
        </w:rPr>
      </w:pP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10</w:t>
      </w:r>
      <w:r>
        <w:rPr>
          <w:rFonts w:hint="eastAsia"/>
          <w:sz w:val="32"/>
          <w:szCs w:val="32"/>
        </w:rPr>
        <w:t>、你所在的部门在扫黑除恶专项斗争具体有哪些职责？</w:t>
      </w:r>
    </w:p>
    <w:p w:rsidR="000F5B09" w:rsidRDefault="000F5B09" w:rsidP="000F5B09">
      <w:pPr>
        <w:rPr>
          <w:rFonts w:hint="eastAsia"/>
          <w:sz w:val="32"/>
          <w:szCs w:val="32"/>
        </w:rPr>
      </w:pP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四、拓展题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您身边或您知道是否存在黑恶势力违法犯罪的情形？</w:t>
      </w:r>
    </w:p>
    <w:p w:rsidR="000F5B09" w:rsidRDefault="000F5B09" w:rsidP="000F5B0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可另行向桂林市扫黑办反映提供线索，来电、来信均可。（桂林市扫黑办地址：临桂区创业大厦主楼</w:t>
      </w:r>
      <w:r>
        <w:rPr>
          <w:rFonts w:hint="eastAsia"/>
          <w:sz w:val="32"/>
          <w:szCs w:val="32"/>
        </w:rPr>
        <w:t>651</w:t>
      </w:r>
      <w:r>
        <w:rPr>
          <w:rFonts w:hint="eastAsia"/>
          <w:sz w:val="32"/>
          <w:szCs w:val="32"/>
        </w:rPr>
        <w:t>办，电话：</w:t>
      </w:r>
      <w:r>
        <w:rPr>
          <w:rFonts w:hint="eastAsia"/>
          <w:sz w:val="32"/>
          <w:szCs w:val="32"/>
        </w:rPr>
        <w:t>0773-5625234</w:t>
      </w:r>
      <w:r>
        <w:rPr>
          <w:rFonts w:hint="eastAsia"/>
          <w:sz w:val="32"/>
          <w:szCs w:val="32"/>
        </w:rPr>
        <w:t>。）</w:t>
      </w:r>
    </w:p>
    <w:p w:rsidR="00A26735" w:rsidRDefault="00A26735">
      <w:bookmarkStart w:id="0" w:name="_GoBack"/>
      <w:bookmarkEnd w:id="0"/>
    </w:p>
    <w:sectPr w:rsidR="00A26735" w:rsidSect="00A267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807CBA"/>
    <w:multiLevelType w:val="singleLevel"/>
    <w:tmpl w:val="5C807CBA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5C8081F0"/>
    <w:multiLevelType w:val="singleLevel"/>
    <w:tmpl w:val="5C8081F0"/>
    <w:lvl w:ilvl="0">
      <w:start w:val="10"/>
      <w:numFmt w:val="decimal"/>
      <w:suff w:val="nothing"/>
      <w:lvlText w:val="%1、"/>
      <w:lvlJc w:val="left"/>
    </w:lvl>
  </w:abstractNum>
  <w:abstractNum w:abstractNumId="2" w15:restartNumberingAfterBreak="0">
    <w:nsid w:val="5C88674B"/>
    <w:multiLevelType w:val="singleLevel"/>
    <w:tmpl w:val="5C88674B"/>
    <w:lvl w:ilvl="0">
      <w:start w:val="5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09"/>
    <w:rsid w:val="000F5B09"/>
    <w:rsid w:val="00692C6E"/>
    <w:rsid w:val="00A2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EA00ED-57DB-48F9-BEB8-748322A74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5B0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保卫处</dc:creator>
  <cp:keywords/>
  <dc:description/>
  <cp:lastModifiedBy>保卫处</cp:lastModifiedBy>
  <cp:revision>1</cp:revision>
  <dcterms:created xsi:type="dcterms:W3CDTF">2019-03-15T02:09:00Z</dcterms:created>
  <dcterms:modified xsi:type="dcterms:W3CDTF">2019-03-15T02:10:00Z</dcterms:modified>
</cp:coreProperties>
</file>