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4872F" w14:textId="77777777" w:rsidR="008149B1" w:rsidRPr="00A21AAE" w:rsidRDefault="008149B1" w:rsidP="008149B1">
      <w:pPr>
        <w:ind w:left="560"/>
        <w:rPr>
          <w:rFonts w:ascii="Times New Roman" w:hAnsi="Times New Roman"/>
          <w:sz w:val="28"/>
          <w:szCs w:val="28"/>
        </w:rPr>
      </w:pPr>
      <w:r w:rsidRPr="00A21AAE">
        <w:rPr>
          <w:rFonts w:ascii="Times New Roman" w:hAnsi="Times New Roman"/>
          <w:sz w:val="28"/>
          <w:szCs w:val="28"/>
        </w:rPr>
        <w:t>附件</w:t>
      </w:r>
      <w:r w:rsidRPr="00A21AAE">
        <w:rPr>
          <w:rFonts w:ascii="Times New Roman" w:hAnsi="Times New Roman" w:hint="eastAsia"/>
          <w:sz w:val="28"/>
          <w:szCs w:val="28"/>
        </w:rPr>
        <w:t>：</w:t>
      </w:r>
    </w:p>
    <w:p w14:paraId="2002DCBC" w14:textId="77777777" w:rsidR="008149B1" w:rsidRPr="00A21AAE" w:rsidRDefault="008149B1" w:rsidP="008149B1">
      <w:pPr>
        <w:ind w:left="560"/>
        <w:jc w:val="center"/>
        <w:rPr>
          <w:rFonts w:ascii="Times New Roman" w:hAnsi="Times New Roman"/>
          <w:b/>
          <w:sz w:val="28"/>
          <w:szCs w:val="28"/>
        </w:rPr>
      </w:pPr>
      <w:r w:rsidRPr="00A21AAE">
        <w:rPr>
          <w:rFonts w:ascii="Times New Roman" w:hAnsi="Times New Roman"/>
          <w:b/>
          <w:sz w:val="28"/>
          <w:szCs w:val="28"/>
        </w:rPr>
        <w:t>2021</w:t>
      </w:r>
      <w:r w:rsidRPr="00A21AAE">
        <w:rPr>
          <w:rFonts w:ascii="Times New Roman" w:hAnsi="Times New Roman" w:hint="eastAsia"/>
          <w:b/>
          <w:sz w:val="28"/>
          <w:szCs w:val="28"/>
        </w:rPr>
        <w:t>年</w:t>
      </w:r>
      <w:r w:rsidRPr="00A21AAE">
        <w:rPr>
          <w:rFonts w:ascii="Times New Roman" w:hAnsi="Times New Roman"/>
          <w:b/>
          <w:sz w:val="28"/>
          <w:szCs w:val="28"/>
        </w:rPr>
        <w:t>广西师范大学在线开放课程建设项目名单</w:t>
      </w:r>
    </w:p>
    <w:tbl>
      <w:tblPr>
        <w:tblW w:w="7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2291"/>
        <w:gridCol w:w="3402"/>
        <w:gridCol w:w="1559"/>
      </w:tblGrid>
      <w:tr w:rsidR="008149B1" w:rsidRPr="00A21AAE" w14:paraId="3D0D0097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28DAD6CA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 w:rsidRPr="00A21AAE">
              <w:rPr>
                <w:rFonts w:ascii="Times New Roman" w:hAnsi="Times New Roman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6E6EC997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 w:rsidRPr="00A21AAE">
              <w:rPr>
                <w:rFonts w:ascii="Times New Roman" w:hAnsi="Times New Roman" w:cs="宋体" w:hint="eastAsia"/>
                <w:b/>
                <w:kern w:val="0"/>
                <w:sz w:val="22"/>
              </w:rPr>
              <w:t>所在学院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2B388744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 w:rsidRPr="00A21AAE">
              <w:rPr>
                <w:rFonts w:ascii="Times New Roman" w:hAnsi="Times New Roman" w:cs="宋体" w:hint="eastAsia"/>
                <w:b/>
                <w:kern w:val="0"/>
                <w:sz w:val="22"/>
              </w:rPr>
              <w:t>课程名称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A9F446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b/>
                <w:kern w:val="0"/>
                <w:sz w:val="22"/>
              </w:rPr>
            </w:pPr>
            <w:r w:rsidRPr="00A21AAE">
              <w:rPr>
                <w:rFonts w:ascii="Times New Roman" w:hAnsi="Times New Roman" w:cs="宋体" w:hint="eastAsia"/>
                <w:b/>
                <w:kern w:val="0"/>
                <w:sz w:val="22"/>
              </w:rPr>
              <w:t>课程负责人</w:t>
            </w:r>
          </w:p>
        </w:tc>
      </w:tr>
      <w:tr w:rsidR="008149B1" w:rsidRPr="00A21AAE" w14:paraId="4D29CE64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36DC6E8F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418A2549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马克思主义学院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6BC54A5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马克思主义发展史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AC1F03B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梁红秀</w:t>
            </w:r>
          </w:p>
        </w:tc>
      </w:tr>
      <w:tr w:rsidR="008149B1" w:rsidRPr="00A21AAE" w14:paraId="2D7B0E63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57DFACB1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3AF0DE63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体育与健康学院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45905EDF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体育舞蹈公共课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E9461DC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冯丹丹</w:t>
            </w:r>
          </w:p>
        </w:tc>
      </w:tr>
      <w:tr w:rsidR="008149B1" w:rsidRPr="00A21AAE" w14:paraId="78AA84FF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64E3C12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10760987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政治与公共管理学院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1B584C66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现代社会调查方法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5779C0E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肖富群</w:t>
            </w:r>
          </w:p>
        </w:tc>
      </w:tr>
      <w:tr w:rsidR="008149B1" w:rsidRPr="00A21AAE" w14:paraId="37E6B4CA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40BD2884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33C82FCA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国际文化教育学院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21DE1813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中国概况（英文）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04E5383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李丽丽</w:t>
            </w:r>
          </w:p>
        </w:tc>
      </w:tr>
      <w:tr w:rsidR="008149B1" w:rsidRPr="00A21AAE" w14:paraId="1BCB24EC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28B267F3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5F4AA274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教育学部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4D47196D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学前儿童社会教育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BA749E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吴慧源</w:t>
            </w:r>
          </w:p>
        </w:tc>
      </w:tr>
      <w:tr w:rsidR="008149B1" w:rsidRPr="00A21AAE" w14:paraId="4DDE8275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5B542AD4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46FBF097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教育学部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4A49A812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教育心理学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6C1A4DE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常保瑞</w:t>
            </w:r>
          </w:p>
        </w:tc>
      </w:tr>
      <w:tr w:rsidR="008149B1" w:rsidRPr="00A21AAE" w14:paraId="458377B3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6C3FA9FA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6168D61A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外国语学院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0DEA8E12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英美文化基础教程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A590E3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唐婷</w:t>
            </w:r>
          </w:p>
        </w:tc>
      </w:tr>
      <w:tr w:rsidR="008149B1" w:rsidRPr="00A21AAE" w14:paraId="64AE21B0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5F93E385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478C48D2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外国语学院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6BD28285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英语测试理论与实践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5E6072E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朱神海</w:t>
            </w:r>
          </w:p>
        </w:tc>
      </w:tr>
      <w:tr w:rsidR="008149B1" w:rsidRPr="00A21AAE" w14:paraId="670C8E50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074F3CB3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05D857C0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历史文化与旅游学院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57AB277B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文化产业管理专业导读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C168581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付延慧</w:t>
            </w:r>
          </w:p>
        </w:tc>
      </w:tr>
      <w:tr w:rsidR="008149B1" w:rsidRPr="00A21AAE" w14:paraId="17F35567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67BC74D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43DB5DE2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职业技术师范学院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51AD71A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住宿业运营与管理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5EE099C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王思扬</w:t>
            </w:r>
          </w:p>
        </w:tc>
      </w:tr>
      <w:tr w:rsidR="008149B1" w:rsidRPr="00A21AAE" w14:paraId="473EBDC1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6D201EF1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044FEB2E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音乐学院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08FDFF4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中国传统音乐视听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3373025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杨慧芳</w:t>
            </w:r>
          </w:p>
        </w:tc>
      </w:tr>
      <w:tr w:rsidR="008149B1" w:rsidRPr="00A21AAE" w14:paraId="68AFF7DA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4D026570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12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6FFA48BC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文学院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6FC54656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文学批评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283CC3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陈雪军</w:t>
            </w:r>
          </w:p>
        </w:tc>
      </w:tr>
      <w:tr w:rsidR="008149B1" w:rsidRPr="00A21AAE" w14:paraId="04D18C07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41C45F81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13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2590B4A0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设计学院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3B6E3305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品牌形象系统设计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DA818F1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张婷</w:t>
            </w:r>
          </w:p>
        </w:tc>
      </w:tr>
      <w:tr w:rsidR="008149B1" w:rsidRPr="00A21AAE" w14:paraId="5BFBD2A2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75F59E0A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14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6ABCD9FF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设计学院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6A03E8EC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动漫衍生品设计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30B850B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徐晨帆</w:t>
            </w:r>
          </w:p>
        </w:tc>
      </w:tr>
      <w:tr w:rsidR="008149B1" w:rsidRPr="00A21AAE" w14:paraId="03E3B8E1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66CC704F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15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4BFD7046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物理科学与技术学院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54C904A5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走进物理系列——生活中的物理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EC41844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潘江洪</w:t>
            </w:r>
          </w:p>
        </w:tc>
      </w:tr>
      <w:tr w:rsidR="008149B1" w:rsidRPr="00A21AAE" w14:paraId="44076CC2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523850DA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16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55828F1D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环境与资源学院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0CB93629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地理信息系统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85F8894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贾艳红</w:t>
            </w:r>
          </w:p>
        </w:tc>
      </w:tr>
      <w:tr w:rsidR="008149B1" w:rsidRPr="00A21AAE" w14:paraId="33A696F3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  <w:hideMark/>
          </w:tcPr>
          <w:p w14:paraId="6BE423E4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17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2A41E4BB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电子工程学院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3CF099FF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电路分析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550B116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贤燕华</w:t>
            </w:r>
          </w:p>
        </w:tc>
      </w:tr>
      <w:tr w:rsidR="008149B1" w:rsidRPr="00A21AAE" w14:paraId="63B98078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</w:tcPr>
          <w:p w14:paraId="18F9A8CB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18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3CCD364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电子工程学院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27A84D63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信号与系统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AD91A6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梁艳</w:t>
            </w:r>
          </w:p>
        </w:tc>
      </w:tr>
      <w:tr w:rsidR="008149B1" w:rsidRPr="00A21AAE" w14:paraId="758ACC00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</w:tcPr>
          <w:p w14:paraId="5E825C79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19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4A2288D7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图书馆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29E875C0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信息检索与利用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5FA11D4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林芳</w:t>
            </w:r>
          </w:p>
        </w:tc>
      </w:tr>
      <w:tr w:rsidR="008149B1" w:rsidRPr="00A21AAE" w14:paraId="57360890" w14:textId="77777777" w:rsidTr="007E18BA">
        <w:trPr>
          <w:trHeight w:val="495"/>
          <w:jc w:val="center"/>
        </w:trPr>
        <w:tc>
          <w:tcPr>
            <w:tcW w:w="673" w:type="dxa"/>
            <w:shd w:val="clear" w:color="auto" w:fill="auto"/>
            <w:noWrap/>
            <w:vAlign w:val="center"/>
          </w:tcPr>
          <w:p w14:paraId="68C121F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/>
              </w:rPr>
            </w:pPr>
            <w:r w:rsidRPr="00A21AAE"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2291" w:type="dxa"/>
            <w:shd w:val="clear" w:color="auto" w:fill="auto"/>
            <w:noWrap/>
            <w:vAlign w:val="center"/>
          </w:tcPr>
          <w:p w14:paraId="54411E9A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数学与统计学院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613FEF48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线性代数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CCB883A" w14:textId="77777777" w:rsidR="008149B1" w:rsidRPr="00A21AAE" w:rsidRDefault="008149B1" w:rsidP="007E18B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 w:rsidRPr="00A21AAE">
              <w:rPr>
                <w:rFonts w:ascii="Times New Roman" w:hAnsi="Times New Roman" w:hint="eastAsia"/>
              </w:rPr>
              <w:t>庞琳娜</w:t>
            </w:r>
          </w:p>
        </w:tc>
      </w:tr>
    </w:tbl>
    <w:p w14:paraId="4EF360F1" w14:textId="77777777" w:rsidR="008149B1" w:rsidRPr="00A21AAE" w:rsidRDefault="008149B1" w:rsidP="008149B1">
      <w:pPr>
        <w:rPr>
          <w:rFonts w:ascii="Times New Roman" w:hAnsi="Times New Roman"/>
        </w:rPr>
      </w:pPr>
    </w:p>
    <w:p w14:paraId="6EBD3254" w14:textId="77777777" w:rsidR="006D6819" w:rsidRDefault="006D6819"/>
    <w:sectPr w:rsidR="006D6819" w:rsidSect="00E775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9B1"/>
    <w:rsid w:val="006D6819"/>
    <w:rsid w:val="008149B1"/>
    <w:rsid w:val="00B9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A15FA"/>
  <w15:chartTrackingRefBased/>
  <w15:docId w15:val="{528C1AB0-6C38-4C33-B2F3-17CD7DC63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9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教务处</cp:lastModifiedBy>
  <cp:revision>1</cp:revision>
  <dcterms:created xsi:type="dcterms:W3CDTF">2021-12-02T01:00:00Z</dcterms:created>
  <dcterms:modified xsi:type="dcterms:W3CDTF">2021-12-02T01:01:00Z</dcterms:modified>
</cp:coreProperties>
</file>