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="宋体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附件1</w:t>
      </w: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b/>
          <w:sz w:val="28"/>
          <w:szCs w:val="28"/>
        </w:rPr>
        <w:t>广西师范大学第</w:t>
      </w:r>
      <w:r>
        <w:rPr>
          <w:rFonts w:hint="eastAsia"/>
          <w:b/>
          <w:sz w:val="28"/>
          <w:szCs w:val="28"/>
          <w:lang w:val="en-US" w:eastAsia="zh-CN"/>
        </w:rPr>
        <w:t>七</w:t>
      </w:r>
      <w:r>
        <w:rPr>
          <w:rFonts w:hint="eastAsia"/>
          <w:b/>
          <w:sz w:val="28"/>
          <w:szCs w:val="28"/>
        </w:rPr>
        <w:t>次科研工作大会会议代表推荐名额一览表</w:t>
      </w:r>
    </w:p>
    <w:p>
      <w:pPr>
        <w:rPr>
          <w:rFonts w:hint="eastAsia"/>
          <w:szCs w:val="21"/>
        </w:rPr>
      </w:pPr>
    </w:p>
    <w:tbl>
      <w:tblPr>
        <w:tblStyle w:val="3"/>
        <w:tblW w:w="919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5"/>
        <w:gridCol w:w="1199"/>
        <w:gridCol w:w="3121"/>
        <w:gridCol w:w="12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单  位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推荐人数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单  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推荐人数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党委办公室/督查督办办公室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校长办公室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组织部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宣传部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新闻中心/文明办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统战部/</w:t>
            </w: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机关党委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纪委办/监察处/巡察办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教师工作部/人事处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教育学部（田家炳教育书院）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学生工作部（处）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研究生工作部/研究生院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武装部/保卫处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校工会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校团委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发展规划处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科学技术处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社会科学研究处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广西人文社会科学</w:t>
            </w:r>
            <w:r>
              <w:rPr>
                <w:rStyle w:val="8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发展研究中心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财务处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审计处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国际合作与交流处/港澳台事务办公室/国际文化教育学院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电子工程学院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资产管理处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基建处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校友工作办公室</w:t>
            </w:r>
          </w:p>
        </w:tc>
        <w:tc>
          <w:tcPr>
            <w:tcW w:w="1199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教育发展基金会/基金会管理办公室</w:t>
            </w:r>
          </w:p>
        </w:tc>
        <w:tc>
          <w:tcPr>
            <w:tcW w:w="119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基础教育管理与合作办公室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广西高校师资培训中心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继续教育学院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bookmarkStart w:id="0" w:name="_GoBack"/>
            <w:bookmarkEnd w:id="0"/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创新创业学院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后勤保障处/后勤服务集团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校医院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图书馆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网络信息中心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学报编辑部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档案馆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广西师范大学出版社集团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附属中学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附属外国语学校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卓然小学（附属小学）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8152CF"/>
    <w:rsid w:val="383938AF"/>
    <w:rsid w:val="3A2F0357"/>
    <w:rsid w:val="58A368C3"/>
    <w:rsid w:val="5D391D90"/>
    <w:rsid w:val="64CF6BAD"/>
    <w:rsid w:val="7F5B3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character" w:customStyle="1" w:styleId="6">
    <w:name w:val="font31"/>
    <w:basedOn w:val="4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7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21"/>
    <w:basedOn w:val="4"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杨虎</cp:lastModifiedBy>
  <dcterms:modified xsi:type="dcterms:W3CDTF">2021-05-31T13:02:31Z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963283D9F18E4A06914C1B4B1244D62C</vt:lpwstr>
  </property>
</Properties>
</file>