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6FB" w:rsidRPr="003256FB" w:rsidRDefault="003256FB" w:rsidP="003256FB">
      <w:pPr>
        <w:widowControl/>
        <w:shd w:val="clear" w:color="auto" w:fill="FFFFFF"/>
        <w:jc w:val="center"/>
        <w:outlineLvl w:val="0"/>
        <w:rPr>
          <w:rFonts w:asciiTheme="majorEastAsia" w:eastAsiaTheme="majorEastAsia" w:hAnsiTheme="majorEastAsia" w:cs="宋体"/>
          <w:color w:val="000000"/>
          <w:kern w:val="36"/>
          <w:sz w:val="36"/>
          <w:szCs w:val="36"/>
          <w:lang w:bidi="th-TH"/>
        </w:rPr>
      </w:pPr>
      <w:r>
        <w:rPr>
          <w:rFonts w:ascii="方正小标宋简体" w:eastAsia="方正小标宋简体" w:hAnsiTheme="majorEastAsia" w:hint="eastAsia"/>
          <w:sz w:val="36"/>
          <w:szCs w:val="36"/>
        </w:rPr>
        <w:t>2018年国家</w:t>
      </w:r>
      <w:r w:rsidRPr="003256FB">
        <w:rPr>
          <w:rFonts w:ascii="方正小标宋简体" w:eastAsia="方正小标宋简体" w:hAnsiTheme="majorEastAsia" w:hint="eastAsia"/>
          <w:sz w:val="36"/>
          <w:szCs w:val="36"/>
        </w:rPr>
        <w:t>留学基金资助全国普通高校学生到国际组织实习选派管理办法</w:t>
      </w:r>
    </w:p>
    <w:p w:rsidR="003256FB" w:rsidRDefault="003256FB" w:rsidP="003256FB">
      <w:pPr>
        <w:widowControl/>
        <w:shd w:val="clear" w:color="auto" w:fill="FFFFFF"/>
        <w:spacing w:line="432" w:lineRule="atLeast"/>
        <w:ind w:firstLine="480"/>
        <w:jc w:val="left"/>
        <w:rPr>
          <w:rFonts w:ascii="Helvetica" w:eastAsia="宋体" w:hAnsi="Helvetica" w:cs="宋体" w:hint="eastAsia"/>
          <w:color w:val="555555"/>
          <w:kern w:val="0"/>
          <w:sz w:val="20"/>
          <w:szCs w:val="20"/>
          <w:lang w:bidi="th-TH"/>
        </w:rPr>
      </w:pPr>
    </w:p>
    <w:p w:rsidR="003256FB" w:rsidRPr="003256FB" w:rsidRDefault="003256FB" w:rsidP="003256FB">
      <w:pPr>
        <w:widowControl/>
        <w:shd w:val="clear" w:color="auto" w:fill="FFFFFF"/>
        <w:spacing w:line="432" w:lineRule="atLeast"/>
        <w:ind w:firstLine="480"/>
        <w:jc w:val="left"/>
        <w:rPr>
          <w:rFonts w:ascii="黑体" w:eastAsia="黑体" w:hAnsi="黑体" w:cs="宋体"/>
          <w:color w:val="000000"/>
          <w:kern w:val="0"/>
          <w:sz w:val="32"/>
          <w:szCs w:val="32"/>
          <w:lang w:bidi="th-TH"/>
        </w:rPr>
      </w:pPr>
      <w:r w:rsidRPr="000F415F">
        <w:rPr>
          <w:rFonts w:ascii="黑体" w:eastAsia="黑体" w:hAnsi="黑体" w:cs="宋体"/>
          <w:b/>
          <w:bCs/>
          <w:color w:val="000000"/>
          <w:kern w:val="0"/>
          <w:sz w:val="32"/>
          <w:szCs w:val="32"/>
          <w:lang w:bidi="th-TH"/>
        </w:rPr>
        <w:t>第一章 总则</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第一条 为支持全国普通高校学生到国际组织实习，特制定本办法。</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第二条 资助对象为高校与有关国际组织开展合作进行选派的学生及自行联系获得实习岗位的学生。</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第三条重点资助到主要国际组织实习。实习地点应为海外的国际组织总部、地区办事处等。</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第四条 国家留学基金资助一次往返国际旅费、资助期限内的奖学金和艰苦地区补贴，奖学金包括伙食费、住宿费、交通费、电话费、医疗保险费、交际费、一次性安置费、签证延长费、零用费等。具体资助方式、资助标准等以录取文件为准。资助期限为3-12个月。</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第五条 国家留学基金管理委员会（简称国家留学基金委）负责组织实施工作。</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第六条 国家留学基金委与相关国际组织签署合作协议的项目，按照已公布的选派办法和标准执行。</w:t>
      </w:r>
    </w:p>
    <w:p w:rsidR="003256FB" w:rsidRPr="003256FB" w:rsidRDefault="003256FB" w:rsidP="003256FB">
      <w:pPr>
        <w:widowControl/>
        <w:shd w:val="clear" w:color="auto" w:fill="FFFFFF"/>
        <w:spacing w:line="432" w:lineRule="atLeast"/>
        <w:ind w:firstLine="480"/>
        <w:jc w:val="left"/>
        <w:rPr>
          <w:rFonts w:ascii="黑体" w:eastAsia="黑体" w:hAnsi="黑体" w:cs="宋体"/>
          <w:color w:val="000000"/>
          <w:kern w:val="0"/>
          <w:sz w:val="32"/>
          <w:szCs w:val="32"/>
          <w:lang w:bidi="th-TH"/>
        </w:rPr>
      </w:pPr>
      <w:r w:rsidRPr="000F415F">
        <w:rPr>
          <w:rFonts w:ascii="黑体" w:eastAsia="黑体" w:hAnsi="黑体" w:cs="宋体"/>
          <w:b/>
          <w:bCs/>
          <w:color w:val="000000"/>
          <w:kern w:val="0"/>
          <w:sz w:val="32"/>
          <w:szCs w:val="32"/>
          <w:lang w:bidi="th-TH"/>
        </w:rPr>
        <w:t>第二章 申请条件</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lastRenderedPageBreak/>
        <w:t>第七条 热爱社会主义祖国，具有良好的思想品德和政治素质，无违法违纪记录。</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第八条 具有坚定理想信念和为祖国服务的强烈事业心、责任感、献身精神。</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第九条 具有中华人民共和国国籍，不具有国外永久居留权。</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第十条 申请时为国内普通高校或科研机构的应届本科、硕士、博士毕业生（毕业年度内的）或全日制在读本科、硕士、博士学生。</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第十一条 身体健康，心理健康，诚实守信，意志坚定。申请时，年龄满18周岁，不超过32周岁（申请时应为1985年1月1日-2000年1月1日出生人员）。</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第十二条 具有较强的综合素质、国际视野和多元文化意识，熟悉国际合作规范。</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第十三条 能够适应国际工作环境，以及具备良好的人际沟通能力。</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第十四条 具备优秀的计算机及社交媒体方面的知识，以及熟练运用办公软件的能力。</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第十五条 已获得国际组织正式实习录用函/通知，尚未开始实习。</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第十六条 外语水平良好，精通英语或掌握国际组织使用的其他语言，达到相应国际组织的语言要求。</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lastRenderedPageBreak/>
        <w:t>第十七条 暂不受理以下人员的申请：</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1.已获得国际组织全额资助。</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2.已获得国家公派留学资格且在有效期内。</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3.已申报国家公派出国留学项目尚未公布录取结果。</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4.曾获得国家公派留学资格，未经国家留学基金委批准擅自放弃且时间在5年以内，或经国家留学基金委批准放弃且时间在2年以内。</w:t>
      </w:r>
    </w:p>
    <w:p w:rsidR="003256FB" w:rsidRPr="003256FB" w:rsidRDefault="003256FB" w:rsidP="003256FB">
      <w:pPr>
        <w:widowControl/>
        <w:shd w:val="clear" w:color="auto" w:fill="FFFFFF"/>
        <w:spacing w:line="432" w:lineRule="atLeast"/>
        <w:ind w:firstLine="480"/>
        <w:jc w:val="left"/>
        <w:rPr>
          <w:rFonts w:ascii="黑体" w:eastAsia="黑体" w:hAnsi="黑体" w:cs="宋体"/>
          <w:color w:val="000000"/>
          <w:kern w:val="0"/>
          <w:sz w:val="32"/>
          <w:szCs w:val="32"/>
          <w:lang w:bidi="th-TH"/>
        </w:rPr>
      </w:pPr>
      <w:r w:rsidRPr="00DD19A0">
        <w:rPr>
          <w:rFonts w:ascii="黑体" w:eastAsia="黑体" w:hAnsi="黑体" w:cs="宋体"/>
          <w:b/>
          <w:bCs/>
          <w:color w:val="000000"/>
          <w:kern w:val="0"/>
          <w:sz w:val="32"/>
          <w:szCs w:val="32"/>
          <w:lang w:bidi="th-TH"/>
        </w:rPr>
        <w:t>第三章 选拔办法</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第十八条 遵循“公开、公平、公正”的原则，采取“个人申请，高校推荐，专家评审，择优资助”的方式确定资助人选。</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第十九条 2018年网上报名及申请受理时间为：第一批1月1日-30日、第二批4月1日-30日、第三批7月1日-30日、第四批10月1日-30日。申请人须在此期间登录国家公派留学信息管理系统（</w:t>
      </w:r>
      <w:hyperlink r:id="rId4" w:tgtFrame="_blank" w:history="1">
        <w:r w:rsidRPr="00DD19A0">
          <w:rPr>
            <w:rFonts w:ascii="仿宋" w:eastAsia="仿宋" w:hAnsi="仿宋" w:cs="宋体"/>
            <w:color w:val="0000FF"/>
            <w:kern w:val="0"/>
            <w:sz w:val="32"/>
            <w:szCs w:val="32"/>
            <w:u w:val="single"/>
            <w:lang w:bidi="th-TH"/>
          </w:rPr>
          <w:t>http://apply.csc.edu.cn</w:t>
        </w:r>
      </w:hyperlink>
      <w:r w:rsidRPr="003256FB">
        <w:rPr>
          <w:rFonts w:ascii="仿宋" w:eastAsia="仿宋" w:hAnsi="仿宋" w:cs="宋体"/>
          <w:color w:val="000000"/>
          <w:kern w:val="0"/>
          <w:sz w:val="32"/>
          <w:szCs w:val="32"/>
          <w:lang w:bidi="th-TH"/>
        </w:rPr>
        <w:t>）进行网上报名，按照</w:t>
      </w:r>
      <w:hyperlink r:id="rId5" w:tgtFrame="_blank" w:history="1">
        <w:r w:rsidRPr="00DD19A0">
          <w:rPr>
            <w:rFonts w:ascii="仿宋" w:eastAsia="仿宋" w:hAnsi="仿宋" w:cs="宋体"/>
            <w:color w:val="0000FF"/>
            <w:kern w:val="0"/>
            <w:sz w:val="32"/>
            <w:szCs w:val="32"/>
            <w:u w:val="single"/>
            <w:lang w:bidi="th-TH"/>
          </w:rPr>
          <w:t>《2018年国家留学基金资助全国普通高校学生到国际组织实习应提交的申请材料及说明》</w:t>
        </w:r>
      </w:hyperlink>
      <w:r w:rsidRPr="003256FB">
        <w:rPr>
          <w:rFonts w:ascii="仿宋" w:eastAsia="仿宋" w:hAnsi="仿宋" w:cs="宋体"/>
          <w:color w:val="000000"/>
          <w:kern w:val="0"/>
          <w:sz w:val="32"/>
          <w:szCs w:val="32"/>
          <w:lang w:bidi="th-TH"/>
        </w:rPr>
        <w:t>在线提交申请材料，并同时向受理单位提交一套书面申请材料。所有材料应齐全、真实有效。</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第二十条 各受理单位负责对申请人进行政治把关，对其申请资格、综合素质、发展潜力、国际交流能力、品德修养、</w:t>
      </w:r>
      <w:r w:rsidRPr="003256FB">
        <w:rPr>
          <w:rFonts w:ascii="仿宋" w:eastAsia="仿宋" w:hAnsi="仿宋" w:cs="宋体"/>
          <w:color w:val="000000"/>
          <w:kern w:val="0"/>
          <w:sz w:val="32"/>
          <w:szCs w:val="32"/>
          <w:lang w:bidi="th-TH"/>
        </w:rPr>
        <w:lastRenderedPageBreak/>
        <w:t>身心健康情况等方面进行严格审核并出具有针对性的推荐意见。</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第二十一条 各受理单位应分别于2018年2月6日(第一批)、5月7日（第二批）、8月6日（第三批）、11月6日（第四批）前将单位推荐公函、《初选名单一栏表》提交至国家留学基金委，并同时通过信息平台提交申请人的电子材料。申请人的书面材料由各受理单位留存，留存期限为2年。</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国家留学基金委委托相关单位（详见</w:t>
      </w:r>
      <w:hyperlink r:id="rId6" w:tgtFrame="_blank" w:history="1">
        <w:r w:rsidRPr="00DD19A0">
          <w:rPr>
            <w:rFonts w:ascii="仿宋" w:eastAsia="仿宋" w:hAnsi="仿宋" w:cs="宋体"/>
            <w:color w:val="0000FF"/>
            <w:kern w:val="0"/>
            <w:sz w:val="32"/>
            <w:szCs w:val="32"/>
            <w:u w:val="single"/>
            <w:lang w:bidi="th-TH"/>
          </w:rPr>
          <w:t>受理单位通讯录</w:t>
        </w:r>
      </w:hyperlink>
      <w:r w:rsidRPr="003256FB">
        <w:rPr>
          <w:rFonts w:ascii="仿宋" w:eastAsia="仿宋" w:hAnsi="仿宋" w:cs="宋体"/>
          <w:color w:val="000000"/>
          <w:kern w:val="0"/>
          <w:sz w:val="32"/>
          <w:szCs w:val="32"/>
          <w:lang w:bidi="th-TH"/>
        </w:rPr>
        <w:t>）负责申请材料受理工作，不直接受理个人申请。</w:t>
      </w:r>
    </w:p>
    <w:p w:rsidR="003256FB" w:rsidRPr="003256FB" w:rsidRDefault="003256FB" w:rsidP="003256FB">
      <w:pPr>
        <w:widowControl/>
        <w:shd w:val="clear" w:color="auto" w:fill="FFFFFF"/>
        <w:spacing w:line="432" w:lineRule="atLeast"/>
        <w:ind w:firstLine="480"/>
        <w:jc w:val="left"/>
        <w:rPr>
          <w:rFonts w:ascii="仿宋" w:eastAsia="仿宋" w:hAnsi="仿宋" w:cs="宋体"/>
          <w:color w:val="000000"/>
          <w:kern w:val="0"/>
          <w:sz w:val="32"/>
          <w:szCs w:val="32"/>
          <w:lang w:bidi="th-TH"/>
        </w:rPr>
      </w:pPr>
      <w:r w:rsidRPr="003256FB">
        <w:rPr>
          <w:rFonts w:ascii="仿宋" w:eastAsia="仿宋" w:hAnsi="仿宋" w:cs="宋体"/>
          <w:color w:val="000000"/>
          <w:kern w:val="0"/>
          <w:sz w:val="32"/>
          <w:szCs w:val="32"/>
          <w:lang w:bidi="th-TH"/>
        </w:rPr>
        <w:t>第二十二条 国家留学基金委对申请材料进行审核，组织专家评审后确定资助人员名单。录取结果将于2月（第一批）、5月（第二批）、8月（第三批）、11月（第四批）公布。申请人可登陆国家公派留学管理信息平台（</w:t>
      </w:r>
      <w:hyperlink r:id="rId7" w:tgtFrame="_blank" w:history="1">
        <w:r w:rsidRPr="00DD19A0">
          <w:rPr>
            <w:rFonts w:ascii="仿宋" w:eastAsia="仿宋" w:hAnsi="仿宋" w:cs="宋体"/>
            <w:color w:val="0000FF"/>
            <w:kern w:val="0"/>
            <w:sz w:val="32"/>
            <w:szCs w:val="32"/>
            <w:u w:val="single"/>
            <w:lang w:bidi="th-TH"/>
          </w:rPr>
          <w:t>http://apply.csc.edu.cn</w:t>
        </w:r>
      </w:hyperlink>
      <w:r w:rsidRPr="003256FB">
        <w:rPr>
          <w:rFonts w:ascii="仿宋" w:eastAsia="仿宋" w:hAnsi="仿宋" w:cs="宋体"/>
          <w:color w:val="000000"/>
          <w:kern w:val="0"/>
          <w:sz w:val="32"/>
          <w:szCs w:val="32"/>
          <w:lang w:bidi="th-TH"/>
        </w:rPr>
        <w:t>）查询录取结果。录取通知将发送至各受理单位。</w:t>
      </w:r>
    </w:p>
    <w:p w:rsidR="003256FB" w:rsidRPr="003256FB" w:rsidRDefault="003256FB" w:rsidP="003256FB">
      <w:pPr>
        <w:widowControl/>
        <w:shd w:val="clear" w:color="auto" w:fill="FFFFFF"/>
        <w:spacing w:line="432" w:lineRule="atLeast"/>
        <w:ind w:firstLine="480"/>
        <w:jc w:val="left"/>
        <w:rPr>
          <w:rFonts w:ascii="Helvetica" w:eastAsia="宋体" w:hAnsi="Helvetica" w:cs="宋体"/>
          <w:color w:val="000000"/>
          <w:kern w:val="0"/>
          <w:sz w:val="27"/>
          <w:szCs w:val="27"/>
          <w:lang w:bidi="th-TH"/>
        </w:rPr>
      </w:pPr>
      <w:r w:rsidRPr="003256FB">
        <w:rPr>
          <w:rFonts w:ascii="Helvetica" w:eastAsia="宋体" w:hAnsi="Helvetica" w:cs="宋体"/>
          <w:b/>
          <w:bCs/>
          <w:color w:val="000000"/>
          <w:kern w:val="0"/>
          <w:sz w:val="30"/>
          <w:lang w:bidi="th-TH"/>
        </w:rPr>
        <w:t>第四章</w:t>
      </w:r>
      <w:r w:rsidRPr="003256FB">
        <w:rPr>
          <w:rFonts w:ascii="Helvetica" w:eastAsia="宋体" w:hAnsi="Helvetica" w:cs="宋体"/>
          <w:b/>
          <w:bCs/>
          <w:color w:val="000000"/>
          <w:kern w:val="0"/>
          <w:sz w:val="30"/>
          <w:lang w:bidi="th-TH"/>
        </w:rPr>
        <w:t xml:space="preserve"> </w:t>
      </w:r>
      <w:r w:rsidRPr="003256FB">
        <w:rPr>
          <w:rFonts w:ascii="Helvetica" w:eastAsia="宋体" w:hAnsi="Helvetica" w:cs="宋体"/>
          <w:b/>
          <w:bCs/>
          <w:color w:val="000000"/>
          <w:kern w:val="0"/>
          <w:sz w:val="30"/>
          <w:lang w:bidi="th-TH"/>
        </w:rPr>
        <w:t>派出与管理</w:t>
      </w:r>
    </w:p>
    <w:p w:rsidR="003256FB" w:rsidRPr="003256FB" w:rsidRDefault="003256FB" w:rsidP="003256FB">
      <w:pPr>
        <w:widowControl/>
        <w:shd w:val="clear" w:color="auto" w:fill="FFFFFF"/>
        <w:spacing w:line="432" w:lineRule="atLeast"/>
        <w:ind w:firstLine="480"/>
        <w:jc w:val="left"/>
        <w:rPr>
          <w:rFonts w:ascii="Helvetica" w:eastAsia="宋体" w:hAnsi="Helvetica" w:cs="宋体"/>
          <w:color w:val="000000"/>
          <w:kern w:val="0"/>
          <w:sz w:val="27"/>
          <w:szCs w:val="27"/>
          <w:lang w:bidi="th-TH"/>
        </w:rPr>
      </w:pPr>
      <w:r w:rsidRPr="003256FB">
        <w:rPr>
          <w:rFonts w:ascii="Helvetica" w:eastAsia="宋体" w:hAnsi="Helvetica" w:cs="宋体"/>
          <w:color w:val="000000"/>
          <w:kern w:val="0"/>
          <w:sz w:val="27"/>
          <w:szCs w:val="27"/>
          <w:lang w:bidi="th-TH"/>
        </w:rPr>
        <w:t>第二十三条</w:t>
      </w:r>
      <w:r w:rsidRPr="003256FB">
        <w:rPr>
          <w:rFonts w:ascii="Helvetica" w:eastAsia="宋体" w:hAnsi="Helvetica" w:cs="宋体"/>
          <w:color w:val="000000"/>
          <w:kern w:val="0"/>
          <w:sz w:val="27"/>
          <w:szCs w:val="27"/>
          <w:lang w:bidi="th-TH"/>
        </w:rPr>
        <w:t xml:space="preserve"> </w:t>
      </w:r>
      <w:r w:rsidRPr="003256FB">
        <w:rPr>
          <w:rFonts w:ascii="Helvetica" w:eastAsia="宋体" w:hAnsi="Helvetica" w:cs="宋体"/>
          <w:color w:val="000000"/>
          <w:kern w:val="0"/>
          <w:sz w:val="27"/>
          <w:szCs w:val="27"/>
          <w:lang w:bidi="th-TH"/>
        </w:rPr>
        <w:t>实习人员应按有关国际组织的要求签署实习合同，按期派出。</w:t>
      </w:r>
    </w:p>
    <w:p w:rsidR="003256FB" w:rsidRPr="003256FB" w:rsidRDefault="003256FB" w:rsidP="003256FB">
      <w:pPr>
        <w:widowControl/>
        <w:shd w:val="clear" w:color="auto" w:fill="FFFFFF"/>
        <w:spacing w:line="432" w:lineRule="atLeast"/>
        <w:ind w:firstLine="480"/>
        <w:jc w:val="left"/>
        <w:rPr>
          <w:rFonts w:ascii="Helvetica" w:eastAsia="宋体" w:hAnsi="Helvetica" w:cs="宋体"/>
          <w:color w:val="000000"/>
          <w:kern w:val="0"/>
          <w:sz w:val="27"/>
          <w:szCs w:val="27"/>
          <w:lang w:bidi="th-TH"/>
        </w:rPr>
      </w:pPr>
      <w:r w:rsidRPr="003256FB">
        <w:rPr>
          <w:rFonts w:ascii="Helvetica" w:eastAsia="宋体" w:hAnsi="Helvetica" w:cs="宋体"/>
          <w:color w:val="000000"/>
          <w:kern w:val="0"/>
          <w:sz w:val="27"/>
          <w:szCs w:val="27"/>
          <w:lang w:bidi="th-TH"/>
        </w:rPr>
        <w:t>第二十四条</w:t>
      </w:r>
      <w:r w:rsidRPr="003256FB">
        <w:rPr>
          <w:rFonts w:ascii="Helvetica" w:eastAsia="宋体" w:hAnsi="Helvetica" w:cs="宋体"/>
          <w:color w:val="000000"/>
          <w:kern w:val="0"/>
          <w:sz w:val="27"/>
          <w:szCs w:val="27"/>
          <w:lang w:bidi="th-TH"/>
        </w:rPr>
        <w:t xml:space="preserve"> </w:t>
      </w:r>
      <w:r w:rsidRPr="003256FB">
        <w:rPr>
          <w:rFonts w:ascii="Helvetica" w:eastAsia="宋体" w:hAnsi="Helvetica" w:cs="宋体"/>
          <w:color w:val="000000"/>
          <w:kern w:val="0"/>
          <w:sz w:val="27"/>
          <w:szCs w:val="27"/>
          <w:lang w:bidi="th-TH"/>
        </w:rPr>
        <w:t>实习人员按照国家公派出国留学人员进行管理。派出前须持《资助出国留学协议书》赴公证机构办理签约公证手续，办理护照、签证、《国际旅行健康证书》，通过教育部留学服务中心、教育部</w:t>
      </w:r>
      <w:r w:rsidRPr="003256FB">
        <w:rPr>
          <w:rFonts w:ascii="Helvetica" w:eastAsia="宋体" w:hAnsi="Helvetica" w:cs="宋体"/>
          <w:color w:val="000000"/>
          <w:kern w:val="0"/>
          <w:sz w:val="27"/>
          <w:szCs w:val="27"/>
          <w:lang w:bidi="th-TH"/>
        </w:rPr>
        <w:lastRenderedPageBreak/>
        <w:t>出国人员上海集训部、广州留学人员服务中心办理预订机票、预领奖学金等手续（具体请登录国家留学网，查阅</w:t>
      </w:r>
      <w:hyperlink r:id="rId8" w:tgtFrame="_blank" w:history="1">
        <w:r w:rsidRPr="003256FB">
          <w:rPr>
            <w:rFonts w:ascii="Helvetica" w:eastAsia="宋体" w:hAnsi="Helvetica" w:cs="宋体"/>
            <w:color w:val="0000FF"/>
            <w:kern w:val="0"/>
            <w:sz w:val="27"/>
            <w:u w:val="single"/>
            <w:lang w:bidi="th-TH"/>
          </w:rPr>
          <w:t>《出国留学人员须知》</w:t>
        </w:r>
      </w:hyperlink>
      <w:r w:rsidRPr="003256FB">
        <w:rPr>
          <w:rFonts w:ascii="Helvetica" w:eastAsia="宋体" w:hAnsi="Helvetica" w:cs="宋体"/>
          <w:color w:val="000000"/>
          <w:kern w:val="0"/>
          <w:sz w:val="27"/>
          <w:szCs w:val="27"/>
          <w:lang w:bidi="th-TH"/>
        </w:rPr>
        <w:t>）。</w:t>
      </w:r>
    </w:p>
    <w:p w:rsidR="003256FB" w:rsidRPr="003256FB" w:rsidRDefault="003256FB" w:rsidP="003256FB">
      <w:pPr>
        <w:widowControl/>
        <w:shd w:val="clear" w:color="auto" w:fill="FFFFFF"/>
        <w:spacing w:line="432" w:lineRule="atLeast"/>
        <w:ind w:firstLine="480"/>
        <w:jc w:val="left"/>
        <w:rPr>
          <w:rFonts w:ascii="Helvetica" w:eastAsia="宋体" w:hAnsi="Helvetica" w:cs="宋体"/>
          <w:color w:val="000000"/>
          <w:kern w:val="0"/>
          <w:sz w:val="27"/>
          <w:szCs w:val="27"/>
          <w:lang w:bidi="th-TH"/>
        </w:rPr>
      </w:pPr>
      <w:r w:rsidRPr="003256FB">
        <w:rPr>
          <w:rFonts w:ascii="Helvetica" w:eastAsia="宋体" w:hAnsi="Helvetica" w:cs="宋体"/>
          <w:color w:val="000000"/>
          <w:kern w:val="0"/>
          <w:sz w:val="27"/>
          <w:szCs w:val="27"/>
          <w:lang w:bidi="th-TH"/>
        </w:rPr>
        <w:t>第二十五条</w:t>
      </w:r>
      <w:r w:rsidRPr="003256FB">
        <w:rPr>
          <w:rFonts w:ascii="Helvetica" w:eastAsia="宋体" w:hAnsi="Helvetica" w:cs="宋体"/>
          <w:color w:val="000000"/>
          <w:kern w:val="0"/>
          <w:sz w:val="27"/>
          <w:szCs w:val="27"/>
          <w:lang w:bidi="th-TH"/>
        </w:rPr>
        <w:t xml:space="preserve"> </w:t>
      </w:r>
      <w:r w:rsidRPr="003256FB">
        <w:rPr>
          <w:rFonts w:ascii="Helvetica" w:eastAsia="宋体" w:hAnsi="Helvetica" w:cs="宋体"/>
          <w:color w:val="000000"/>
          <w:kern w:val="0"/>
          <w:sz w:val="27"/>
          <w:szCs w:val="27"/>
          <w:lang w:bidi="th-TH"/>
        </w:rPr>
        <w:t>按照《资助出国留学协议书》规定，实习人员自抵达留学所在国后十日内凭《国家留学基金资助出国留学资格证书》、《国家公派留学人员报到证明》向中国驻留学所在国使（领）馆办理报到手续后方可享受资助。</w:t>
      </w:r>
    </w:p>
    <w:p w:rsidR="003256FB" w:rsidRPr="003256FB" w:rsidRDefault="003256FB" w:rsidP="003256FB">
      <w:pPr>
        <w:widowControl/>
        <w:shd w:val="clear" w:color="auto" w:fill="FFFFFF"/>
        <w:spacing w:line="432" w:lineRule="atLeast"/>
        <w:ind w:firstLine="480"/>
        <w:jc w:val="left"/>
        <w:rPr>
          <w:rFonts w:ascii="Helvetica" w:eastAsia="宋体" w:hAnsi="Helvetica" w:cs="宋体"/>
          <w:color w:val="000000"/>
          <w:kern w:val="0"/>
          <w:sz w:val="27"/>
          <w:szCs w:val="27"/>
          <w:lang w:bidi="th-TH"/>
        </w:rPr>
      </w:pPr>
      <w:r w:rsidRPr="003256FB">
        <w:rPr>
          <w:rFonts w:ascii="Helvetica" w:eastAsia="宋体" w:hAnsi="Helvetica" w:cs="宋体"/>
          <w:color w:val="000000"/>
          <w:kern w:val="0"/>
          <w:sz w:val="27"/>
          <w:szCs w:val="27"/>
          <w:lang w:bidi="th-TH"/>
        </w:rPr>
        <w:t>第二十六条</w:t>
      </w:r>
      <w:r w:rsidRPr="003256FB">
        <w:rPr>
          <w:rFonts w:ascii="Helvetica" w:eastAsia="宋体" w:hAnsi="Helvetica" w:cs="宋体"/>
          <w:color w:val="000000"/>
          <w:kern w:val="0"/>
          <w:sz w:val="27"/>
          <w:szCs w:val="27"/>
          <w:lang w:bidi="th-TH"/>
        </w:rPr>
        <w:t xml:space="preserve"> </w:t>
      </w:r>
      <w:r w:rsidRPr="003256FB">
        <w:rPr>
          <w:rFonts w:ascii="Helvetica" w:eastAsia="宋体" w:hAnsi="Helvetica" w:cs="宋体"/>
          <w:color w:val="000000"/>
          <w:kern w:val="0"/>
          <w:sz w:val="27"/>
          <w:szCs w:val="27"/>
          <w:lang w:bidi="th-TH"/>
        </w:rPr>
        <w:t>实习人员按实习所在国的国家公派留学人员相应类别标准提供资助，在读本科生按本科生类别资助，本科毕业生及硕士、博士研究生按研究生类别资助。</w:t>
      </w:r>
    </w:p>
    <w:p w:rsidR="003256FB" w:rsidRPr="003256FB" w:rsidRDefault="003256FB" w:rsidP="003256FB">
      <w:pPr>
        <w:widowControl/>
        <w:shd w:val="clear" w:color="auto" w:fill="FFFFFF"/>
        <w:spacing w:line="432" w:lineRule="atLeast"/>
        <w:ind w:firstLine="480"/>
        <w:jc w:val="left"/>
        <w:rPr>
          <w:rFonts w:ascii="Helvetica" w:eastAsia="宋体" w:hAnsi="Helvetica" w:cs="宋体"/>
          <w:color w:val="000000"/>
          <w:kern w:val="0"/>
          <w:sz w:val="27"/>
          <w:szCs w:val="27"/>
          <w:lang w:bidi="th-TH"/>
        </w:rPr>
      </w:pPr>
      <w:r w:rsidRPr="003256FB">
        <w:rPr>
          <w:rFonts w:ascii="Helvetica" w:eastAsia="宋体" w:hAnsi="Helvetica" w:cs="宋体"/>
          <w:color w:val="000000"/>
          <w:kern w:val="0"/>
          <w:sz w:val="27"/>
          <w:szCs w:val="27"/>
          <w:lang w:bidi="th-TH"/>
        </w:rPr>
        <w:t>第二十七条</w:t>
      </w:r>
      <w:r w:rsidRPr="003256FB">
        <w:rPr>
          <w:rFonts w:ascii="Helvetica" w:eastAsia="宋体" w:hAnsi="Helvetica" w:cs="宋体"/>
          <w:color w:val="000000"/>
          <w:kern w:val="0"/>
          <w:sz w:val="27"/>
          <w:szCs w:val="27"/>
          <w:lang w:bidi="th-TH"/>
        </w:rPr>
        <w:t xml:space="preserve"> </w:t>
      </w:r>
      <w:r w:rsidRPr="003256FB">
        <w:rPr>
          <w:rFonts w:ascii="Helvetica" w:eastAsia="宋体" w:hAnsi="Helvetica" w:cs="宋体"/>
          <w:color w:val="000000"/>
          <w:kern w:val="0"/>
          <w:sz w:val="27"/>
          <w:szCs w:val="27"/>
          <w:lang w:bidi="th-TH"/>
        </w:rPr>
        <w:t>实习人员在国外实习期间，应遵守所在国法律法规、国际组织的相关规定、国家留学基金资助出国留学人员的有关规定及《资助出国留学协议书》的有关约定，自觉接受推选学校和驻外使（领）馆的管理；每</w:t>
      </w:r>
      <w:r w:rsidRPr="003256FB">
        <w:rPr>
          <w:rFonts w:ascii="Helvetica" w:eastAsia="宋体" w:hAnsi="Helvetica" w:cs="宋体"/>
          <w:color w:val="000000"/>
          <w:kern w:val="0"/>
          <w:sz w:val="27"/>
          <w:szCs w:val="27"/>
          <w:lang w:bidi="th-TH"/>
        </w:rPr>
        <w:t>3</w:t>
      </w:r>
      <w:r w:rsidRPr="003256FB">
        <w:rPr>
          <w:rFonts w:ascii="Helvetica" w:eastAsia="宋体" w:hAnsi="Helvetica" w:cs="宋体"/>
          <w:color w:val="000000"/>
          <w:kern w:val="0"/>
          <w:sz w:val="27"/>
          <w:szCs w:val="27"/>
          <w:lang w:bidi="th-TH"/>
        </w:rPr>
        <w:t>个月向国内推选高校和驻外使（领）馆提交实习报告。</w:t>
      </w:r>
    </w:p>
    <w:p w:rsidR="003256FB" w:rsidRPr="003256FB" w:rsidRDefault="003256FB" w:rsidP="003256FB">
      <w:pPr>
        <w:widowControl/>
        <w:shd w:val="clear" w:color="auto" w:fill="FFFFFF"/>
        <w:spacing w:line="432" w:lineRule="atLeast"/>
        <w:ind w:firstLine="480"/>
        <w:jc w:val="left"/>
        <w:rPr>
          <w:rFonts w:ascii="Helvetica" w:eastAsia="宋体" w:hAnsi="Helvetica" w:cs="宋体"/>
          <w:color w:val="000000"/>
          <w:kern w:val="0"/>
          <w:sz w:val="27"/>
          <w:szCs w:val="27"/>
          <w:lang w:bidi="th-TH"/>
        </w:rPr>
      </w:pPr>
      <w:r w:rsidRPr="003256FB">
        <w:rPr>
          <w:rFonts w:ascii="Helvetica" w:eastAsia="宋体" w:hAnsi="Helvetica" w:cs="宋体"/>
          <w:color w:val="000000"/>
          <w:kern w:val="0"/>
          <w:sz w:val="27"/>
          <w:szCs w:val="27"/>
          <w:lang w:bidi="th-TH"/>
        </w:rPr>
        <w:t>实习人员不得擅自延长或缩短实习期限。因故需提前</w:t>
      </w:r>
      <w:r w:rsidRPr="003256FB">
        <w:rPr>
          <w:rFonts w:ascii="Helvetica" w:eastAsia="宋体" w:hAnsi="Helvetica" w:cs="宋体"/>
          <w:color w:val="000000"/>
          <w:kern w:val="0"/>
          <w:sz w:val="27"/>
          <w:szCs w:val="27"/>
          <w:lang w:bidi="th-TH"/>
        </w:rPr>
        <w:t>/</w:t>
      </w:r>
      <w:r w:rsidRPr="003256FB">
        <w:rPr>
          <w:rFonts w:ascii="Helvetica" w:eastAsia="宋体" w:hAnsi="Helvetica" w:cs="宋体"/>
          <w:color w:val="000000"/>
          <w:kern w:val="0"/>
          <w:sz w:val="27"/>
          <w:szCs w:val="27"/>
          <w:lang w:bidi="th-TH"/>
        </w:rPr>
        <w:t>延期回国者，应提前</w:t>
      </w:r>
      <w:r w:rsidRPr="003256FB">
        <w:rPr>
          <w:rFonts w:ascii="Helvetica" w:eastAsia="宋体" w:hAnsi="Helvetica" w:cs="宋体"/>
          <w:color w:val="000000"/>
          <w:kern w:val="0"/>
          <w:sz w:val="27"/>
          <w:szCs w:val="27"/>
          <w:lang w:bidi="th-TH"/>
        </w:rPr>
        <w:t>2</w:t>
      </w:r>
      <w:r w:rsidRPr="003256FB">
        <w:rPr>
          <w:rFonts w:ascii="Helvetica" w:eastAsia="宋体" w:hAnsi="Helvetica" w:cs="宋体"/>
          <w:color w:val="000000"/>
          <w:kern w:val="0"/>
          <w:sz w:val="27"/>
          <w:szCs w:val="27"/>
          <w:lang w:bidi="th-TH"/>
        </w:rPr>
        <w:t>个月向所属使（领）馆提出个人书面申请、所在国际组织意见函及国内推选学校意见函；如获批提前回国，应按财务规定退回多领取的奖学金。</w:t>
      </w:r>
    </w:p>
    <w:p w:rsidR="003256FB" w:rsidRPr="003256FB" w:rsidRDefault="003256FB" w:rsidP="003256FB">
      <w:pPr>
        <w:widowControl/>
        <w:shd w:val="clear" w:color="auto" w:fill="FFFFFF"/>
        <w:spacing w:line="432" w:lineRule="atLeast"/>
        <w:ind w:firstLine="480"/>
        <w:jc w:val="left"/>
        <w:rPr>
          <w:rFonts w:ascii="Helvetica" w:eastAsia="宋体" w:hAnsi="Helvetica" w:cs="宋体"/>
          <w:color w:val="000000"/>
          <w:kern w:val="0"/>
          <w:sz w:val="27"/>
          <w:szCs w:val="27"/>
          <w:lang w:bidi="th-TH"/>
        </w:rPr>
      </w:pPr>
      <w:r w:rsidRPr="003256FB">
        <w:rPr>
          <w:rFonts w:ascii="Helvetica" w:eastAsia="宋体" w:hAnsi="Helvetica" w:cs="宋体"/>
          <w:color w:val="000000"/>
          <w:kern w:val="0"/>
          <w:sz w:val="27"/>
          <w:szCs w:val="27"/>
          <w:lang w:bidi="th-TH"/>
        </w:rPr>
        <w:t>第二十八条</w:t>
      </w:r>
      <w:r w:rsidRPr="003256FB">
        <w:rPr>
          <w:rFonts w:ascii="Helvetica" w:eastAsia="宋体" w:hAnsi="Helvetica" w:cs="宋体"/>
          <w:color w:val="000000"/>
          <w:kern w:val="0"/>
          <w:sz w:val="27"/>
          <w:szCs w:val="27"/>
          <w:lang w:bidi="th-TH"/>
        </w:rPr>
        <w:t xml:space="preserve"> </w:t>
      </w:r>
      <w:r w:rsidRPr="003256FB">
        <w:rPr>
          <w:rFonts w:ascii="Helvetica" w:eastAsia="宋体" w:hAnsi="Helvetica" w:cs="宋体"/>
          <w:color w:val="000000"/>
          <w:kern w:val="0"/>
          <w:sz w:val="27"/>
          <w:szCs w:val="27"/>
          <w:lang w:bidi="th-TH"/>
        </w:rPr>
        <w:t>实习结束后，实习人员应当按期回国并履行在国内工作、学习两年（以下简称服务期）的义务，及时向国家留学基金委办理报到等手续，向国家留学基金委和推选学校汇报实习情况，并提交国际组织的评价意见。如在服务期内出国留学，须向国家留学基金委报备，</w:t>
      </w:r>
      <w:r w:rsidRPr="003256FB">
        <w:rPr>
          <w:rFonts w:ascii="Helvetica" w:eastAsia="宋体" w:hAnsi="Helvetica" w:cs="宋体"/>
          <w:color w:val="000000"/>
          <w:kern w:val="0"/>
          <w:sz w:val="27"/>
          <w:szCs w:val="27"/>
          <w:lang w:bidi="th-TH"/>
        </w:rPr>
        <w:lastRenderedPageBreak/>
        <w:t>服务期顺延。本科在读期间赴国际组织实习并在实习结束后回国取得学士学位人员，无需履行回国服务义务。</w:t>
      </w:r>
    </w:p>
    <w:p w:rsidR="003256FB" w:rsidRPr="003256FB" w:rsidRDefault="003256FB" w:rsidP="003256FB">
      <w:pPr>
        <w:widowControl/>
        <w:shd w:val="clear" w:color="auto" w:fill="FFFFFF"/>
        <w:spacing w:line="432" w:lineRule="atLeast"/>
        <w:ind w:firstLine="480"/>
        <w:jc w:val="left"/>
        <w:rPr>
          <w:rFonts w:ascii="Helvetica" w:eastAsia="宋体" w:hAnsi="Helvetica" w:cs="宋体"/>
          <w:color w:val="000000"/>
          <w:kern w:val="0"/>
          <w:sz w:val="27"/>
          <w:szCs w:val="27"/>
          <w:lang w:bidi="th-TH"/>
        </w:rPr>
      </w:pPr>
      <w:r w:rsidRPr="003256FB">
        <w:rPr>
          <w:rFonts w:ascii="Helvetica" w:eastAsia="宋体" w:hAnsi="Helvetica" w:cs="宋体"/>
          <w:color w:val="000000"/>
          <w:kern w:val="0"/>
          <w:sz w:val="27"/>
          <w:szCs w:val="27"/>
          <w:lang w:bidi="th-TH"/>
        </w:rPr>
        <w:t>第二十九条</w:t>
      </w:r>
      <w:r w:rsidRPr="003256FB">
        <w:rPr>
          <w:rFonts w:ascii="Helvetica" w:eastAsia="宋体" w:hAnsi="Helvetica" w:cs="宋体"/>
          <w:color w:val="000000"/>
          <w:kern w:val="0"/>
          <w:sz w:val="27"/>
          <w:szCs w:val="27"/>
          <w:lang w:bidi="th-TH"/>
        </w:rPr>
        <w:t xml:space="preserve"> </w:t>
      </w:r>
      <w:r w:rsidRPr="003256FB">
        <w:rPr>
          <w:rFonts w:ascii="Helvetica" w:eastAsia="宋体" w:hAnsi="Helvetica" w:cs="宋体"/>
          <w:color w:val="000000"/>
          <w:kern w:val="0"/>
          <w:sz w:val="27"/>
          <w:szCs w:val="27"/>
          <w:lang w:bidi="th-TH"/>
        </w:rPr>
        <w:t>实习人员如能继续留</w:t>
      </w:r>
      <w:r w:rsidRPr="003256FB">
        <w:rPr>
          <w:rFonts w:ascii="Helvetica" w:eastAsia="宋体" w:hAnsi="Helvetica" w:cs="宋体"/>
          <w:color w:val="000000"/>
          <w:kern w:val="0"/>
          <w:sz w:val="27"/>
          <w:szCs w:val="27"/>
          <w:lang w:bidi="th-TH"/>
        </w:rPr>
        <w:t>/</w:t>
      </w:r>
      <w:r w:rsidRPr="003256FB">
        <w:rPr>
          <w:rFonts w:ascii="Helvetica" w:eastAsia="宋体" w:hAnsi="Helvetica" w:cs="宋体"/>
          <w:color w:val="000000"/>
          <w:kern w:val="0"/>
          <w:sz w:val="27"/>
          <w:szCs w:val="27"/>
          <w:lang w:bidi="th-TH"/>
        </w:rPr>
        <w:t>赴国际组织工作，或在服务期内留</w:t>
      </w:r>
      <w:r w:rsidRPr="003256FB">
        <w:rPr>
          <w:rFonts w:ascii="Helvetica" w:eastAsia="宋体" w:hAnsi="Helvetica" w:cs="宋体"/>
          <w:color w:val="000000"/>
          <w:kern w:val="0"/>
          <w:sz w:val="27"/>
          <w:szCs w:val="27"/>
          <w:lang w:bidi="th-TH"/>
        </w:rPr>
        <w:t>/</w:t>
      </w:r>
      <w:r w:rsidRPr="003256FB">
        <w:rPr>
          <w:rFonts w:ascii="Helvetica" w:eastAsia="宋体" w:hAnsi="Helvetica" w:cs="宋体"/>
          <w:color w:val="000000"/>
          <w:kern w:val="0"/>
          <w:sz w:val="27"/>
          <w:szCs w:val="27"/>
          <w:lang w:bidi="th-TH"/>
        </w:rPr>
        <w:t>赴国际组织工作，视同履行服务期义务。实习人员按期回国后如再次申请国家公派出国留学，不受回国后满五年方可再次申请国家公派出国留学的限制，同等条件下优先选派。</w:t>
      </w:r>
    </w:p>
    <w:p w:rsidR="003256FB" w:rsidRPr="003256FB" w:rsidRDefault="003256FB" w:rsidP="003256FB">
      <w:pPr>
        <w:widowControl/>
        <w:shd w:val="clear" w:color="auto" w:fill="FFFFFF"/>
        <w:spacing w:line="432" w:lineRule="atLeast"/>
        <w:ind w:firstLine="480"/>
        <w:jc w:val="left"/>
        <w:rPr>
          <w:rFonts w:ascii="Helvetica" w:eastAsia="宋体" w:hAnsi="Helvetica" w:cs="宋体"/>
          <w:color w:val="000000"/>
          <w:kern w:val="0"/>
          <w:sz w:val="27"/>
          <w:szCs w:val="27"/>
          <w:lang w:bidi="th-TH"/>
        </w:rPr>
      </w:pPr>
      <w:r w:rsidRPr="003256FB">
        <w:rPr>
          <w:rFonts w:ascii="Helvetica" w:eastAsia="宋体" w:hAnsi="Helvetica" w:cs="宋体"/>
          <w:color w:val="000000"/>
          <w:kern w:val="0"/>
          <w:sz w:val="27"/>
          <w:szCs w:val="27"/>
          <w:lang w:bidi="th-TH"/>
        </w:rPr>
        <w:t>第三十条</w:t>
      </w:r>
      <w:r w:rsidRPr="003256FB">
        <w:rPr>
          <w:rFonts w:ascii="Helvetica" w:eastAsia="宋体" w:hAnsi="Helvetica" w:cs="宋体"/>
          <w:color w:val="000000"/>
          <w:kern w:val="0"/>
          <w:sz w:val="27"/>
          <w:szCs w:val="27"/>
          <w:lang w:bidi="th-TH"/>
        </w:rPr>
        <w:t xml:space="preserve"> </w:t>
      </w:r>
      <w:r w:rsidRPr="003256FB">
        <w:rPr>
          <w:rFonts w:ascii="Helvetica" w:eastAsia="宋体" w:hAnsi="Helvetica" w:cs="宋体"/>
          <w:color w:val="000000"/>
          <w:kern w:val="0"/>
          <w:sz w:val="27"/>
          <w:szCs w:val="27"/>
          <w:lang w:bidi="th-TH"/>
        </w:rPr>
        <w:t>各校应加强管理，合理安排实习人员学业，保证按期派出；派出前开展行前教育，指导、协助其办理出国手续；保持定期联系，协助国家留学基金委和驻外使（领）馆做好在外管理和按期回国工作。</w:t>
      </w:r>
    </w:p>
    <w:p w:rsidR="003256FB" w:rsidRPr="003256FB" w:rsidRDefault="003256FB" w:rsidP="003256FB">
      <w:pPr>
        <w:widowControl/>
        <w:shd w:val="clear" w:color="auto" w:fill="FFFFFF"/>
        <w:spacing w:line="432" w:lineRule="atLeast"/>
        <w:ind w:firstLine="480"/>
        <w:jc w:val="left"/>
        <w:rPr>
          <w:rFonts w:ascii="Helvetica" w:eastAsia="宋体" w:hAnsi="Helvetica" w:cs="宋体"/>
          <w:color w:val="000000"/>
          <w:kern w:val="0"/>
          <w:sz w:val="27"/>
          <w:szCs w:val="27"/>
          <w:lang w:bidi="th-TH"/>
        </w:rPr>
      </w:pPr>
      <w:r w:rsidRPr="003256FB">
        <w:rPr>
          <w:rFonts w:ascii="Helvetica" w:eastAsia="宋体" w:hAnsi="Helvetica" w:cs="宋体"/>
          <w:color w:val="000000"/>
          <w:kern w:val="0"/>
          <w:sz w:val="27"/>
          <w:szCs w:val="27"/>
          <w:lang w:bidi="th-TH"/>
        </w:rPr>
        <w:t>第三十一条</w:t>
      </w:r>
      <w:r w:rsidRPr="003256FB">
        <w:rPr>
          <w:rFonts w:ascii="Helvetica" w:eastAsia="宋体" w:hAnsi="Helvetica" w:cs="宋体"/>
          <w:color w:val="000000"/>
          <w:kern w:val="0"/>
          <w:sz w:val="27"/>
          <w:szCs w:val="27"/>
          <w:lang w:bidi="th-TH"/>
        </w:rPr>
        <w:t xml:space="preserve"> </w:t>
      </w:r>
      <w:r w:rsidRPr="003256FB">
        <w:rPr>
          <w:rFonts w:ascii="Helvetica" w:eastAsia="宋体" w:hAnsi="Helvetica" w:cs="宋体"/>
          <w:color w:val="000000"/>
          <w:kern w:val="0"/>
          <w:sz w:val="27"/>
          <w:szCs w:val="27"/>
          <w:lang w:bidi="th-TH"/>
        </w:rPr>
        <w:t>其他事宜按照有关规定执行。</w:t>
      </w:r>
    </w:p>
    <w:p w:rsidR="003256FB" w:rsidRPr="003256FB" w:rsidRDefault="003256FB" w:rsidP="003256FB">
      <w:pPr>
        <w:widowControl/>
        <w:shd w:val="clear" w:color="auto" w:fill="FFFFFF"/>
        <w:spacing w:line="432" w:lineRule="atLeast"/>
        <w:ind w:firstLine="480"/>
        <w:jc w:val="left"/>
        <w:rPr>
          <w:rFonts w:ascii="Helvetica" w:eastAsia="宋体" w:hAnsi="Helvetica" w:cs="宋体"/>
          <w:color w:val="000000"/>
          <w:kern w:val="0"/>
          <w:sz w:val="27"/>
          <w:szCs w:val="27"/>
          <w:lang w:bidi="th-TH"/>
        </w:rPr>
      </w:pPr>
      <w:r w:rsidRPr="003256FB">
        <w:rPr>
          <w:rFonts w:ascii="Helvetica" w:eastAsia="宋体" w:hAnsi="Helvetica" w:cs="宋体"/>
          <w:b/>
          <w:bCs/>
          <w:color w:val="000000"/>
          <w:kern w:val="0"/>
          <w:sz w:val="30"/>
          <w:lang w:bidi="th-TH"/>
        </w:rPr>
        <w:t>第五章</w:t>
      </w:r>
      <w:r w:rsidRPr="003256FB">
        <w:rPr>
          <w:rFonts w:ascii="Helvetica" w:eastAsia="宋体" w:hAnsi="Helvetica" w:cs="宋体"/>
          <w:b/>
          <w:bCs/>
          <w:color w:val="000000"/>
          <w:kern w:val="0"/>
          <w:sz w:val="30"/>
          <w:lang w:bidi="th-TH"/>
        </w:rPr>
        <w:t xml:space="preserve"> </w:t>
      </w:r>
      <w:r w:rsidRPr="003256FB">
        <w:rPr>
          <w:rFonts w:ascii="Helvetica" w:eastAsia="宋体" w:hAnsi="Helvetica" w:cs="宋体"/>
          <w:b/>
          <w:bCs/>
          <w:color w:val="000000"/>
          <w:kern w:val="0"/>
          <w:sz w:val="30"/>
          <w:lang w:bidi="th-TH"/>
        </w:rPr>
        <w:t>其他</w:t>
      </w:r>
    </w:p>
    <w:p w:rsidR="003256FB" w:rsidRPr="003256FB" w:rsidRDefault="003256FB" w:rsidP="003256FB">
      <w:pPr>
        <w:widowControl/>
        <w:shd w:val="clear" w:color="auto" w:fill="FFFFFF"/>
        <w:spacing w:line="432" w:lineRule="atLeast"/>
        <w:ind w:firstLine="480"/>
        <w:jc w:val="left"/>
        <w:rPr>
          <w:rFonts w:ascii="Helvetica" w:eastAsia="宋体" w:hAnsi="Helvetica" w:cs="宋体"/>
          <w:color w:val="000000"/>
          <w:kern w:val="0"/>
          <w:sz w:val="27"/>
          <w:szCs w:val="27"/>
          <w:lang w:bidi="th-TH"/>
        </w:rPr>
      </w:pPr>
      <w:r w:rsidRPr="003256FB">
        <w:rPr>
          <w:rFonts w:ascii="Helvetica" w:eastAsia="宋体" w:hAnsi="Helvetica" w:cs="宋体"/>
          <w:color w:val="000000"/>
          <w:kern w:val="0"/>
          <w:sz w:val="27"/>
          <w:szCs w:val="27"/>
          <w:lang w:bidi="th-TH"/>
        </w:rPr>
        <w:t>第三十二条</w:t>
      </w:r>
      <w:r w:rsidRPr="003256FB">
        <w:rPr>
          <w:rFonts w:ascii="Helvetica" w:eastAsia="宋体" w:hAnsi="Helvetica" w:cs="宋体"/>
          <w:color w:val="000000"/>
          <w:kern w:val="0"/>
          <w:sz w:val="27"/>
          <w:szCs w:val="27"/>
          <w:lang w:bidi="th-TH"/>
        </w:rPr>
        <w:t xml:space="preserve"> </w:t>
      </w:r>
      <w:r w:rsidRPr="003256FB">
        <w:rPr>
          <w:rFonts w:ascii="Helvetica" w:eastAsia="宋体" w:hAnsi="Helvetica" w:cs="宋体"/>
          <w:color w:val="000000"/>
          <w:kern w:val="0"/>
          <w:sz w:val="27"/>
          <w:szCs w:val="27"/>
          <w:lang w:bidi="th-TH"/>
        </w:rPr>
        <w:t>本办法由国家留学基金委负责解释。</w:t>
      </w:r>
    </w:p>
    <w:p w:rsidR="004B63AA" w:rsidRDefault="004B63AA"/>
    <w:sectPr w:rsidR="004B63AA" w:rsidSect="004B63A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
  <w:rsids>
    <w:rsidRoot w:val="003256FB"/>
    <w:rsid w:val="000F415F"/>
    <w:rsid w:val="003256FB"/>
    <w:rsid w:val="004B63AA"/>
    <w:rsid w:val="006B5667"/>
    <w:rsid w:val="00DD19A0"/>
  </w:rsids>
  <m:mathPr>
    <m:mathFont m:val="Cambria Math"/>
    <m:brkBin m:val="before"/>
    <m:brkBinSub m:val="--"/>
    <m:smallFrac m:val="off"/>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3AA"/>
    <w:pPr>
      <w:widowControl w:val="0"/>
      <w:jc w:val="both"/>
    </w:pPr>
  </w:style>
  <w:style w:type="paragraph" w:styleId="1">
    <w:name w:val="heading 1"/>
    <w:basedOn w:val="a"/>
    <w:link w:val="1Char"/>
    <w:uiPriority w:val="9"/>
    <w:qFormat/>
    <w:rsid w:val="003256FB"/>
    <w:pPr>
      <w:widowControl/>
      <w:spacing w:before="100" w:beforeAutospacing="1" w:after="100" w:afterAutospacing="1"/>
      <w:jc w:val="left"/>
      <w:outlineLvl w:val="0"/>
    </w:pPr>
    <w:rPr>
      <w:rFonts w:ascii="宋体" w:eastAsia="宋体" w:hAnsi="宋体" w:cs="宋体"/>
      <w:b/>
      <w:bCs/>
      <w:kern w:val="36"/>
      <w:sz w:val="48"/>
      <w:szCs w:val="48"/>
      <w:lang w:bidi="th-TH"/>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256FB"/>
    <w:rPr>
      <w:rFonts w:ascii="宋体" w:eastAsia="宋体" w:hAnsi="宋体" w:cs="宋体"/>
      <w:b/>
      <w:bCs/>
      <w:kern w:val="36"/>
      <w:sz w:val="48"/>
      <w:szCs w:val="48"/>
      <w:lang w:bidi="th-TH"/>
    </w:rPr>
  </w:style>
  <w:style w:type="character" w:customStyle="1" w:styleId="apple-converted-space">
    <w:name w:val="apple-converted-space"/>
    <w:basedOn w:val="a0"/>
    <w:rsid w:val="003256FB"/>
  </w:style>
  <w:style w:type="paragraph" w:styleId="a3">
    <w:name w:val="Normal (Web)"/>
    <w:basedOn w:val="a"/>
    <w:uiPriority w:val="99"/>
    <w:semiHidden/>
    <w:unhideWhenUsed/>
    <w:rsid w:val="003256FB"/>
    <w:pPr>
      <w:widowControl/>
      <w:spacing w:before="100" w:beforeAutospacing="1" w:after="100" w:afterAutospacing="1"/>
      <w:jc w:val="left"/>
    </w:pPr>
    <w:rPr>
      <w:rFonts w:ascii="宋体" w:eastAsia="宋体" w:hAnsi="宋体" w:cs="宋体"/>
      <w:kern w:val="0"/>
      <w:sz w:val="24"/>
      <w:szCs w:val="24"/>
      <w:lang w:bidi="th-TH"/>
    </w:rPr>
  </w:style>
  <w:style w:type="character" w:styleId="a4">
    <w:name w:val="Strong"/>
    <w:basedOn w:val="a0"/>
    <w:uiPriority w:val="22"/>
    <w:qFormat/>
    <w:rsid w:val="003256FB"/>
    <w:rPr>
      <w:b/>
      <w:bCs/>
    </w:rPr>
  </w:style>
  <w:style w:type="character" w:styleId="a5">
    <w:name w:val="Hyperlink"/>
    <w:basedOn w:val="a0"/>
    <w:uiPriority w:val="99"/>
    <w:semiHidden/>
    <w:unhideWhenUsed/>
    <w:rsid w:val="003256FB"/>
    <w:rPr>
      <w:color w:val="0000FF"/>
      <w:u w:val="single"/>
    </w:rPr>
  </w:style>
</w:styles>
</file>

<file path=word/webSettings.xml><?xml version="1.0" encoding="utf-8"?>
<w:webSettings xmlns:r="http://schemas.openxmlformats.org/officeDocument/2006/relationships" xmlns:w="http://schemas.openxmlformats.org/wordprocessingml/2006/main">
  <w:divs>
    <w:div w:id="193082110">
      <w:bodyDiv w:val="1"/>
      <w:marLeft w:val="0"/>
      <w:marRight w:val="0"/>
      <w:marTop w:val="0"/>
      <w:marBottom w:val="0"/>
      <w:divBdr>
        <w:top w:val="none" w:sz="0" w:space="0" w:color="auto"/>
        <w:left w:val="none" w:sz="0" w:space="0" w:color="auto"/>
        <w:bottom w:val="none" w:sz="0" w:space="0" w:color="auto"/>
        <w:right w:val="none" w:sz="0" w:space="0" w:color="auto"/>
      </w:divBdr>
      <w:divsChild>
        <w:div w:id="19399767">
          <w:marLeft w:val="0"/>
          <w:marRight w:val="0"/>
          <w:marTop w:val="0"/>
          <w:marBottom w:val="0"/>
          <w:divBdr>
            <w:top w:val="none" w:sz="0" w:space="0" w:color="auto"/>
            <w:left w:val="none" w:sz="0" w:space="0" w:color="auto"/>
            <w:bottom w:val="single" w:sz="36" w:space="17" w:color="EBEBEB"/>
            <w:right w:val="none" w:sz="0" w:space="0" w:color="auto"/>
          </w:divBdr>
        </w:div>
        <w:div w:id="1654721193">
          <w:marLeft w:val="0"/>
          <w:marRight w:val="0"/>
          <w:marTop w:val="0"/>
          <w:marBottom w:val="0"/>
          <w:divBdr>
            <w:top w:val="none" w:sz="0" w:space="0" w:color="auto"/>
            <w:left w:val="none" w:sz="0" w:space="0" w:color="auto"/>
            <w:bottom w:val="none" w:sz="0" w:space="0" w:color="auto"/>
            <w:right w:val="none" w:sz="0" w:space="0" w:color="auto"/>
          </w:divBdr>
          <w:divsChild>
            <w:div w:id="1181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24821">
      <w:bodyDiv w:val="1"/>
      <w:marLeft w:val="0"/>
      <w:marRight w:val="0"/>
      <w:marTop w:val="0"/>
      <w:marBottom w:val="0"/>
      <w:divBdr>
        <w:top w:val="none" w:sz="0" w:space="0" w:color="auto"/>
        <w:left w:val="none" w:sz="0" w:space="0" w:color="auto"/>
        <w:bottom w:val="none" w:sz="0" w:space="0" w:color="auto"/>
        <w:right w:val="none" w:sz="0" w:space="0" w:color="auto"/>
      </w:divBdr>
      <w:divsChild>
        <w:div w:id="40830069">
          <w:marLeft w:val="0"/>
          <w:marRight w:val="0"/>
          <w:marTop w:val="0"/>
          <w:marBottom w:val="0"/>
          <w:divBdr>
            <w:top w:val="none" w:sz="0" w:space="0" w:color="auto"/>
            <w:left w:val="none" w:sz="0" w:space="0" w:color="auto"/>
            <w:bottom w:val="single" w:sz="36" w:space="17" w:color="EBEBEB"/>
            <w:right w:val="none" w:sz="0" w:space="0" w:color="auto"/>
          </w:divBdr>
        </w:div>
        <w:div w:id="1325356294">
          <w:marLeft w:val="0"/>
          <w:marRight w:val="0"/>
          <w:marTop w:val="0"/>
          <w:marBottom w:val="0"/>
          <w:divBdr>
            <w:top w:val="none" w:sz="0" w:space="0" w:color="auto"/>
            <w:left w:val="none" w:sz="0" w:space="0" w:color="auto"/>
            <w:bottom w:val="none" w:sz="0" w:space="0" w:color="auto"/>
            <w:right w:val="none" w:sz="0" w:space="0" w:color="auto"/>
          </w:divBdr>
          <w:divsChild>
            <w:div w:id="201610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c.edu.cn/article/1105" TargetMode="External"/><Relationship Id="rId3" Type="http://schemas.openxmlformats.org/officeDocument/2006/relationships/webSettings" Target="webSettings.xml"/><Relationship Id="rId7" Type="http://schemas.openxmlformats.org/officeDocument/2006/relationships/hyperlink" Target="http://apply.csc.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c.edu.cn/article/1122" TargetMode="External"/><Relationship Id="rId5" Type="http://schemas.openxmlformats.org/officeDocument/2006/relationships/hyperlink" Target="http://www.csc.edu.cn/article/1121" TargetMode="External"/><Relationship Id="rId10" Type="http://schemas.openxmlformats.org/officeDocument/2006/relationships/theme" Target="theme/theme1.xml"/><Relationship Id="rId4" Type="http://schemas.openxmlformats.org/officeDocument/2006/relationships/hyperlink" Target="http://apply.csc.edu.cn/"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436</Words>
  <Characters>2488</Characters>
  <Application>Microsoft Office Word</Application>
  <DocSecurity>0</DocSecurity>
  <Lines>20</Lines>
  <Paragraphs>5</Paragraphs>
  <ScaleCrop>false</ScaleCrop>
  <Company/>
  <LinksUpToDate>false</LinksUpToDate>
  <CharactersWithSpaces>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2018-04-08T02:21:00Z</dcterms:created>
  <dcterms:modified xsi:type="dcterms:W3CDTF">2018-04-08T02:34:00Z</dcterms:modified>
</cp:coreProperties>
</file>