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8598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附件：</w:t>
      </w:r>
    </w:p>
    <w:p w14:paraId="216AE7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default"/>
          <w:sz w:val="24"/>
          <w:szCs w:val="24"/>
          <w:highlight w:val="none"/>
          <w:lang w:val="en-US" w:eastAsia="zh-CN"/>
        </w:rPr>
      </w:pPr>
    </w:p>
    <w:p w14:paraId="049E03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/>
          <w:sz w:val="48"/>
          <w:szCs w:val="56"/>
          <w:highlight w:val="none"/>
        </w:rPr>
      </w:pPr>
      <w:r>
        <w:rPr>
          <w:rFonts w:hint="eastAsia"/>
          <w:sz w:val="48"/>
          <w:szCs w:val="56"/>
          <w:highlight w:val="none"/>
        </w:rPr>
        <w:t>广西全面落实“健康</w:t>
      </w:r>
      <w:bookmarkStart w:id="0" w:name="_GoBack"/>
      <w:bookmarkEnd w:id="0"/>
      <w:r>
        <w:rPr>
          <w:rFonts w:hint="eastAsia"/>
          <w:sz w:val="48"/>
          <w:szCs w:val="56"/>
          <w:highlight w:val="none"/>
        </w:rPr>
        <w:t>第一”工作部署会暨“一巩固两纠治”工作推进会</w:t>
      </w:r>
    </w:p>
    <w:p w14:paraId="28C0A4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/>
          <w:sz w:val="40"/>
          <w:szCs w:val="48"/>
          <w:highlight w:val="none"/>
          <w:lang w:val="en-US" w:eastAsia="zh-CN"/>
        </w:rPr>
      </w:pPr>
      <w:r>
        <w:rPr>
          <w:rFonts w:hint="eastAsia"/>
          <w:sz w:val="40"/>
          <w:szCs w:val="48"/>
          <w:highlight w:val="none"/>
          <w:lang w:val="en-US" w:eastAsia="zh-CN"/>
        </w:rPr>
        <w:t>回  执</w:t>
      </w:r>
    </w:p>
    <w:p w14:paraId="2D29B4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/>
          <w:sz w:val="36"/>
          <w:szCs w:val="44"/>
          <w:highlight w:val="none"/>
          <w:lang w:val="en-US" w:eastAsia="zh-CN"/>
        </w:rPr>
      </w:pPr>
    </w:p>
    <w:p w14:paraId="1058E2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单位名称（盖章）：  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   报送人及联系方式：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817"/>
        <w:gridCol w:w="2071"/>
        <w:gridCol w:w="2070"/>
        <w:gridCol w:w="1340"/>
      </w:tblGrid>
      <w:tr w14:paraId="3C6F5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Align w:val="center"/>
          </w:tcPr>
          <w:p w14:paraId="3D9743C3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817" w:type="dxa"/>
            <w:vAlign w:val="center"/>
          </w:tcPr>
          <w:p w14:paraId="7D7A199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071" w:type="dxa"/>
            <w:vAlign w:val="center"/>
          </w:tcPr>
          <w:p w14:paraId="5A45FAC2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070" w:type="dxa"/>
            <w:vAlign w:val="center"/>
          </w:tcPr>
          <w:p w14:paraId="5A676401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340" w:type="dxa"/>
            <w:vAlign w:val="center"/>
          </w:tcPr>
          <w:p w14:paraId="72AA93B9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28"/>
                <w:szCs w:val="28"/>
              </w:rPr>
              <w:t>备注</w:t>
            </w:r>
          </w:p>
        </w:tc>
      </w:tr>
      <w:tr w14:paraId="53A54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</w:tcPr>
          <w:p w14:paraId="7C519B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 w14:paraId="1B3CC8B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71" w:type="dxa"/>
          </w:tcPr>
          <w:p w14:paraId="118686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70" w:type="dxa"/>
          </w:tcPr>
          <w:p w14:paraId="03BEC5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40" w:type="dxa"/>
          </w:tcPr>
          <w:p w14:paraId="58ECBDC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42131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</w:tcPr>
          <w:p w14:paraId="101FD0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 w14:paraId="274773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71" w:type="dxa"/>
          </w:tcPr>
          <w:p w14:paraId="23A5C5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70" w:type="dxa"/>
          </w:tcPr>
          <w:p w14:paraId="5D688B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40" w:type="dxa"/>
          </w:tcPr>
          <w:p w14:paraId="0A828D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1E855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</w:tcPr>
          <w:p w14:paraId="0663B2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 w14:paraId="285562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71" w:type="dxa"/>
          </w:tcPr>
          <w:p w14:paraId="7D1701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70" w:type="dxa"/>
          </w:tcPr>
          <w:p w14:paraId="774897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40" w:type="dxa"/>
          </w:tcPr>
          <w:p w14:paraId="393FD5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1FE39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 w14:paraId="20093D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highlight w:val="none"/>
                <w:vertAlign w:val="baseline"/>
                <w:lang w:val="en-US" w:eastAsia="zh-CN"/>
              </w:rPr>
              <w:t>说明：请各学院（部）、各单位于6月10日（周三）上午9:00前将本单位参会人员回执（附件）报送至邮箱：gxnuxl@163.com</w:t>
            </w:r>
          </w:p>
        </w:tc>
      </w:tr>
    </w:tbl>
    <w:p w14:paraId="7248142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0B4430"/>
    <w:rsid w:val="090B4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2026-06-08T07:15:00Z</dcterms:created>
  <dc:creator>刘曦瞳</dc:creator>
  <cp:lastModifiedBy>刘曦瞳</cp:lastModifiedBy>
  <dcterms:modified xsi:type="dcterms:W3CDTF">2026-06-08T07:16:48Z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1852A364670E42F5AC66A5387496A77E_11</vt:lpwstr>
  </property>
  <property fmtid="{D5CDD505-2E9C-101B-9397-08002B2CF9AE}" pid="4" name="KSOTemplateDocerSaveRecord">
    <vt:lpwstr>eyJoZGlkIjoiMzdjYmQyOGVlNGE0ZGVjZmYyZmQ1N2Q5MzU2Y2JhYTgiLCJ1c2VySWQiOiIxMDk5NTU4NSJ9</vt:lpwstr>
  </property>
</Properties>
</file>