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66FF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 w:firstLineChars="0"/>
        <w:jc w:val="both"/>
        <w:textAlignment w:val="baseline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</w:p>
    <w:p w14:paraId="2C8BB93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年“雁园清风”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讲堂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活动记录表</w:t>
      </w:r>
    </w:p>
    <w:bookmarkEnd w:id="0"/>
    <w:p w14:paraId="220CE40B">
      <w:pPr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</w:t>
      </w:r>
    </w:p>
    <w:p w14:paraId="13FBC9F1">
      <w:pPr>
        <w:rPr>
          <w:rFonts w:hint="default" w:eastAsia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eastAsia="仿宋_GB2312"/>
          <w:color w:val="000000"/>
          <w:sz w:val="28"/>
          <w:szCs w:val="28"/>
        </w:rPr>
        <w:t xml:space="preserve"> 单位名称</w:t>
      </w:r>
      <w:r>
        <w:rPr>
          <w:rFonts w:hint="eastAsia" w:eastAsia="仿宋_GB2312"/>
          <w:color w:val="000000"/>
          <w:sz w:val="28"/>
          <w:szCs w:val="28"/>
        </w:rPr>
        <w:t>（公章）</w:t>
      </w:r>
      <w:r>
        <w:rPr>
          <w:rFonts w:eastAsia="仿宋_GB2312"/>
          <w:color w:val="000000"/>
          <w:sz w:val="28"/>
          <w:szCs w:val="28"/>
        </w:rPr>
        <w:t>：</w:t>
      </w:r>
      <w:r>
        <w:rPr>
          <w:rFonts w:hint="eastAsia" w:eastAsia="仿宋_GB2312"/>
          <w:color w:val="000000"/>
          <w:sz w:val="28"/>
          <w:szCs w:val="28"/>
          <w:lang w:val="en-US" w:eastAsia="zh-CN"/>
        </w:rPr>
        <w:t xml:space="preserve">                 </w:t>
      </w:r>
      <w:r>
        <w:rPr>
          <w:rFonts w:hint="eastAsia" w:eastAsia="仿宋_GB2312"/>
          <w:color w:val="000000"/>
          <w:sz w:val="28"/>
          <w:szCs w:val="28"/>
          <w:u w:val="none"/>
          <w:lang w:val="en-US" w:eastAsia="zh-CN"/>
        </w:rPr>
        <w:t>报送时间：</w:t>
      </w:r>
    </w:p>
    <w:tbl>
      <w:tblPr>
        <w:tblStyle w:val="4"/>
        <w:tblpPr w:leftFromText="180" w:rightFromText="180" w:vertAnchor="text" w:tblpXSpec="center" w:tblpY="1"/>
        <w:tblOverlap w:val="never"/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1969"/>
        <w:gridCol w:w="2338"/>
        <w:gridCol w:w="2816"/>
      </w:tblGrid>
      <w:tr w14:paraId="30CE5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9" w:hRule="atLeast"/>
          <w:jc w:val="center"/>
        </w:trPr>
        <w:tc>
          <w:tcPr>
            <w:tcW w:w="1933" w:type="dxa"/>
            <w:vAlign w:val="center"/>
          </w:tcPr>
          <w:p w14:paraId="53BAEBE3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活动时间</w:t>
            </w:r>
          </w:p>
        </w:tc>
        <w:tc>
          <w:tcPr>
            <w:tcW w:w="1969" w:type="dxa"/>
            <w:vAlign w:val="center"/>
          </w:tcPr>
          <w:p w14:paraId="3AB54757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8" w:type="dxa"/>
            <w:vAlign w:val="center"/>
          </w:tcPr>
          <w:p w14:paraId="52BFD54A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活动地点</w:t>
            </w:r>
          </w:p>
        </w:tc>
        <w:tc>
          <w:tcPr>
            <w:tcW w:w="2816" w:type="dxa"/>
            <w:vAlign w:val="center"/>
          </w:tcPr>
          <w:p w14:paraId="443744D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10EBF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6" w:hRule="atLeast"/>
          <w:jc w:val="center"/>
        </w:trPr>
        <w:tc>
          <w:tcPr>
            <w:tcW w:w="1933" w:type="dxa"/>
            <w:vAlign w:val="center"/>
          </w:tcPr>
          <w:p w14:paraId="679AC904">
            <w:pPr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主讲人</w:t>
            </w:r>
          </w:p>
        </w:tc>
        <w:tc>
          <w:tcPr>
            <w:tcW w:w="1969" w:type="dxa"/>
            <w:vAlign w:val="center"/>
          </w:tcPr>
          <w:p w14:paraId="3E91B7C2">
            <w:pPr>
              <w:jc w:val="both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8" w:type="dxa"/>
            <w:vAlign w:val="center"/>
          </w:tcPr>
          <w:p w14:paraId="12EAD19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参加人员</w:t>
            </w: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/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2816" w:type="dxa"/>
            <w:vAlign w:val="center"/>
          </w:tcPr>
          <w:p w14:paraId="3319BF17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08D95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5" w:hRule="atLeast"/>
          <w:jc w:val="center"/>
        </w:trPr>
        <w:tc>
          <w:tcPr>
            <w:tcW w:w="1933" w:type="dxa"/>
            <w:vAlign w:val="center"/>
          </w:tcPr>
          <w:p w14:paraId="14111F99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活动主题</w:t>
            </w:r>
          </w:p>
        </w:tc>
        <w:tc>
          <w:tcPr>
            <w:tcW w:w="7123" w:type="dxa"/>
            <w:gridSpan w:val="3"/>
            <w:vAlign w:val="center"/>
          </w:tcPr>
          <w:p w14:paraId="56E9B682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27A9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7" w:hRule="atLeast"/>
          <w:jc w:val="center"/>
        </w:trPr>
        <w:tc>
          <w:tcPr>
            <w:tcW w:w="1933" w:type="dxa"/>
            <w:vAlign w:val="center"/>
          </w:tcPr>
          <w:p w14:paraId="6A629125">
            <w:pPr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活动特色</w:t>
            </w:r>
          </w:p>
        </w:tc>
        <w:tc>
          <w:tcPr>
            <w:tcW w:w="7123" w:type="dxa"/>
            <w:gridSpan w:val="3"/>
            <w:vAlign w:val="center"/>
          </w:tcPr>
          <w:p w14:paraId="7F87A60E">
            <w:pPr>
              <w:jc w:val="center"/>
              <w:rPr>
                <w:rFonts w:hint="eastAsia" w:eastAsia="仿宋_GB2312"/>
                <w:color w:val="000000"/>
                <w:sz w:val="36"/>
                <w:szCs w:val="36"/>
              </w:rPr>
            </w:pPr>
          </w:p>
        </w:tc>
      </w:tr>
      <w:tr w14:paraId="7EC20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9" w:hRule="atLeast"/>
          <w:jc w:val="center"/>
        </w:trPr>
        <w:tc>
          <w:tcPr>
            <w:tcW w:w="9056" w:type="dxa"/>
            <w:gridSpan w:val="4"/>
            <w:vAlign w:val="top"/>
          </w:tcPr>
          <w:p w14:paraId="4AA20573">
            <w:pPr>
              <w:jc w:val="both"/>
              <w:rPr>
                <w:rFonts w:hint="eastAsia" w:eastAsia="仿宋_GB2312"/>
                <w:color w:val="000000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活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动基本情况</w:t>
            </w:r>
            <w:r>
              <w:rPr>
                <w:rFonts w:hint="eastAsia" w:eastAsia="仿宋_GB2312"/>
                <w:color w:val="000000"/>
                <w:szCs w:val="32"/>
                <w:lang w:eastAsia="zh-CN"/>
              </w:rPr>
              <w:t>：</w:t>
            </w:r>
          </w:p>
        </w:tc>
      </w:tr>
      <w:tr w14:paraId="3E054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76" w:hRule="atLeast"/>
          <w:jc w:val="center"/>
        </w:trPr>
        <w:tc>
          <w:tcPr>
            <w:tcW w:w="9056" w:type="dxa"/>
            <w:gridSpan w:val="4"/>
            <w:vAlign w:val="top"/>
          </w:tcPr>
          <w:p w14:paraId="5CD870D5">
            <w:pPr>
              <w:jc w:val="both"/>
              <w:rPr>
                <w:rFonts w:eastAsia="仿宋_GB2312"/>
                <w:color w:val="000000"/>
                <w:szCs w:val="32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新闻报道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情况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：</w:t>
            </w:r>
          </w:p>
        </w:tc>
      </w:tr>
      <w:tr w14:paraId="444BF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0" w:hRule="atLeast"/>
          <w:jc w:val="center"/>
        </w:trPr>
        <w:tc>
          <w:tcPr>
            <w:tcW w:w="9056" w:type="dxa"/>
            <w:gridSpan w:val="4"/>
            <w:vAlign w:val="top"/>
          </w:tcPr>
          <w:p w14:paraId="1CAA76A7">
            <w:pPr>
              <w:jc w:val="both"/>
              <w:rPr>
                <w:rFonts w:hint="eastAsia" w:eastAsia="仿宋_GB2312"/>
                <w:color w:val="000000"/>
                <w:szCs w:val="32"/>
                <w:lang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活动图片资料：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3—5张照片</w:t>
            </w: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</w:tbl>
    <w:p w14:paraId="65B7D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eastAsia="仿宋_GB2312"/>
          <w:color w:val="000000"/>
          <w:sz w:val="28"/>
          <w:szCs w:val="28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可</w:t>
      </w:r>
      <w:r>
        <w:rPr>
          <w:rFonts w:hint="eastAsia" w:eastAsia="仿宋_GB2312"/>
          <w:color w:val="000000"/>
          <w:sz w:val="28"/>
          <w:szCs w:val="28"/>
          <w:lang w:val="en-US" w:eastAsia="zh-CN"/>
        </w:rPr>
        <w:t>根据实际填写内容调整表格样式；</w:t>
      </w:r>
    </w:p>
    <w:p w14:paraId="6CB5E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请各二级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单位党委、党总支</w:t>
      </w:r>
      <w:r>
        <w:rPr>
          <w:rFonts w:hint="eastAsia" w:ascii="仿宋_GB2312" w:hAnsi="仿宋_GB2312" w:eastAsia="仿宋_GB2312" w:cs="仿宋_GB2312"/>
          <w:sz w:val="28"/>
          <w:szCs w:val="28"/>
        </w:rPr>
        <w:t>分别于202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年6月30日、12月2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日将活动记录表、图片、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新闻报道</w:t>
      </w:r>
      <w:r>
        <w:rPr>
          <w:rFonts w:hint="eastAsia" w:ascii="仿宋_GB2312" w:hAnsi="仿宋_GB2312" w:eastAsia="仿宋_GB2312" w:cs="仿宋_GB2312"/>
          <w:sz w:val="28"/>
          <w:szCs w:val="28"/>
        </w:rPr>
        <w:t>等资料电子版报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党风廉政办</w:t>
      </w:r>
      <w:r>
        <w:rPr>
          <w:rFonts w:hint="eastAsia" w:ascii="仿宋_GB2312" w:hAnsi="仿宋_GB2312" w:eastAsia="仿宋_GB2312" w:cs="仿宋_GB2312"/>
          <w:sz w:val="28"/>
          <w:szCs w:val="28"/>
        </w:rPr>
        <w:t>，邮箱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qinglianshida@163.com。</w:t>
      </w:r>
    </w:p>
    <w:p w14:paraId="1FEAC765"/>
    <w:sectPr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E2B0D"/>
    <w:rsid w:val="7B7E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2026-06-04T12:32:00Z</dcterms:created>
  <dc:creator>谢</dc:creator>
  <cp:lastModifiedBy>谢</cp:lastModifiedBy>
  <dcterms:modified xsi:type="dcterms:W3CDTF">2026-06-04T12:33:25Z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562581F634D151E0E2FF206A5BAF4A9B_41</vt:lpwstr>
  </property>
</Properties>
</file>