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5B2D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leftChars="0" w:firstLine="0" w:firstLineChars="0"/>
        <w:jc w:val="both"/>
        <w:textAlignment w:val="auto"/>
        <w:rPr>
          <w:rFonts w:hint="default" w:ascii="Times New Roman" w:hAnsi="Times New Roman" w:cs="Times New Roman"/>
          <w:lang w:val="en-US" w:eastAsia="zh-CN"/>
        </w:rPr>
      </w:pPr>
      <w:r>
        <w:rPr>
          <w:rFonts w:hint="eastAsia" w:ascii="Times New Roman" w:hAnsi="Times New Roman" w:cs="Times New Roman"/>
          <w:lang w:val="en-US" w:eastAsia="zh-CN"/>
        </w:rPr>
        <w:t>附件2</w:t>
      </w:r>
    </w:p>
    <w:p w14:paraId="1693C1EC">
      <w:pPr>
        <w:widowControl w:val="0"/>
        <w:spacing w:after="0" w:line="700" w:lineRule="exac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  <w:t>广西师范大学“AI有戏，智燃青春”</w:t>
      </w:r>
    </w:p>
    <w:p w14:paraId="71E7BA93">
      <w:pPr>
        <w:widowControl w:val="0"/>
        <w:spacing w:after="0" w:line="700" w:lineRule="exact"/>
        <w:ind w:firstLine="0" w:firstLineChars="0"/>
        <w:jc w:val="center"/>
        <w:rPr>
          <w:rFonts w:hint="default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  <w:t>AIGC短视频大赛参赛版权承诺书</w:t>
      </w:r>
    </w:p>
    <w:p w14:paraId="39DAD3ED">
      <w:pPr>
        <w:widowControl w:val="0"/>
        <w:spacing w:after="0" w:line="700" w:lineRule="exact"/>
        <w:ind w:firstLine="0" w:firstLineChars="0"/>
        <w:jc w:val="both"/>
        <w:rPr>
          <w:rFonts w:hint="default" w:ascii="方正小标宋简体" w:hAnsi="方正小标宋简体" w:eastAsia="方正小标宋简体" w:cs="方正小标宋简体"/>
          <w:bCs/>
          <w:color w:val="000000"/>
          <w:sz w:val="40"/>
          <w:szCs w:val="40"/>
          <w:lang w:val="en-US" w:eastAsia="zh-CN"/>
        </w:rPr>
      </w:pPr>
    </w:p>
    <w:p w14:paraId="2999355A">
      <w:pPr>
        <w:spacing w:after="0" w:line="360" w:lineRule="auto"/>
        <w:ind w:firstLine="480"/>
        <w:rPr>
          <w:lang w:eastAsia="zh-CN"/>
        </w:rPr>
      </w:pPr>
      <w:r>
        <w:rPr>
          <w:rFonts w:ascii="Times New Roman" w:hAnsi="Times New Roman" w:eastAsia="宋体"/>
          <w:color w:val="000000"/>
          <w:sz w:val="24"/>
          <w:lang w:eastAsia="zh-CN"/>
        </w:rPr>
        <w:t>本人/本团队作为《____________________》（作品名称）的参赛作者，自愿参加广西师范大学“AI有戏，智燃青春”AIGC短</w:t>
      </w:r>
      <w:r>
        <w:rPr>
          <w:rFonts w:hint="eastAsia" w:ascii="Times New Roman" w:hAnsi="Times New Roman" w:eastAsia="宋体"/>
          <w:color w:val="000000"/>
          <w:sz w:val="24"/>
          <w:lang w:val="en-US" w:eastAsia="zh-CN"/>
        </w:rPr>
        <w:t>视频</w:t>
      </w:r>
      <w:r>
        <w:rPr>
          <w:rFonts w:ascii="Times New Roman" w:hAnsi="Times New Roman" w:eastAsia="宋体"/>
          <w:color w:val="000000"/>
          <w:sz w:val="24"/>
          <w:lang w:eastAsia="zh-CN"/>
        </w:rPr>
        <w:t>大赛，现郑重作出如下承诺：</w:t>
      </w:r>
    </w:p>
    <w:p w14:paraId="75A0913D">
      <w:pPr>
        <w:spacing w:after="0" w:line="360" w:lineRule="auto"/>
        <w:ind w:firstLine="480"/>
        <w:rPr>
          <w:lang w:eastAsia="zh-CN"/>
        </w:rPr>
      </w:pPr>
      <w:r>
        <w:rPr>
          <w:rFonts w:ascii="Times New Roman" w:hAnsi="Times New Roman" w:eastAsia="宋体"/>
          <w:color w:val="000000"/>
          <w:sz w:val="24"/>
          <w:lang w:eastAsia="zh-CN"/>
        </w:rPr>
        <w:t>一、本参赛作品为本人/本团队原创作品，作品及所用素材来源均符合法律法规，未抄袭、剽窃、篡改、搬运他人作品，不存在盗用他人肖像、文字、音视频素材等侵权行为。作品中使用AIGC生成的内容均已如实填写在《AIGC创作说明》中，不存在AIGC批量低质生成、模板化套作行为。</w:t>
      </w:r>
    </w:p>
    <w:p w14:paraId="2BF0BF4E">
      <w:pPr>
        <w:spacing w:after="0" w:line="360" w:lineRule="auto"/>
        <w:ind w:firstLine="480"/>
        <w:rPr>
          <w:lang w:eastAsia="zh-CN"/>
        </w:rPr>
      </w:pPr>
      <w:r>
        <w:rPr>
          <w:rFonts w:ascii="Times New Roman" w:hAnsi="Times New Roman" w:eastAsia="宋体"/>
          <w:color w:val="000000"/>
          <w:sz w:val="24"/>
          <w:lang w:eastAsia="zh-CN"/>
        </w:rPr>
        <w:t>二、参赛作品为未公开发表、未参与其他赛事的原创作品，未授予第三方排他性版权。作品内容主题鲜明、积极健康，弘扬正能量，无低俗、暴力、商业化、违法违规内容，符合国家法律法规及学校各项管理规定。</w:t>
      </w:r>
    </w:p>
    <w:p w14:paraId="4DE7EDC6">
      <w:pPr>
        <w:spacing w:after="0" w:line="360" w:lineRule="auto"/>
        <w:ind w:firstLine="480"/>
        <w:rPr>
          <w:lang w:eastAsia="zh-CN"/>
        </w:rPr>
      </w:pPr>
      <w:r>
        <w:rPr>
          <w:rFonts w:ascii="Times New Roman" w:hAnsi="Times New Roman" w:eastAsia="宋体"/>
          <w:color w:val="000000"/>
          <w:sz w:val="24"/>
          <w:lang w:eastAsia="zh-CN"/>
        </w:rPr>
        <w:t>三、本人/本团队对参赛作品拥有独立、完整的著作权，保证所投送作品不侵犯第三人包括但不限于著作权、肖像权、名誉权、隐私权等在内的任何权利。参赛选手一经投稿，即授权主办方编辑参赛作品，并在各类宣传载体和媒体进行公益展播、宣传交流。</w:t>
      </w:r>
    </w:p>
    <w:p w14:paraId="5599A7FC">
      <w:pPr>
        <w:spacing w:after="0" w:line="360" w:lineRule="auto"/>
        <w:ind w:firstLine="480"/>
        <w:rPr>
          <w:lang w:eastAsia="zh-CN"/>
        </w:rPr>
      </w:pPr>
      <w:r>
        <w:rPr>
          <w:rFonts w:ascii="Times New Roman" w:hAnsi="Times New Roman" w:eastAsia="宋体"/>
          <w:color w:val="000000"/>
          <w:sz w:val="24"/>
          <w:lang w:eastAsia="zh-CN"/>
        </w:rPr>
        <w:t>四、如本作品存在任何侵犯第三方著作权、肖像权、名誉权、知识产权等侵权纠纷，全部法律责任与经济赔偿责任均由参赛作者本人/本团队自行承担，与大赛主办单位无关。</w:t>
      </w:r>
    </w:p>
    <w:p w14:paraId="02CE4D56">
      <w:pPr>
        <w:spacing w:after="0" w:line="360" w:lineRule="auto"/>
        <w:ind w:firstLine="480"/>
        <w:rPr>
          <w:lang w:eastAsia="zh-CN"/>
        </w:rPr>
      </w:pPr>
      <w:r>
        <w:rPr>
          <w:rFonts w:ascii="Times New Roman" w:hAnsi="Times New Roman" w:eastAsia="宋体"/>
          <w:color w:val="000000"/>
          <w:sz w:val="24"/>
          <w:lang w:eastAsia="zh-CN"/>
        </w:rPr>
        <w:t>五、自愿接受大赛全部规则，同意主办方对参赛作品进行格式、原创性、AIGC创作真实性核查。如出现抄袭、刷票、一稿多投、参赛人数超限等违规参赛行为，自愿接受取消参赛资格、撤销获奖、校内通报等处理。</w:t>
      </w:r>
    </w:p>
    <w:p w14:paraId="3F79871A">
      <w:pPr>
        <w:spacing w:after="0" w:line="360" w:lineRule="auto"/>
        <w:ind w:firstLine="480"/>
        <w:rPr>
          <w:lang w:eastAsia="zh-CN"/>
        </w:rPr>
      </w:pPr>
      <w:r>
        <w:rPr>
          <w:rFonts w:ascii="Times New Roman" w:hAnsi="Times New Roman" w:eastAsia="宋体"/>
          <w:color w:val="000000"/>
          <w:sz w:val="24"/>
          <w:lang w:eastAsia="zh-CN"/>
        </w:rPr>
        <w:t>特此承诺。</w:t>
      </w:r>
    </w:p>
    <w:p w14:paraId="3440C664">
      <w:pPr>
        <w:spacing w:after="0" w:line="360" w:lineRule="auto"/>
        <w:rPr>
          <w:lang w:eastAsia="zh-CN"/>
        </w:rPr>
      </w:pPr>
    </w:p>
    <w:p w14:paraId="3407C1EC">
      <w:pPr>
        <w:spacing w:after="0" w:line="360" w:lineRule="auto"/>
        <w:ind w:left="1680" w:leftChars="150" w:hanging="1200" w:hangingChars="500"/>
        <w:rPr>
          <w:u w:val="single"/>
          <w:lang w:eastAsia="zh-CN"/>
        </w:rPr>
      </w:pPr>
      <w:r>
        <w:rPr>
          <w:rFonts w:ascii="Times New Roman" w:hAnsi="Times New Roman" w:eastAsia="宋体"/>
          <w:color w:val="000000"/>
          <w:sz w:val="24"/>
          <w:lang w:eastAsia="zh-CN"/>
        </w:rPr>
        <w:t>参赛全体人员签字（团队参赛须全体成员签字）</w:t>
      </w:r>
      <w:r>
        <w:rPr>
          <w:rFonts w:hint="eastAsia" w:ascii="Times New Roman" w:hAnsi="Times New Roman" w:eastAsia="宋体"/>
          <w:color w:val="000000"/>
          <w:sz w:val="24"/>
          <w:lang w:eastAsia="zh-CN"/>
        </w:rPr>
        <w:t>：</w:t>
      </w:r>
    </w:p>
    <w:p w14:paraId="56B254E5">
      <w:pPr>
        <w:spacing w:after="0" w:line="360" w:lineRule="auto"/>
        <w:rPr>
          <w:rFonts w:ascii="Times New Roman" w:hAnsi="Times New Roman" w:eastAsia="宋体"/>
          <w:color w:val="000000"/>
          <w:sz w:val="24"/>
          <w:lang w:eastAsia="zh-CN"/>
        </w:rPr>
      </w:pPr>
    </w:p>
    <w:p w14:paraId="2EBF93ED">
      <w:pPr>
        <w:spacing w:after="0" w:line="360" w:lineRule="auto"/>
        <w:jc w:val="right"/>
      </w:pPr>
      <w:r>
        <w:rPr>
          <w:rFonts w:ascii="Times New Roman" w:hAnsi="Times New Roman" w:eastAsia="宋体"/>
          <w:color w:val="000000"/>
          <w:sz w:val="24"/>
          <w:lang w:eastAsia="zh-CN"/>
        </w:rPr>
        <w:t>日期：______年____月____日</w:t>
      </w:r>
      <w:bookmarkStart w:id="0" w:name="_GoBack"/>
      <w:bookmarkEnd w:id="0"/>
    </w:p>
    <w:sectPr>
      <w:pgSz w:w="11906" w:h="16838"/>
      <w:pgMar w:top="1327" w:right="1800" w:bottom="1327" w:left="1746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3C0EE84C-E76C-4453-9AAD-1F12CBBAD015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B17A91C7-56ED-4989-B86B-3134FB0DF13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  <w:ind w:firstLine="640"/>
      </w:pPr>
      <w:r>
        <w:separator/>
      </w:r>
    </w:p>
  </w:footnote>
  <w:footnote w:type="continuationSeparator" w:id="1">
    <w:p>
      <w:pPr>
        <w:spacing w:before="0" w:after="0" w:line="276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0932360"/>
    <w:rsid w:val="50932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spacing w:after="200" w:line="276" w:lineRule="auto"/>
      <w:ind w:firstLine="200" w:firstLineChars="200"/>
    </w:pPr>
    <w:rPr>
      <w:rFonts w:eastAsia="仿宋_GB2312" w:asciiTheme="minorHAnsi" w:hAnsiTheme="minorHAnsi" w:cstheme="minorBidi"/>
      <w:sz w:val="32"/>
      <w:szCs w:val="22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index 5"/>
    <w:basedOn w:val="1"/>
    <w:next w:val="1"/>
    <w:semiHidden/>
    <w:unhideWhenUsed/>
    <w:qFormat/>
    <w:uiPriority w:val="99"/>
    <w:pPr>
      <w:ind w:left="800" w:firstLine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2026-10-16T08:55:00Z</dcterms:created>
  <dc:creator>好野</dc:creator>
  <cp:lastModifiedBy>好野</cp:lastModifiedBy>
  <dcterms:modified xsi:type="dcterms:W3CDTF">2026-10-16T08:56:44Z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1DAD6FEFE8724C29A01E372393964E4F_11</vt:lpwstr>
  </property>
  <property fmtid="{D5CDD505-2E9C-101B-9397-08002B2CF9AE}" pid="4" name="KSOTemplateDocerSaveRecord">
    <vt:lpwstr>eyJoZGlkIjoiMzEwNTM5NzYwMDRjMzkwZTVkZjY2ODkwMGIxNGU0OTUiLCJ1c2VySWQiOiI5NDcyMDg2In0=</vt:lpwstr>
  </property>
</Properties>
</file>