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912" w:rsidRPr="00204912" w:rsidRDefault="00204912" w:rsidP="00204912">
      <w:pPr>
        <w:rPr>
          <w:rFonts w:ascii="仿宋" w:eastAsia="仿宋" w:hAnsi="仿宋" w:cs="仿宋" w:hint="eastAsia"/>
          <w:sz w:val="32"/>
          <w:szCs w:val="32"/>
        </w:rPr>
      </w:pPr>
      <w:r w:rsidRPr="00204912">
        <w:rPr>
          <w:rFonts w:ascii="黑体" w:eastAsia="黑体" w:hAnsi="黑体" w:cs="黑体" w:hint="eastAsia"/>
          <w:sz w:val="32"/>
          <w:szCs w:val="32"/>
        </w:rPr>
        <w:t>附件2</w:t>
      </w:r>
    </w:p>
    <w:p w:rsidR="00204912" w:rsidRPr="00204912" w:rsidRDefault="00204912" w:rsidP="00204912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204912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2020年拟申请新增博士硕士学位</w:t>
      </w:r>
    </w:p>
    <w:p w:rsidR="00204912" w:rsidRPr="00204912" w:rsidRDefault="00204912" w:rsidP="00204912">
      <w:pPr>
        <w:widowControl/>
        <w:shd w:val="clear" w:color="auto" w:fill="FFFFFF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204912">
        <w:rPr>
          <w:rFonts w:ascii="方正小标宋简体" w:eastAsia="方正小标宋简体" w:hAnsi="方正小标宋简体" w:cs="方正小标宋简体" w:hint="eastAsia"/>
          <w:sz w:val="36"/>
          <w:szCs w:val="36"/>
        </w:rPr>
        <w:t>授权点基本条件对标表</w:t>
      </w:r>
    </w:p>
    <w:p w:rsidR="00204912" w:rsidRPr="00204912" w:rsidRDefault="00204912" w:rsidP="00204912">
      <w:pPr>
        <w:widowControl/>
        <w:shd w:val="clear" w:color="auto" w:fill="FFFFFF"/>
        <w:spacing w:line="460" w:lineRule="exact"/>
        <w:jc w:val="left"/>
        <w:rPr>
          <w:rFonts w:ascii="仿宋" w:eastAsia="仿宋" w:hAnsi="仿宋" w:cs="Times New Roman" w:hint="eastAsia"/>
          <w:b/>
          <w:bCs/>
          <w:sz w:val="28"/>
          <w:szCs w:val="28"/>
        </w:rPr>
      </w:pPr>
    </w:p>
    <w:p w:rsidR="00204912" w:rsidRPr="00204912" w:rsidRDefault="00204912" w:rsidP="00204912">
      <w:pPr>
        <w:widowControl/>
        <w:shd w:val="clear" w:color="auto" w:fill="FFFFFF"/>
        <w:spacing w:line="460" w:lineRule="exact"/>
        <w:jc w:val="left"/>
        <w:rPr>
          <w:rFonts w:ascii="仿宋" w:eastAsia="仿宋" w:hAnsi="仿宋" w:cs="Times New Roman" w:hint="eastAsia"/>
          <w:b/>
          <w:bCs/>
          <w:szCs w:val="21"/>
        </w:rPr>
      </w:pPr>
      <w:r w:rsidRPr="00204912">
        <w:rPr>
          <w:rFonts w:ascii="仿宋" w:eastAsia="仿宋" w:hAnsi="仿宋" w:cs="Times New Roman" w:hint="eastAsia"/>
          <w:b/>
          <w:bCs/>
          <w:sz w:val="28"/>
          <w:szCs w:val="28"/>
        </w:rPr>
        <w:t>学位点名称及代码：地理学（0705）</w:t>
      </w:r>
      <w:r w:rsidRPr="00204912">
        <w:rPr>
          <w:rFonts w:ascii="仿宋" w:eastAsia="仿宋" w:hAnsi="仿宋" w:cs="Times New Roman" w:hint="eastAsia"/>
          <w:b/>
          <w:bCs/>
          <w:szCs w:val="21"/>
        </w:rPr>
        <w:t>（以此为例）</w:t>
      </w:r>
    </w:p>
    <w:p w:rsidR="00204912" w:rsidRPr="00204912" w:rsidRDefault="00204912" w:rsidP="00204912">
      <w:pPr>
        <w:widowControl/>
        <w:shd w:val="clear" w:color="auto" w:fill="FFFFFF"/>
        <w:spacing w:line="460" w:lineRule="exact"/>
        <w:jc w:val="left"/>
        <w:rPr>
          <w:rFonts w:ascii="仿宋" w:eastAsia="仿宋" w:hAnsi="仿宋" w:cs="Times New Roman" w:hint="eastAsia"/>
          <w:b/>
          <w:bCs/>
          <w:sz w:val="28"/>
          <w:szCs w:val="28"/>
        </w:rPr>
      </w:pPr>
      <w:r w:rsidRPr="00204912">
        <w:rPr>
          <w:rFonts w:ascii="仿宋" w:eastAsia="仿宋" w:hAnsi="仿宋" w:cs="Times New Roman" w:hint="eastAsia"/>
          <w:b/>
          <w:bCs/>
          <w:sz w:val="28"/>
          <w:szCs w:val="28"/>
        </w:rPr>
        <w:t>学位点层次及类型：博士一级学科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1206"/>
        <w:gridCol w:w="2676"/>
        <w:gridCol w:w="1874"/>
        <w:gridCol w:w="1812"/>
        <w:gridCol w:w="912"/>
      </w:tblGrid>
      <w:tr w:rsidR="00204912" w:rsidRPr="00204912" w:rsidTr="00054BE9">
        <w:trPr>
          <w:jc w:val="center"/>
        </w:trPr>
        <w:tc>
          <w:tcPr>
            <w:tcW w:w="1011" w:type="dxa"/>
            <w:vAlign w:val="center"/>
          </w:tcPr>
          <w:p w:rsidR="00204912" w:rsidRPr="00204912" w:rsidRDefault="00204912" w:rsidP="00204912">
            <w:pPr>
              <w:ind w:right="-1304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204912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3882" w:type="dxa"/>
            <w:gridSpan w:val="2"/>
            <w:vAlign w:val="center"/>
          </w:tcPr>
          <w:p w:rsidR="00204912" w:rsidRPr="00204912" w:rsidRDefault="00204912" w:rsidP="00204912">
            <w:pPr>
              <w:ind w:right="-1304" w:firstLineChars="300" w:firstLine="843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204912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基本条件要求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ind w:right="-1304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204912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本校达标情况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ind w:right="-1304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204912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存在差距</w:t>
            </w: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ind w:right="-1304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r w:rsidRPr="00204912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204912" w:rsidRPr="00204912" w:rsidTr="00054BE9">
        <w:trPr>
          <w:jc w:val="center"/>
        </w:trPr>
        <w:tc>
          <w:tcPr>
            <w:tcW w:w="1011" w:type="dxa"/>
            <w:vMerge w:val="restart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学科方向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与特色</w:t>
            </w:r>
          </w:p>
        </w:tc>
        <w:tc>
          <w:tcPr>
            <w:tcW w:w="120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学科方向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3个</w:t>
            </w:r>
            <w:r w:rsidRPr="00204912">
              <w:rPr>
                <w:rFonts w:ascii="仿宋" w:eastAsia="仿宋" w:hAnsi="仿宋" w:cs="Times New Roman"/>
                <w:szCs w:val="21"/>
              </w:rPr>
              <w:t>方向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</w:t>
            </w:r>
            <w:r w:rsidRPr="00204912">
              <w:rPr>
                <w:rFonts w:ascii="仿宋" w:eastAsia="仿宋" w:hAnsi="仿宋" w:cs="Times New Roman"/>
                <w:szCs w:val="21"/>
              </w:rPr>
              <w:t>具有自然地理学</w:t>
            </w:r>
            <w:r w:rsidRPr="00204912">
              <w:rPr>
                <w:rFonts w:ascii="仿宋" w:eastAsia="仿宋" w:hAnsi="仿宋" w:cs="Times New Roman" w:hint="eastAsia"/>
                <w:szCs w:val="21"/>
              </w:rPr>
              <w:t>、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/>
                <w:szCs w:val="21"/>
              </w:rPr>
              <w:t>地图学</w:t>
            </w:r>
            <w:r w:rsidRPr="00204912">
              <w:rPr>
                <w:rFonts w:ascii="仿宋" w:eastAsia="仿宋" w:hAnsi="仿宋" w:cs="Times New Roman" w:hint="eastAsia"/>
                <w:szCs w:val="21"/>
              </w:rPr>
              <w:t>2个</w:t>
            </w:r>
            <w:r w:rsidRPr="00204912">
              <w:rPr>
                <w:rFonts w:ascii="仿宋" w:eastAsia="仿宋" w:hAnsi="仿宋" w:cs="Times New Roman"/>
                <w:szCs w:val="21"/>
              </w:rPr>
              <w:t>方向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差1个学科方向</w:t>
            </w: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273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学科特色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在给定学科方向中至少有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3个以上特色与优势学科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已具有5个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已达标</w:t>
            </w: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jc w:val="center"/>
        </w:trPr>
        <w:tc>
          <w:tcPr>
            <w:tcW w:w="1011" w:type="dxa"/>
            <w:vMerge w:val="restart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学科队伍</w:t>
            </w:r>
          </w:p>
        </w:tc>
        <w:tc>
          <w:tcPr>
            <w:tcW w:w="120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人员规模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主干学科方向具有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专任教师12人以上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已具有……人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已达标</w:t>
            </w: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人员结构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45岁以下专任教师比例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≥30%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已达到……%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差……位专任教师</w:t>
            </w: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45岁以下专任教师具有博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士学位教师比例≥80%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已达到……%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差……位博士</w:t>
            </w: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6个月以上境外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学习经历≥1/4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已达到……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已达标</w:t>
            </w: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40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学科带头人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和学术骨干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每个学科方向至少有1名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学科带头人和3名学术骨干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已具有……名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17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17"/>
          <w:jc w:val="center"/>
        </w:trPr>
        <w:tc>
          <w:tcPr>
            <w:tcW w:w="1011" w:type="dxa"/>
            <w:vMerge w:val="restart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人才培养</w:t>
            </w:r>
          </w:p>
        </w:tc>
        <w:tc>
          <w:tcPr>
            <w:tcW w:w="1206" w:type="dxa"/>
            <w:vMerge w:val="restart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培养概况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具备地理学一级学科硕士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学位授权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已具有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17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近5年有3届硕士毕业生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已具有……届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17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硕士学位授予人数≥30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已授学位……人</w:t>
            </w: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76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课程与教学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76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培养质量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76"/>
          <w:jc w:val="center"/>
        </w:trPr>
        <w:tc>
          <w:tcPr>
            <w:tcW w:w="1011" w:type="dxa"/>
            <w:vMerge w:val="restart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培养环境</w:t>
            </w:r>
          </w:p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与条件</w:t>
            </w:r>
          </w:p>
        </w:tc>
        <w:tc>
          <w:tcPr>
            <w:tcW w:w="120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科学研究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76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学术交流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204912" w:rsidRPr="00204912" w:rsidTr="00054BE9">
        <w:trPr>
          <w:trHeight w:val="476"/>
          <w:jc w:val="center"/>
        </w:trPr>
        <w:tc>
          <w:tcPr>
            <w:tcW w:w="1011" w:type="dxa"/>
            <w:vMerge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0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支撑条件</w:t>
            </w:r>
          </w:p>
        </w:tc>
        <w:tc>
          <w:tcPr>
            <w:tcW w:w="2676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  <w:r w:rsidRPr="00204912"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874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204912" w:rsidRPr="00204912" w:rsidRDefault="00204912" w:rsidP="00204912">
            <w:pPr>
              <w:spacing w:line="300" w:lineRule="exact"/>
              <w:ind w:right="-1304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</w:tbl>
    <w:p w:rsidR="00204912" w:rsidRPr="00204912" w:rsidRDefault="00204912" w:rsidP="0020491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C366D5" w:rsidRDefault="00C366D5">
      <w:bookmarkStart w:id="0" w:name="_GoBack"/>
      <w:bookmarkEnd w:id="0"/>
    </w:p>
    <w:sectPr w:rsidR="00C366D5">
      <w:footerReference w:type="default" r:id="rId4"/>
      <w:pgSz w:w="11906" w:h="16838"/>
      <w:pgMar w:top="1440" w:right="1800" w:bottom="1440" w:left="1800" w:header="851" w:footer="992" w:gutter="0"/>
      <w:pgNumType w:fmt="numberInDash" w:start="4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0491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6CA719" wp14:editId="03531CE3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04912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204912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CA719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35.05pt;height:18.1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" filled="f" stroked="f">
              <v:textbox style="mso-fit-shape-to-text:t" inset="0,0,0,0">
                <w:txbxContent>
                  <w:p w:rsidR="00000000" w:rsidRDefault="00204912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Pr="00204912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12"/>
    <w:rsid w:val="00204912"/>
    <w:rsid w:val="00C3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D07338-C476-408B-B9D3-4C20EFF4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049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2049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研究生学院</dc:creator>
  <cp:keywords/>
  <dc:description/>
  <cp:lastModifiedBy>研究生学院</cp:lastModifiedBy>
  <cp:revision>1</cp:revision>
  <dcterms:created xsi:type="dcterms:W3CDTF">2018-12-14T05:30:00Z</dcterms:created>
  <dcterms:modified xsi:type="dcterms:W3CDTF">2018-12-14T05:31:00Z</dcterms:modified>
</cp:coreProperties>
</file>