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 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bs1496"/>
        <w:ind w:right="0"/>
        <w:spacing w:lineRule="auto" w:line="240" w:after="0" w:before="0"/>
        <w:rPr>
          <w:rFonts w:ascii="黑体" w:hAnsi="黑体" w:cs="黑体" w:eastAsia="黑体" w:hint="eastAsia"/>
        </w:rPr>
      </w:pPr>
      <w:r>
        <w:rPr>
          <w:rFonts w:ascii="黑体" w:hAnsi="黑体" w:cs="黑体" w:eastAsia="黑体" w:hint="eastAsia"/>
          <w:spacing w:val="-2"/>
          <w:sz w:val="32"/>
          <w:szCs w:val="32"/>
        </w:rPr>
        <w:t xml:space="preserve">附件</w:t>
      </w:r>
      <w:r>
        <w:rPr>
          <w:rFonts w:ascii="黑体" w:hAnsi="黑体" w:cs="黑体" w:eastAsia="黑体" w:hint="eastAsia"/>
          <w:spacing w:val="-79"/>
          <w:sz w:val="32"/>
          <w:szCs w:val="32"/>
        </w:rPr>
        <w:t xml:space="preserve"> </w:t>
      </w:r>
      <w:r>
        <w:rPr>
          <w:rFonts w:ascii="黑体" w:hAnsi="黑体" w:cs="黑体" w:eastAsia="黑体" w:hint="eastAsia"/>
          <w:sz w:val="32"/>
          <w:szCs w:val="32"/>
        </w:rPr>
        <w:t xml:space="preserve">1</w:t>
      </w:r>
      <w:r/>
    </w:p>
    <w:p>
      <w:pPr>
        <w:ind w:left="0" w:right="0"/>
        <w:spacing w:lineRule="exact" w:line="289" w:after="0" w:before="0"/>
      </w:pPr>
      <w:r/>
      <w:r/>
    </w:p>
    <w:p>
      <w:pPr>
        <w:ind w:left="0" w:right="0"/>
        <w:spacing w:lineRule="exact" w:line="289" w:after="0" w:before="0"/>
      </w:pPr>
      <w:r/>
      <w:r/>
    </w:p>
    <w:p>
      <w:pPr>
        <w:pStyle w:val="bs1496"/>
        <w:ind w:right="0"/>
        <w:jc w:val="center"/>
        <w:spacing w:lineRule="auto" w:line="240" w:after="0" w:before="0"/>
        <w:rPr>
          <w:rFonts w:ascii="方正小标宋_GBK" w:hAnsi="方正小标宋_GBK" w:cs="方正小标宋_GBK" w:eastAsia="方正小标宋_GBK" w:hint="eastAsia"/>
          <w:b w:val="false"/>
          <w:bCs w:val="false"/>
        </w:rPr>
      </w:pPr>
      <w:r/>
      <w:bookmarkStart w:id="0" w:name="_GoBack"/>
      <w:r>
        <w:rPr>
          <w:rFonts w:ascii="方正小标宋_GBK" w:hAnsi="方正小标宋_GBK" w:cs="方正小标宋_GBK" w:eastAsia="方正小标宋_GBK" w:hint="eastAsia"/>
          <w:b w:val="false"/>
          <w:bCs w:val="false"/>
          <w:spacing w:val="-1"/>
          <w:sz w:val="44"/>
          <w:szCs w:val="44"/>
        </w:rPr>
        <w:t xml:space="preserve">新时代新</w:t>
      </w:r>
      <w:r>
        <w:rPr>
          <w:rFonts w:ascii="方正小标宋_GBK" w:hAnsi="方正小标宋_GBK" w:cs="方正小标宋_GBK" w:eastAsia="方正小标宋_GBK" w:hint="eastAsia"/>
          <w:b w:val="false"/>
          <w:bCs w:val="false"/>
          <w:sz w:val="44"/>
          <w:szCs w:val="44"/>
        </w:rPr>
        <w:t xml:space="preserve">征程壮美广西</w:t>
      </w:r>
      <w:r>
        <w:rPr>
          <w:rFonts w:ascii="方正小标宋_GBK" w:hAnsi="方正小标宋_GBK" w:cs="方正小标宋_GBK" w:eastAsia="方正小标宋_GBK" w:hint="eastAsia"/>
          <w:b w:val="false"/>
          <w:bCs w:val="false"/>
          <w:spacing w:val="-1"/>
          <w:sz w:val="44"/>
          <w:szCs w:val="44"/>
        </w:rPr>
        <w:t xml:space="preserve">“青年</w:t>
      </w:r>
      <w:r>
        <w:rPr>
          <w:rFonts w:ascii="方正小标宋_GBK" w:hAnsi="方正小标宋_GBK" w:cs="方正小标宋_GBK" w:eastAsia="方正小标宋_GBK" w:hint="eastAsia"/>
          <w:b w:val="false"/>
          <w:bCs w:val="false"/>
          <w:sz w:val="44"/>
          <w:szCs w:val="44"/>
        </w:rPr>
        <w:t xml:space="preserve">实干家计划”推荐人选名单</w:t>
      </w:r>
      <w:bookmarkEnd w:id="0"/>
      <w:r/>
      <w:r/>
    </w:p>
    <w:p>
      <w:pPr>
        <w:ind w:left="0" w:right="0"/>
        <w:spacing w:lineRule="exact" w:line="397" w:after="0" w:before="0"/>
      </w:pPr>
      <w:r/>
      <w:r/>
    </w:p>
    <w:p>
      <w:pPr>
        <w:pStyle w:val="bs1496"/>
        <w:ind w:left="119" w:right="0" w:firstLine="0"/>
        <w:autoSpaceDN w:val="false"/>
        <w:autoSpaceDE w:val="false"/>
        <w:keepLines w:val="false"/>
        <w:keepNext w:val="false"/>
        <w:pageBreakBefore w:val="false"/>
        <w:spacing w:lineRule="exact" w:line="590" w:after="0" w:before="0"/>
        <w:snapToGrid/>
        <w:widowControl w:val="off"/>
        <w:tabs>
          <w:tab w:val="left" w:pos="2777" w:leader="none"/>
          <w:tab w:val="left" w:pos="6418" w:leader="none"/>
          <w:tab w:val="left" w:pos="10476" w:leader="none"/>
        </w:tabs>
        <w:rPr>
          <w:rFonts w:eastAsia="宋体" w:hint="default"/>
          <w:lang w:val="en-US" w:eastAsia="zh-CN"/>
        </w:rPr>
      </w:pPr>
      <w:r>
        <w:rPr>
          <w:rFonts w:cs="宋体" w:hint="eastAsia"/>
          <w:sz w:val="28"/>
          <w:szCs w:val="28"/>
          <w:lang w:val="en-US" w:eastAsia="zh-CN"/>
        </w:rPr>
        <w:t xml:space="preserve">学院</w:t>
      </w:r>
      <w:r>
        <w:rPr>
          <w:rFonts w:ascii="宋体" w:hAnsi="宋体" w:cs="宋体" w:eastAsia="宋体" w:hint="eastAsia"/>
          <w:b w:val="false"/>
          <w:bCs w:val="false"/>
          <w:i w:val="false"/>
          <w:iCs w:val="false"/>
          <w:caps w:val="false"/>
          <w:smallCaps w:val="false"/>
          <w:strike w:val="false"/>
          <w:vanish w:val="false"/>
          <w:color w:val="auto"/>
          <w:spacing w:val="0"/>
          <w:position w:val="0"/>
          <w:sz w:val="28"/>
          <w:szCs w:val="28"/>
          <w:u w:val="none"/>
          <w:vertAlign w:val="baseline"/>
          <w:rtl w:val="false"/>
          <w:cs w:val="false"/>
          <w:lang w:val="en-US" w:bidi="ar-SA" w:eastAsia="zh-CN"/>
        </w:rPr>
        <w:t xml:space="preserve">（</w:t>
      </w:r>
      <w:r>
        <w:rPr>
          <w:rFonts w:ascii="宋体" w:hAnsi="宋体" w:cs="宋体" w:eastAsia="宋体" w:hint="eastAsia"/>
          <w:b w:val="false"/>
          <w:bCs w:val="false"/>
          <w:i w:val="false"/>
          <w:iCs w:val="false"/>
          <w:caps w:val="false"/>
          <w:smallCaps w:val="false"/>
          <w:strike w:val="false"/>
          <w:vanish w:val="false"/>
          <w:color w:val="auto"/>
          <w:spacing w:val="0"/>
          <w:position w:val="0"/>
          <w:sz w:val="28"/>
          <w:szCs w:val="28"/>
          <w:u w:val="none"/>
          <w:vertAlign w:val="baseline"/>
          <w:rtl w:val="false"/>
          <w:cs w:val="false"/>
          <w:lang w:val="en-US" w:bidi="ar-SA" w:eastAsia="zh-CN"/>
        </w:rPr>
        <w:t xml:space="preserve">部</w:t>
      </w:r>
      <w:r>
        <w:rPr>
          <w:rFonts w:ascii="宋体" w:hAnsi="宋体" w:cs="宋体" w:eastAsia="宋体" w:hint="eastAsia"/>
          <w:b w:val="false"/>
          <w:bCs w:val="false"/>
          <w:i w:val="false"/>
          <w:iCs w:val="false"/>
          <w:caps w:val="false"/>
          <w:smallCaps w:val="false"/>
          <w:strike w:val="false"/>
          <w:vanish w:val="false"/>
          <w:color w:val="auto"/>
          <w:spacing w:val="0"/>
          <w:position w:val="0"/>
          <w:sz w:val="28"/>
          <w:szCs w:val="28"/>
          <w:u w:val="none"/>
          <w:vertAlign w:val="baseline"/>
          <w:rtl w:val="false"/>
          <w:cs w:val="false"/>
          <w:lang w:val="en-US" w:bidi="ar-SA" w:eastAsia="zh-CN"/>
        </w:rPr>
        <w:t xml:space="preserve">）</w:t>
      </w:r>
      <w:r>
        <w:rPr>
          <w:rFonts w:ascii="宋体" w:hAnsi="宋体" w:cs="宋体" w:eastAsia="宋体"/>
          <w:sz w:val="28"/>
          <w:szCs w:val="28"/>
        </w:rPr>
        <w:t xml:space="preserve">团委：</w:t>
      </w:r>
      <w:r>
        <w:rPr>
          <w:u w:val="single"/>
        </w:rPr>
        <w:tab/>
        <w:t xml:space="preserve">            </w:t>
      </w:r>
      <w:r>
        <w:rPr>
          <w:rFonts w:ascii="宋体" w:hAnsi="宋体" w:cs="宋体" w:eastAsia="宋体"/>
          <w:sz w:val="28"/>
          <w:szCs w:val="28"/>
        </w:rPr>
        <w:t xml:space="preserve">（盖章</w:t>
      </w:r>
      <w:r>
        <w:rPr>
          <w:rFonts w:cs="宋体" w:hint="eastAsia"/>
          <w:sz w:val="28"/>
          <w:szCs w:val="28"/>
          <w:lang w:eastAsia="zh-CN"/>
        </w:rPr>
        <w:t xml:space="preserve">）      </w:t>
      </w:r>
      <w:r>
        <w:rPr>
          <w:rFonts w:cs="宋体" w:hint="eastAsia"/>
          <w:sz w:val="28"/>
          <w:szCs w:val="28"/>
          <w:lang w:val="en-US" w:eastAsia="zh-CN"/>
        </w:rPr>
        <w:t xml:space="preserve"> </w:t>
      </w:r>
      <w:r>
        <w:rPr>
          <w:rFonts w:ascii="宋体" w:hAnsi="宋体" w:cs="宋体" w:eastAsia="宋体"/>
          <w:sz w:val="28"/>
          <w:szCs w:val="28"/>
        </w:rPr>
        <w:t xml:space="preserve">填表人：</w:t>
      </w:r>
      <w:r>
        <w:rPr>
          <w:rFonts w:cs="宋体" w:hint="eastAsia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cs="宋体" w:hint="eastAsia"/>
          <w:sz w:val="28"/>
          <w:szCs w:val="28"/>
          <w:lang w:val="en-US" w:eastAsia="zh-CN"/>
        </w:rPr>
        <w:t xml:space="preserve">                 </w:t>
      </w:r>
      <w:r>
        <w:rPr>
          <w:rFonts w:ascii="宋体" w:hAnsi="宋体" w:cs="宋体" w:eastAsia="宋体"/>
          <w:spacing w:val="-1"/>
          <w:sz w:val="28"/>
          <w:szCs w:val="28"/>
        </w:rPr>
        <w:t xml:space="preserve">联系电话</w:t>
      </w:r>
      <w:r>
        <w:rPr>
          <w:rFonts w:cs="宋体" w:hint="eastAsia"/>
          <w:spacing w:val="-1"/>
          <w:sz w:val="28"/>
          <w:szCs w:val="28"/>
          <w:lang w:eastAsia="zh-CN"/>
        </w:rPr>
        <w:t xml:space="preserve">：</w:t>
      </w:r>
      <w:r>
        <w:rPr>
          <w:rFonts w:cs="宋体" w:hint="eastAsia"/>
          <w:spacing w:val="-1"/>
          <w:sz w:val="28"/>
          <w:szCs w:val="28"/>
          <w:u w:val="single"/>
          <w:lang w:val="en-US" w:eastAsia="zh-CN"/>
        </w:rPr>
        <w:t xml:space="preserve">                      </w:t>
      </w:r>
      <w:r/>
    </w:p>
    <w:tbl>
      <w:tblPr>
        <w:tblStyle w:val="bs1500"/>
        <w:tblW w:w="0" w:type="auto"/>
        <w:tblInd w:w="144" w:type="dxa"/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835"/>
        <w:gridCol w:w="766"/>
        <w:gridCol w:w="791"/>
        <w:gridCol w:w="814"/>
        <w:gridCol w:w="742"/>
        <w:gridCol w:w="854"/>
        <w:gridCol w:w="1708"/>
        <w:gridCol w:w="1655"/>
        <w:gridCol w:w="1489"/>
        <w:gridCol w:w="1299"/>
        <w:gridCol w:w="1314"/>
        <w:gridCol w:w="1504"/>
      </w:tblGrid>
      <w:tr>
        <w:trPr>
          <w:trHeight w:val="1329" w:hRule="exact"/>
        </w:trPr>
        <w:tblPrEx/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35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6"/>
                <w:sz w:val="28"/>
                <w:szCs w:val="28"/>
              </w:rPr>
              <w:t xml:space="preserve">序号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66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6"/>
                <w:sz w:val="28"/>
                <w:szCs w:val="28"/>
              </w:rPr>
              <w:t xml:space="preserve">姓名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91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6"/>
                <w:sz w:val="28"/>
                <w:szCs w:val="28"/>
              </w:rPr>
              <w:t xml:space="preserve">性别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14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6"/>
                <w:sz w:val="28"/>
                <w:szCs w:val="28"/>
              </w:rPr>
              <w:t xml:space="preserve">民族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42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6"/>
                <w:sz w:val="28"/>
                <w:szCs w:val="28"/>
              </w:rPr>
              <w:t xml:space="preserve">出生</w:t>
            </w:r>
            <w:r/>
          </w:p>
          <w:p>
            <w:pPr>
              <w:ind w:left="80" w:right="0" w:firstLine="0"/>
              <w:jc w:val="center"/>
              <w:spacing w:lineRule="auto" w:line="240" w:after="0" w:before="65"/>
            </w:pPr>
            <w:r>
              <w:rPr>
                <w:rFonts w:ascii="宋体" w:hAnsi="宋体" w:cs="宋体" w:eastAsia="宋体"/>
                <w:spacing w:val="-6"/>
                <w:sz w:val="28"/>
                <w:szCs w:val="28"/>
              </w:rPr>
              <w:t xml:space="preserve">年月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54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6"/>
                <w:sz w:val="28"/>
                <w:szCs w:val="28"/>
              </w:rPr>
              <w:t xml:space="preserve">政治</w:t>
            </w:r>
            <w:r/>
          </w:p>
          <w:p>
            <w:pPr>
              <w:ind w:left="137" w:right="0" w:firstLine="0"/>
              <w:jc w:val="center"/>
              <w:spacing w:lineRule="auto" w:line="240" w:after="0" w:before="65"/>
            </w:pPr>
            <w:r>
              <w:rPr>
                <w:rFonts w:ascii="宋体" w:hAnsi="宋体" w:cs="宋体" w:eastAsia="宋体"/>
                <w:spacing w:val="-6"/>
                <w:sz w:val="28"/>
                <w:szCs w:val="28"/>
              </w:rPr>
              <w:t xml:space="preserve">面貌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708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4"/>
                <w:sz w:val="28"/>
                <w:szCs w:val="28"/>
              </w:rPr>
              <w:t xml:space="preserve">推荐</w:t>
            </w:r>
            <w:r>
              <w:rPr>
                <w:rFonts w:ascii="宋体" w:hAnsi="宋体" w:cs="宋体" w:eastAsia="宋体"/>
                <w:spacing w:val="-2"/>
                <w:sz w:val="28"/>
                <w:szCs w:val="28"/>
              </w:rPr>
              <w:t xml:space="preserve">类别</w:t>
            </w:r>
            <w:r/>
          </w:p>
          <w:p>
            <w:pPr>
              <w:ind w:left="18" w:right="0" w:firstLine="0"/>
              <w:jc w:val="center"/>
              <w:spacing w:lineRule="auto" w:line="240" w:after="0" w:before="65"/>
            </w:pPr>
            <w:r>
              <w:rPr>
                <w:rFonts w:ascii="宋体" w:hAnsi="宋体" w:cs="宋体" w:eastAsia="宋体"/>
                <w:spacing w:val="-24"/>
                <w:sz w:val="28"/>
                <w:szCs w:val="28"/>
              </w:rPr>
              <w:t xml:space="preserve">（博士/</w:t>
            </w:r>
            <w:r>
              <w:rPr>
                <w:rFonts w:ascii="宋体" w:hAnsi="宋体" w:cs="宋体" w:eastAsia="宋体"/>
                <w:spacing w:val="-23"/>
                <w:sz w:val="28"/>
                <w:szCs w:val="28"/>
              </w:rPr>
              <w:t xml:space="preserve">硕士）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655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30"/>
                <w:sz w:val="28"/>
                <w:szCs w:val="28"/>
              </w:rPr>
              <w:t xml:space="preserve">学院、</w:t>
            </w:r>
            <w:r>
              <w:rPr>
                <w:rFonts w:ascii="宋体" w:hAnsi="宋体" w:cs="宋体" w:eastAsia="宋体"/>
                <w:spacing w:val="-31"/>
                <w:sz w:val="28"/>
                <w:szCs w:val="28"/>
              </w:rPr>
              <w:t xml:space="preserve">专业</w:t>
            </w:r>
            <w:r/>
          </w:p>
          <w:p>
            <w:pPr>
              <w:ind w:left="230" w:right="0" w:firstLine="0"/>
              <w:jc w:val="center"/>
              <w:spacing w:lineRule="auto" w:line="240" w:after="0" w:before="65"/>
            </w:pPr>
            <w:r>
              <w:rPr>
                <w:rFonts w:ascii="宋体" w:hAnsi="宋体" w:cs="宋体" w:eastAsia="宋体"/>
                <w:spacing w:val="-4"/>
                <w:sz w:val="28"/>
                <w:szCs w:val="28"/>
              </w:rPr>
              <w:t xml:space="preserve">及年级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489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4"/>
                <w:sz w:val="28"/>
                <w:szCs w:val="28"/>
              </w:rPr>
              <w:t xml:space="preserve">研究</w:t>
            </w:r>
            <w:r>
              <w:rPr>
                <w:rFonts w:ascii="宋体" w:hAnsi="宋体" w:cs="宋体" w:eastAsia="宋体"/>
                <w:spacing w:val="-2"/>
                <w:sz w:val="28"/>
                <w:szCs w:val="28"/>
              </w:rPr>
              <w:t xml:space="preserve">方向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299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4"/>
                <w:sz w:val="28"/>
                <w:szCs w:val="28"/>
              </w:rPr>
              <w:t xml:space="preserve">意向县</w:t>
            </w:r>
            <w:r/>
          </w:p>
          <w:p>
            <w:pPr>
              <w:ind w:left="53" w:right="0" w:firstLine="0"/>
              <w:jc w:val="center"/>
              <w:spacing w:lineRule="auto" w:line="240" w:after="0" w:before="65"/>
            </w:pPr>
            <w:r>
              <w:rPr>
                <w:rFonts w:ascii="宋体" w:hAnsi="宋体" w:cs="宋体" w:eastAsia="宋体"/>
                <w:spacing w:val="-4"/>
                <w:sz w:val="28"/>
                <w:szCs w:val="28"/>
              </w:rPr>
              <w:t xml:space="preserve">区、</w:t>
            </w:r>
            <w:r>
              <w:rPr>
                <w:rFonts w:ascii="宋体" w:hAnsi="宋体" w:cs="宋体" w:eastAsia="宋体"/>
                <w:spacing w:val="-2"/>
                <w:sz w:val="28"/>
                <w:szCs w:val="28"/>
              </w:rPr>
              <w:t xml:space="preserve">企业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314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4"/>
                <w:sz w:val="28"/>
                <w:szCs w:val="28"/>
              </w:rPr>
              <w:t xml:space="preserve">手机</w:t>
            </w:r>
            <w:r>
              <w:rPr>
                <w:rFonts w:ascii="宋体" w:hAnsi="宋体" w:cs="宋体" w:eastAsia="宋体"/>
                <w:spacing w:val="-2"/>
                <w:sz w:val="28"/>
                <w:szCs w:val="28"/>
              </w:rPr>
              <w:t xml:space="preserve">号码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504" w:type="dxa"/>
            <w:vAlign w:val="center"/>
            <w:textDirection w:val="lrTb"/>
            <w:noWrap w:val="false"/>
          </w:tcPr>
          <w:p>
            <w:pPr>
              <w:ind w:right="0"/>
              <w:jc w:val="center"/>
              <w:spacing w:lineRule="auto" w:line="240" w:after="0" w:before="0"/>
            </w:pPr>
            <w:r>
              <w:rPr>
                <w:rFonts w:ascii="宋体" w:hAnsi="宋体" w:cs="宋体" w:eastAsia="宋体"/>
                <w:spacing w:val="-4"/>
                <w:sz w:val="28"/>
                <w:szCs w:val="28"/>
              </w:rPr>
              <w:t xml:space="preserve">是否</w:t>
            </w:r>
            <w:r>
              <w:rPr>
                <w:rFonts w:ascii="宋体" w:hAnsi="宋体" w:cs="宋体" w:eastAsia="宋体"/>
                <w:spacing w:val="-2"/>
                <w:sz w:val="28"/>
                <w:szCs w:val="28"/>
              </w:rPr>
              <w:t xml:space="preserve">参与</w:t>
            </w:r>
            <w:r/>
          </w:p>
          <w:p>
            <w:pPr>
              <w:ind w:left="90" w:right="0" w:firstLine="0"/>
              <w:jc w:val="center"/>
              <w:spacing w:lineRule="auto" w:line="240" w:after="0" w:before="65"/>
            </w:pPr>
            <w:r>
              <w:rPr>
                <w:rFonts w:ascii="宋体" w:hAnsi="宋体" w:cs="宋体" w:eastAsia="宋体"/>
                <w:spacing w:val="-4"/>
                <w:sz w:val="28"/>
                <w:szCs w:val="28"/>
              </w:rPr>
              <w:t xml:space="preserve">专项</w:t>
            </w:r>
            <w:r>
              <w:rPr>
                <w:rFonts w:ascii="宋体" w:hAnsi="宋体" w:cs="宋体" w:eastAsia="宋体"/>
                <w:spacing w:val="-2"/>
                <w:sz w:val="28"/>
                <w:szCs w:val="28"/>
              </w:rPr>
              <w:t xml:space="preserve">计划</w:t>
            </w:r>
            <w:r/>
          </w:p>
        </w:tc>
      </w:tr>
      <w:tr>
        <w:trPr>
          <w:trHeight w:val="774" w:hRule="exact"/>
        </w:trPr>
        <w:tblPrEx/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35" w:type="dxa"/>
            <w:textDirection w:val="lrTb"/>
            <w:noWrap w:val="false"/>
          </w:tcPr>
          <w:p>
            <w:pPr>
              <w:ind w:left="0" w:right="0"/>
              <w:spacing w:lineRule="exact" w:line="244" w:after="0" w:before="0"/>
            </w:pPr>
            <w:r/>
            <w:r/>
          </w:p>
          <w:p>
            <w:pPr>
              <w:ind w:left="337" w:right="0" w:firstLine="0"/>
              <w:spacing w:lineRule="auto" w:line="240" w:after="0" w:before="0"/>
            </w:pPr>
            <w:r>
              <w:rPr>
                <w:rFonts w:ascii="Times New Roman" w:hAnsi="Times New Roman" w:cs="Times New Roman" w:eastAsia="Times New Roman"/>
                <w:spacing w:val="-12"/>
                <w:sz w:val="28"/>
                <w:szCs w:val="28"/>
              </w:rPr>
              <w:t xml:space="preserve">1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66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91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1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42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5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708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655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489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299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31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50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</w:tr>
      <w:tr>
        <w:trPr>
          <w:trHeight w:val="775" w:hRule="exact"/>
        </w:trPr>
        <w:tblPrEx/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35" w:type="dxa"/>
            <w:textDirection w:val="lrTb"/>
            <w:noWrap w:val="false"/>
          </w:tcPr>
          <w:p>
            <w:pPr>
              <w:ind w:left="0" w:right="0"/>
              <w:spacing w:lineRule="exact" w:line="245" w:after="0" w:before="0"/>
            </w:pPr>
            <w:r/>
            <w:r/>
          </w:p>
          <w:p>
            <w:pPr>
              <w:ind w:left="337" w:right="0" w:firstLine="0"/>
              <w:spacing w:lineRule="auto" w:line="240" w:after="0" w:before="0"/>
            </w:pPr>
            <w:r>
              <w:rPr>
                <w:rFonts w:ascii="Times New Roman" w:hAnsi="Times New Roman" w:cs="Times New Roman" w:eastAsia="Times New Roman"/>
                <w:spacing w:val="-12"/>
                <w:sz w:val="28"/>
                <w:szCs w:val="28"/>
              </w:rPr>
              <w:t xml:space="preserve">2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66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91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1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42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5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708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655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489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299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31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50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</w:tr>
      <w:tr>
        <w:trPr>
          <w:trHeight w:val="775" w:hRule="exact"/>
        </w:trPr>
        <w:tblPrEx/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35" w:type="dxa"/>
            <w:textDirection w:val="lrTb"/>
            <w:noWrap w:val="false"/>
          </w:tcPr>
          <w:p>
            <w:pPr>
              <w:ind w:left="0" w:right="0"/>
              <w:spacing w:lineRule="exact" w:line="245" w:after="0" w:before="0"/>
            </w:pPr>
            <w:r/>
            <w:r/>
          </w:p>
          <w:p>
            <w:pPr>
              <w:ind w:left="337" w:right="0" w:firstLine="0"/>
              <w:spacing w:lineRule="auto" w:line="240" w:after="0" w:before="0"/>
            </w:pPr>
            <w:r>
              <w:rPr>
                <w:rFonts w:ascii="Times New Roman" w:hAnsi="Times New Roman" w:cs="Times New Roman" w:eastAsia="Times New Roman"/>
                <w:spacing w:val="-12"/>
                <w:sz w:val="28"/>
                <w:szCs w:val="28"/>
              </w:rPr>
              <w:t xml:space="preserve">3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66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91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1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42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5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708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655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489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299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31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50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</w:tr>
      <w:tr>
        <w:trPr>
          <w:trHeight w:val="775" w:hRule="exact"/>
        </w:trPr>
        <w:tblPrEx/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35" w:type="dxa"/>
            <w:textDirection w:val="lrTb"/>
            <w:noWrap w:val="false"/>
          </w:tcPr>
          <w:p>
            <w:pPr>
              <w:ind w:left="0" w:right="0"/>
              <w:spacing w:lineRule="exact" w:line="245" w:after="0" w:before="0"/>
            </w:pPr>
            <w:r/>
            <w:r/>
          </w:p>
          <w:p>
            <w:pPr>
              <w:ind w:left="337" w:right="0" w:firstLine="0"/>
              <w:spacing w:lineRule="auto" w:line="240" w:after="0" w:before="0"/>
            </w:pPr>
            <w:r>
              <w:rPr>
                <w:rFonts w:ascii="Times New Roman" w:hAnsi="Times New Roman" w:cs="Times New Roman" w:eastAsia="Times New Roman"/>
                <w:spacing w:val="-12"/>
                <w:sz w:val="28"/>
                <w:szCs w:val="28"/>
              </w:rPr>
              <w:t xml:space="preserve">4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66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91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1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42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5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708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655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489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299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31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50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</w:tr>
      <w:tr>
        <w:trPr>
          <w:trHeight w:val="764" w:hRule="exact"/>
        </w:trPr>
        <w:tblPrEx/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35" w:type="dxa"/>
            <w:textDirection w:val="lrTb"/>
            <w:noWrap w:val="false"/>
          </w:tcPr>
          <w:p>
            <w:pPr>
              <w:ind w:left="0" w:right="0"/>
              <w:spacing w:lineRule="exact" w:line="246" w:after="0" w:before="0"/>
            </w:pPr>
            <w:r/>
            <w:r/>
          </w:p>
          <w:p>
            <w:pPr>
              <w:ind w:left="337" w:right="0" w:firstLine="0"/>
              <w:spacing w:lineRule="auto" w:line="240" w:after="0" w:before="0"/>
            </w:pPr>
            <w:r>
              <w:rPr>
                <w:rFonts w:ascii="Times New Roman" w:hAnsi="Times New Roman" w:cs="Times New Roman" w:eastAsia="Times New Roman"/>
                <w:spacing w:val="-12"/>
                <w:sz w:val="28"/>
                <w:szCs w:val="28"/>
              </w:rPr>
              <w:t xml:space="preserve">5</w:t>
            </w:r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66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91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1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742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85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708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655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489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299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31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W w:w="1504" w:type="dxa"/>
            <w:textDirection w:val="lrTb"/>
            <w:noWrap w:val="false"/>
          </w:tcPr>
          <w:p>
            <w:pPr>
              <w:spacing/>
            </w:pPr>
            <w:r/>
            <w:r/>
          </w:p>
        </w:tc>
      </w:tr>
    </w:tbl>
    <w:p>
      <w:pPr>
        <w:jc w:val="left"/>
        <w:spacing/>
        <w:tabs>
          <w:tab w:val="left" w:pos="7857" w:leader="none"/>
        </w:tabs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</w:r>
      <w:r/>
    </w:p>
    <w:sectPr>
      <w:footerReference w:type="default" r:id="rId7"/>
      <w:footerReference w:type="even" r:id="rId8"/>
      <w:footnotePr/>
      <w:type w:val="nextPage"/>
      <w:pgSz w:w="16840" w:h="11900" w:orient="landscape"/>
      <w:pgMar w:top="1300" w:right="1440" w:bottom="1191" w:left="1439" w:header="0" w:footer="1441" w:gutter="0"/>
      <w:pgNumType w:fmt="decimal"/>
      <w:cols w:num="1" w:sep="0" w:space="720" w:equalWidth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方正小标宋_GBK">
    <w:panose1 w:val="03000502000000000000"/>
  </w:font>
  <w:font w:name="黑体">
    <w:panose1 w:val="02010609060101010101"/>
  </w:font>
  <w:font w:name="宋体">
    <w:panose1 w:val="02010600030101010101"/>
  </w:font>
  <w:font w:name="Arial">
    <w:panose1 w:val="020B0604020202020204"/>
  </w:font>
  <w:font w:name="Cambria">
    <w:panose1 w:val="02040503050406030204"/>
  </w:font>
  <w:font w:name="Calibri">
    <w:panose1 w:val="020F0502020204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bs1496"/>
      <w:spacing w:lineRule="auto" w:line="14" w:before="0"/>
      <w:rPr>
        <w:sz w:val="20"/>
      </w:rPr>
    </w:pPr>
    <w:r>
      <w:rPr>
        <w:sz w:val="20"/>
      </w:rPr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bs1496"/>
      <w:spacing w:lineRule="auto" w:line="14"/>
      <w:rPr>
        <w:sz w:val="2"/>
      </w:rPr>
    </w:pPr>
    <w:r>
      <w:rPr>
        <w:sz w:val="2"/>
      </w:rPr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>
  <w:footnote w:type="separator" w:id="-1">
    <w:p>
      <w:pPr>
        <w:spacing w:lineRule="auto" w:line="240" w:after="0" w:before="0"/>
      </w:pPr>
      <w:r>
        <w:separator/>
      </w:r>
      <w:r/>
    </w:p>
  </w:footnote>
  <w:footnote w:type="continuationSeparator" w:id="0">
    <w:p>
      <w:pPr>
        <w:spacing w:lineRule="auto" w:line="240" w:after="0" w:before="0"/>
      </w:pPr>
      <w:r>
        <w:continuationSeparator/>
      </w:r>
      <w:r/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20"/>
  <m:mathPr>
    <m:brkBin m:val="before"/>
    <m:defJc m:val="centerGroup"/>
    <m:intLim m:val="subSup"/>
    <m:lMargin m:val="0"/>
    <m:naryLim m:val="undOvr"/>
    <m:rMargin m:val="0"/>
    <m:smallFrac m:val="off"/>
    <m:wrapIndent m:val="1440"/>
  </m:mathPr>
  <w:trackRevisions w:val="false"/>
  <w:revisionView/>
  <w:footnotePr>
    <w:footnote w:id="-1"/>
    <w:footnote w:id="0"/>
    <w:numFmt w:val="decimal"/>
    <w:numRestart w:val="continuous"/>
    <w:numStart w:val="1"/>
    <w:pos w:val="pageBottom"/>
  </w:footnotePr>
  <w:characterSpacingControl w:val="doNotCompress"/>
  <w:compat>
    <w:ulTrailSpace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umentProtection w:enforcement="false"/>
  <w:evenAndOddHeaders/>
  <w:zoom w:percent="100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hAnsi="Cambria" w:cs="Cambria" w:eastAsia="Cambria" w:hint="default"/>
        <w:color w:val="auto"/>
        <w:spacing w:val="0"/>
        <w:position w:val="0"/>
        <w:sz w:val="22"/>
        <w:szCs w:val="22"/>
        <w:lang w:val="en-US" w:bidi="en-US" w:eastAsia="en-US"/>
      </w:rPr>
    </w:rPrDefault>
    <w:pPrDefault>
      <w:pPr>
        <w:ind w:left="0" w:right="0" w:firstLine="0"/>
        <w:jc w:val="left"/>
        <w:spacing w:lineRule="auto" w:line="240" w:after="0" w:afterAutospacing="0" w:before="0" w:beforeAutospacing="0"/>
        <w:shd w:val="nil" w:fill="auto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  <w:between w:val="none" w:color="000000" w:sz="4" w:space="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numbering" w:styleId="bs1002" w:default="1">
    <w:name w:val="No List"/>
    <w:uiPriority w:val="99"/>
    <w:semiHidden/>
    <w:unhideWhenUsed/>
    <w:pPr>
      <w:spacing/>
    </w:pPr>
  </w:style>
  <w:style w:type="paragraph" w:styleId="bs1004">
    <w:name w:val="Heading 1"/>
    <w:basedOn w:val="bs1494"/>
    <w:next w:val="bs1494"/>
    <w:link w:val="bs1006"/>
    <w:qFormat/>
    <w:uiPriority w:val="9"/>
    <w:rPr>
      <w:rFonts w:ascii="Arial" w:hAnsi="Arial" w:cs="Arial" w:eastAsia="Arial"/>
      <w:sz w:val="40"/>
      <w:szCs w:val="40"/>
    </w:rPr>
    <w:pPr>
      <w:autoSpaceDN w:val="false"/>
      <w:autoSpaceDE w:val="false"/>
      <w:overflowPunct w:val="false"/>
      <w:keepLines/>
      <w:keepNext/>
      <w:spacing w:after="200" w:before="480"/>
      <w:outlineLvl w:val="0"/>
    </w:pPr>
  </w:style>
  <w:style w:type="character" w:styleId="bs1006">
    <w:name w:val="Heading 1 Char"/>
    <w:basedOn w:val="bs1515"/>
    <w:link w:val="bs1004"/>
    <w:uiPriority w:val="9"/>
    <w:rPr>
      <w:rFonts w:ascii="Arial" w:hAnsi="Arial" w:cs="Arial" w:eastAsia="Arial"/>
      <w:sz w:val="40"/>
      <w:szCs w:val="40"/>
    </w:rPr>
    <w:pPr>
      <w:spacing/>
    </w:pPr>
  </w:style>
  <w:style w:type="paragraph" w:styleId="bs1008">
    <w:name w:val="Heading 2"/>
    <w:basedOn w:val="bs1494"/>
    <w:next w:val="bs1494"/>
    <w:link w:val="bs1010"/>
    <w:qFormat/>
    <w:uiPriority w:val="9"/>
    <w:unhideWhenUsed/>
    <w:rPr>
      <w:rFonts w:ascii="Arial" w:hAnsi="Arial" w:cs="Arial" w:eastAsia="Arial"/>
      <w:sz w:val="34"/>
    </w:rPr>
    <w:pPr>
      <w:autoSpaceDN w:val="false"/>
      <w:autoSpaceDE w:val="false"/>
      <w:overflowPunct w:val="false"/>
      <w:keepLines/>
      <w:keepNext/>
      <w:spacing w:after="200" w:before="360"/>
      <w:outlineLvl w:val="1"/>
    </w:pPr>
  </w:style>
  <w:style w:type="character" w:styleId="bs1010">
    <w:name w:val="Heading 2 Char"/>
    <w:basedOn w:val="bs1515"/>
    <w:link w:val="bs1008"/>
    <w:uiPriority w:val="9"/>
    <w:rPr>
      <w:rFonts w:ascii="Arial" w:hAnsi="Arial" w:cs="Arial" w:eastAsia="Arial"/>
      <w:sz w:val="34"/>
    </w:rPr>
    <w:pPr>
      <w:spacing/>
    </w:pPr>
  </w:style>
  <w:style w:type="paragraph" w:styleId="bs1012">
    <w:name w:val="Heading 3"/>
    <w:basedOn w:val="bs1494"/>
    <w:next w:val="bs1494"/>
    <w:link w:val="bs1014"/>
    <w:qFormat/>
    <w:uiPriority w:val="9"/>
    <w:unhideWhenUsed/>
    <w:rPr>
      <w:rFonts w:ascii="Arial" w:hAnsi="Arial" w:cs="Arial" w:eastAsia="Arial"/>
      <w:sz w:val="30"/>
      <w:szCs w:val="30"/>
    </w:rPr>
    <w:pPr>
      <w:autoSpaceDN w:val="false"/>
      <w:autoSpaceDE w:val="false"/>
      <w:overflowPunct w:val="false"/>
      <w:keepLines/>
      <w:keepNext/>
      <w:spacing w:after="200" w:before="320"/>
      <w:outlineLvl w:val="2"/>
    </w:pPr>
  </w:style>
  <w:style w:type="character" w:styleId="bs1014">
    <w:name w:val="Heading 3 Char"/>
    <w:basedOn w:val="bs1515"/>
    <w:link w:val="bs1012"/>
    <w:uiPriority w:val="9"/>
    <w:rPr>
      <w:rFonts w:ascii="Arial" w:hAnsi="Arial" w:cs="Arial" w:eastAsia="Arial"/>
      <w:sz w:val="30"/>
      <w:szCs w:val="30"/>
    </w:rPr>
    <w:pPr>
      <w:spacing/>
    </w:pPr>
  </w:style>
  <w:style w:type="paragraph" w:styleId="bs1016">
    <w:name w:val="Heading 4"/>
    <w:basedOn w:val="bs1494"/>
    <w:next w:val="bs1494"/>
    <w:link w:val="bs10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autoSpaceDN w:val="false"/>
      <w:autoSpaceDE w:val="false"/>
      <w:overflowPunct w:val="false"/>
      <w:keepLines/>
      <w:keepNext/>
      <w:spacing w:after="200" w:before="320"/>
      <w:outlineLvl w:val="3"/>
    </w:pPr>
  </w:style>
  <w:style w:type="character" w:styleId="bs1018">
    <w:name w:val="Heading 4 Char"/>
    <w:basedOn w:val="bs1515"/>
    <w:link w:val="bs1016"/>
    <w:uiPriority w:val="9"/>
    <w:rPr>
      <w:rFonts w:ascii="Arial" w:hAnsi="Arial" w:cs="Arial" w:eastAsia="Arial"/>
      <w:b/>
      <w:bCs/>
      <w:sz w:val="26"/>
      <w:szCs w:val="26"/>
    </w:rPr>
    <w:pPr>
      <w:spacing/>
    </w:pPr>
  </w:style>
  <w:style w:type="paragraph" w:styleId="bs1020">
    <w:name w:val="Heading 5"/>
    <w:basedOn w:val="bs1494"/>
    <w:next w:val="bs1494"/>
    <w:link w:val="bs1022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autoSpaceDN w:val="false"/>
      <w:autoSpaceDE w:val="false"/>
      <w:overflowPunct w:val="false"/>
      <w:keepLines/>
      <w:keepNext/>
      <w:spacing w:after="200" w:before="320"/>
      <w:outlineLvl w:val="4"/>
    </w:pPr>
  </w:style>
  <w:style w:type="character" w:styleId="bs1022">
    <w:name w:val="Heading 5 Char"/>
    <w:basedOn w:val="bs1515"/>
    <w:link w:val="bs1020"/>
    <w:uiPriority w:val="9"/>
    <w:rPr>
      <w:rFonts w:ascii="Arial" w:hAnsi="Arial" w:cs="Arial" w:eastAsia="Arial"/>
      <w:b/>
      <w:bCs/>
      <w:sz w:val="24"/>
      <w:szCs w:val="24"/>
    </w:rPr>
    <w:pPr>
      <w:spacing/>
    </w:pPr>
  </w:style>
  <w:style w:type="paragraph" w:styleId="bs1024">
    <w:name w:val="Heading 6"/>
    <w:basedOn w:val="bs1494"/>
    <w:next w:val="bs1494"/>
    <w:link w:val="bs1026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autoSpaceDN w:val="false"/>
      <w:autoSpaceDE w:val="false"/>
      <w:overflowPunct w:val="false"/>
      <w:keepLines/>
      <w:keepNext/>
      <w:spacing w:after="200" w:before="320"/>
      <w:outlineLvl w:val="5"/>
    </w:pPr>
  </w:style>
  <w:style w:type="character" w:styleId="bs1026">
    <w:name w:val="Heading 6 Char"/>
    <w:basedOn w:val="bs1515"/>
    <w:link w:val="bs1024"/>
    <w:uiPriority w:val="9"/>
    <w:rPr>
      <w:rFonts w:ascii="Arial" w:hAnsi="Arial" w:cs="Arial" w:eastAsia="Arial"/>
      <w:b/>
      <w:bCs/>
      <w:sz w:val="22"/>
      <w:szCs w:val="22"/>
    </w:rPr>
    <w:pPr>
      <w:spacing/>
    </w:pPr>
  </w:style>
  <w:style w:type="paragraph" w:styleId="bs1028">
    <w:name w:val="Heading 7"/>
    <w:basedOn w:val="bs1494"/>
    <w:next w:val="bs1494"/>
    <w:link w:val="bs1030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autoSpaceDN w:val="false"/>
      <w:autoSpaceDE w:val="false"/>
      <w:overflowPunct w:val="false"/>
      <w:keepLines/>
      <w:keepNext/>
      <w:spacing w:after="200" w:before="320"/>
      <w:outlineLvl w:val="6"/>
    </w:pPr>
  </w:style>
  <w:style w:type="character" w:styleId="bs1030">
    <w:name w:val="Heading 7 Char"/>
    <w:basedOn w:val="bs1515"/>
    <w:link w:val="bs1028"/>
    <w:uiPriority w:val="9"/>
    <w:rPr>
      <w:rFonts w:ascii="Arial" w:hAnsi="Arial" w:cs="Arial" w:eastAsia="Arial"/>
      <w:b/>
      <w:bCs/>
      <w:i/>
      <w:iCs/>
      <w:sz w:val="22"/>
      <w:szCs w:val="22"/>
    </w:rPr>
    <w:pPr>
      <w:spacing/>
    </w:pPr>
  </w:style>
  <w:style w:type="paragraph" w:styleId="bs1032">
    <w:name w:val="Heading 8"/>
    <w:basedOn w:val="bs1494"/>
    <w:next w:val="bs1494"/>
    <w:link w:val="bs1034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autoSpaceDN w:val="false"/>
      <w:autoSpaceDE w:val="false"/>
      <w:overflowPunct w:val="false"/>
      <w:keepLines/>
      <w:keepNext/>
      <w:spacing w:after="200" w:before="320"/>
      <w:outlineLvl w:val="7"/>
    </w:pPr>
  </w:style>
  <w:style w:type="character" w:styleId="bs1034">
    <w:name w:val="Heading 8 Char"/>
    <w:basedOn w:val="bs1515"/>
    <w:link w:val="bs1032"/>
    <w:uiPriority w:val="9"/>
    <w:rPr>
      <w:rFonts w:ascii="Arial" w:hAnsi="Arial" w:cs="Arial" w:eastAsia="Arial"/>
      <w:i/>
      <w:iCs/>
      <w:sz w:val="22"/>
      <w:szCs w:val="22"/>
    </w:rPr>
    <w:pPr>
      <w:spacing/>
    </w:pPr>
  </w:style>
  <w:style w:type="paragraph" w:styleId="bs1036">
    <w:name w:val="Heading 9"/>
    <w:basedOn w:val="bs1494"/>
    <w:next w:val="bs1494"/>
    <w:link w:val="bs103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autoSpaceDN w:val="false"/>
      <w:autoSpaceDE w:val="false"/>
      <w:overflowPunct w:val="false"/>
      <w:keepLines/>
      <w:keepNext/>
      <w:spacing w:after="200" w:before="320"/>
      <w:outlineLvl w:val="8"/>
    </w:pPr>
  </w:style>
  <w:style w:type="character" w:styleId="bs1038">
    <w:name w:val="Heading 9 Char"/>
    <w:basedOn w:val="bs1515"/>
    <w:link w:val="bs1036"/>
    <w:uiPriority w:val="9"/>
    <w:rPr>
      <w:rFonts w:ascii="Arial" w:hAnsi="Arial" w:cs="Arial" w:eastAsia="Arial"/>
      <w:i/>
      <w:iCs/>
      <w:sz w:val="21"/>
      <w:szCs w:val="21"/>
    </w:rPr>
    <w:pPr>
      <w:spacing/>
    </w:pPr>
  </w:style>
  <w:style w:type="paragraph" w:styleId="bs1040">
    <w:name w:val="No Spacing"/>
    <w:qFormat/>
    <w:uiPriority w:val="1"/>
    <w:pPr>
      <w:autoSpaceDN w:val="false"/>
      <w:autoSpaceDE w:val="false"/>
      <w:overflowPunct w:val="false"/>
      <w:spacing w:lineRule="auto" w:line="240" w:after="0" w:before="0"/>
    </w:pPr>
  </w:style>
  <w:style w:type="paragraph" w:styleId="bs1042">
    <w:name w:val="Title"/>
    <w:basedOn w:val="bs1494"/>
    <w:next w:val="bs1494"/>
    <w:link w:val="bs1044"/>
    <w:qFormat/>
    <w:uiPriority w:val="10"/>
    <w:rPr>
      <w:sz w:val="48"/>
      <w:szCs w:val="48"/>
    </w:rPr>
    <w:pPr>
      <w:contextualSpacing w:val="true"/>
      <w:autoSpaceDN w:val="false"/>
      <w:autoSpaceDE w:val="false"/>
      <w:overflowPunct w:val="false"/>
      <w:spacing w:after="200" w:before="300"/>
    </w:pPr>
  </w:style>
  <w:style w:type="character" w:styleId="bs1044">
    <w:name w:val="Title Char"/>
    <w:basedOn w:val="bs1515"/>
    <w:link w:val="bs1042"/>
    <w:uiPriority w:val="10"/>
    <w:rPr>
      <w:sz w:val="48"/>
      <w:szCs w:val="48"/>
    </w:rPr>
    <w:pPr>
      <w:spacing/>
    </w:pPr>
  </w:style>
  <w:style w:type="paragraph" w:styleId="bs1046">
    <w:name w:val="Subtitle"/>
    <w:basedOn w:val="bs1494"/>
    <w:next w:val="bs1494"/>
    <w:link w:val="bs1048"/>
    <w:qFormat/>
    <w:uiPriority w:val="11"/>
    <w:rPr>
      <w:sz w:val="24"/>
      <w:szCs w:val="24"/>
    </w:rPr>
    <w:pPr>
      <w:autoSpaceDN w:val="false"/>
      <w:autoSpaceDE w:val="false"/>
      <w:overflowPunct w:val="false"/>
      <w:spacing w:after="200" w:before="200"/>
    </w:pPr>
  </w:style>
  <w:style w:type="character" w:styleId="bs1048">
    <w:name w:val="Subtitle Char"/>
    <w:basedOn w:val="bs1515"/>
    <w:link w:val="bs1046"/>
    <w:uiPriority w:val="11"/>
    <w:rPr>
      <w:sz w:val="24"/>
      <w:szCs w:val="24"/>
    </w:rPr>
    <w:pPr>
      <w:spacing/>
    </w:pPr>
  </w:style>
  <w:style w:type="paragraph" w:styleId="bs1050">
    <w:name w:val="Quote"/>
    <w:basedOn w:val="bs1494"/>
    <w:next w:val="bs1494"/>
    <w:link w:val="bs1052"/>
    <w:qFormat/>
    <w:uiPriority w:val="29"/>
    <w:rPr>
      <w:i/>
    </w:rPr>
    <w:pPr>
      <w:ind w:left="720" w:right="720"/>
      <w:autoSpaceDN w:val="false"/>
      <w:autoSpaceDE w:val="false"/>
      <w:overflowPunct w:val="false"/>
      <w:spacing/>
    </w:pPr>
  </w:style>
  <w:style w:type="character" w:styleId="bs1052">
    <w:name w:val="Quote Char"/>
    <w:link w:val="bs1050"/>
    <w:uiPriority w:val="29"/>
    <w:rPr>
      <w:i/>
    </w:rPr>
    <w:pPr>
      <w:spacing/>
    </w:pPr>
  </w:style>
  <w:style w:type="paragraph" w:styleId="bs1054">
    <w:name w:val="Intense Quote"/>
    <w:basedOn w:val="bs1494"/>
    <w:next w:val="bs1494"/>
    <w:link w:val="bs1056"/>
    <w:qFormat/>
    <w:uiPriority w:val="30"/>
    <w:rPr>
      <w:i/>
    </w:rPr>
    <w:pPr>
      <w:contextualSpacing w:val="false"/>
      <w:ind w:left="720" w:right="720"/>
      <w:autoSpaceDN w:val="false"/>
      <w:autoSpaceDE w:val="false"/>
      <w:overflowPunct w:val="false"/>
      <w:spacing/>
      <w:shd w:val="clear" w:color="auto" w:fill="F2F2F2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bs1056">
    <w:name w:val="Intense Quote Char"/>
    <w:link w:val="bs1054"/>
    <w:uiPriority w:val="30"/>
    <w:rPr>
      <w:i/>
    </w:rPr>
    <w:pPr>
      <w:spacing/>
    </w:pPr>
  </w:style>
  <w:style w:type="character" w:styleId="bs1058">
    <w:name w:val="Header Char"/>
    <w:basedOn w:val="bs1515"/>
    <w:link w:val="bs1498"/>
    <w:uiPriority w:val="99"/>
    <w:pPr>
      <w:spacing/>
    </w:pPr>
  </w:style>
  <w:style w:type="paragraph" w:styleId="bs1060">
    <w:name w:val="Footer"/>
    <w:basedOn w:val="bs1494"/>
    <w:link w:val="bs1066"/>
    <w:uiPriority w:val="99"/>
    <w:unhideWhenUsed/>
    <w:pPr>
      <w:autoSpaceDN w:val="false"/>
      <w:autoSpaceDE w:val="false"/>
      <w:overflowPunct w:val="false"/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bs1062">
    <w:name w:val="Footer Char"/>
    <w:basedOn w:val="bs1515"/>
    <w:link w:val="bs1060"/>
    <w:uiPriority w:val="99"/>
    <w:pPr>
      <w:spacing/>
    </w:pPr>
  </w:style>
  <w:style w:type="paragraph" w:styleId="bs1064">
    <w:name w:val="Caption"/>
    <w:basedOn w:val="bs1494"/>
    <w:next w:val="bs1494"/>
    <w:qFormat/>
    <w:uiPriority w:val="35"/>
    <w:semiHidden/>
    <w:unhideWhenUsed/>
    <w:rPr>
      <w:b/>
      <w:bCs/>
      <w:color w:val="4F81BD" w:themeColor="accent1"/>
      <w:sz w:val="18"/>
      <w:szCs w:val="18"/>
    </w:rPr>
    <w:pPr>
      <w:autoSpaceDN w:val="false"/>
      <w:autoSpaceDE w:val="false"/>
      <w:overflowPunct w:val="false"/>
      <w:spacing w:lineRule="auto" w:line="276"/>
    </w:pPr>
  </w:style>
  <w:style w:type="character" w:styleId="bs1066">
    <w:name w:val="Caption Char"/>
    <w:basedOn w:val="bs1064"/>
    <w:link w:val="bs1060"/>
    <w:uiPriority w:val="99"/>
    <w:pPr>
      <w:spacing/>
    </w:pPr>
  </w:style>
  <w:style w:type="table" w:styleId="bs1068">
    <w:name w:val="Table Grid"/>
    <w:basedOn w:val="bs1500"/>
    <w:uiPriority w:val="59"/>
    <w:pPr>
      <w:autoSpaceDN w:val="false"/>
      <w:autoSpaceDE w:val="false"/>
      <w:overflowPunct w:val="false"/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pPr>
        <w:spacing/>
      </w:p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pPr>
        <w:spacing/>
      </w:pPr>
    </w:tblStylePr>
    <w:tblStylePr w:type="firstRow">
      <w:pPr>
        <w:spacing/>
      </w:pPr>
    </w:tblStylePr>
    <w:tblStylePr w:type="lastCol">
      <w:pPr>
        <w:spacing/>
      </w:pPr>
    </w:tblStylePr>
    <w:tblStylePr w:type="lastRow"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083">
    <w:name w:val="Table Grid Light"/>
    <w:basedOn w:val="bs1500"/>
    <w:uiPriority w:val="59"/>
    <w:pPr>
      <w:autoSpaceDN w:val="false"/>
      <w:autoSpaceDE w:val="false"/>
      <w:overflowPunct w:val="false"/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pPr>
        <w:spacing/>
      </w:p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pPr>
        <w:spacing/>
      </w:pPr>
    </w:tblStylePr>
    <w:tblStylePr w:type="firstRow">
      <w:pPr>
        <w:spacing/>
      </w:pPr>
    </w:tblStylePr>
    <w:tblStylePr w:type="lastCol">
      <w:pPr>
        <w:spacing/>
      </w:pPr>
    </w:tblStylePr>
    <w:tblStylePr w:type="lastRow"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098">
    <w:name w:val="Plain Table 1"/>
    <w:basedOn w:val="bs1500"/>
    <w:uiPriority w:val="59"/>
    <w:pPr>
      <w:autoSpaceDN w:val="false"/>
      <w:autoSpaceDE w:val="false"/>
      <w:overflowPunct w:val="false"/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pPr>
        <w:spacing/>
      </w:pPr>
      <w:tcPr>
        <w:shd w:val="clear" w:color="auto" w:fill="FFFFFF" w:themeFill="text1" w:themeFillTint="0D"/>
      </w:tcPr>
    </w:tblStylePr>
    <w:tblStylePr w:type="band1Vert">
      <w:pPr>
        <w:spacing/>
      </w:pPr>
      <w:tcPr>
        <w:shd w:val="clear" w:color="auto" w:fill="FFFFFF" w:themeFill="text1" w:themeFillTint="0D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rFonts w:ascii="Arial" w:hAnsi="Arial"/>
        <w:b/>
        <w:color w:val="404040"/>
        <w:sz w:val="22"/>
      </w:rPr>
      <w:pPr>
        <w:spacing/>
      </w:pPr>
    </w:tblStylePr>
    <w:tblStylePr w:type="firstRow">
      <w:rPr>
        <w:rFonts w:ascii="Arial" w:hAnsi="Arial"/>
        <w:b/>
        <w:color w:val="404040"/>
        <w:sz w:val="22"/>
      </w:rPr>
      <w:pPr>
        <w:spacing/>
      </w:pPr>
    </w:tblStylePr>
    <w:tblStylePr w:type="lastCol">
      <w:rPr>
        <w:rFonts w:ascii="Arial" w:hAnsi="Arial"/>
        <w:b/>
        <w:color w:val="404040"/>
        <w:sz w:val="22"/>
      </w:rPr>
      <w:pPr>
        <w:spacing/>
      </w:pPr>
    </w:tblStylePr>
    <w:tblStylePr w:type="lastRow">
      <w:rPr>
        <w:rFonts w:ascii="Arial" w:hAnsi="Arial"/>
        <w:b/>
        <w:color w:val="404040"/>
        <w:sz w:val="22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113">
    <w:name w:val="Plain Table 2"/>
    <w:basedOn w:val="bs1500"/>
    <w:uiPriority w:val="59"/>
    <w:pPr>
      <w:autoSpaceDN w:val="false"/>
      <w:autoSpaceDE w:val="false"/>
      <w:overflowPunct w:val="false"/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pPr>
        <w:spacing/>
      </w:p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Horz">
      <w:pPr>
        <w:spacing/>
      </w:pPr>
    </w:tblStylePr>
    <w:tblStylePr w:type="band2Vert">
      <w:pPr>
        <w:spacing/>
      </w:p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spacing/>
      </w:pPr>
    </w:tblStylePr>
    <w:tblStylePr w:type="firstRow">
      <w:rPr>
        <w:rFonts w:ascii="Arial" w:hAnsi="Arial"/>
        <w:b/>
        <w:color w:val="404040"/>
        <w:sz w:val="22"/>
      </w:rPr>
      <w:pPr>
        <w:spacing/>
      </w:p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spacing/>
      </w:pPr>
    </w:tblStylePr>
    <w:tblStylePr w:type="lastRow">
      <w:rPr>
        <w:rFonts w:ascii="Arial" w:hAnsi="Arial"/>
        <w:b/>
        <w:color w:val="404040"/>
        <w:sz w:val="22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127">
    <w:name w:val="Plain Table 3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aps/>
        <w:color w:val="404040"/>
      </w:rPr>
      <w:pPr>
        <w:spacing/>
      </w:p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pPr>
        <w:spacing/>
      </w:p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  <w:pPr>
        <w:spacing/>
      </w:pPr>
    </w:tblStylePr>
    <w:tblStylePr w:type="lastRow">
      <w:rPr>
        <w:b/>
        <w:caps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142">
    <w:name w:val="Plain Table 4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157">
    <w:name w:val="Plain Table 5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0D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val="clear" w:color="auto" w:fill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val="clear" w:color="auto" w:fill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172">
    <w:name w:val="Grid Table 1 Light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184">
    <w:name w:val="Grid Table 1 Light - Accent 1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196">
    <w:name w:val="Grid Table 1 Light - Accent 2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208">
    <w:name w:val="Grid Table 1 Light - Accent 3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220">
    <w:name w:val="Grid Table 1 Light - Accent 4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232">
    <w:name w:val="Grid Table 1 Light - Accent 5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244">
    <w:name w:val="Grid Table 1 Light - Accent 6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256">
    <w:name w:val="Grid Table 2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271">
    <w:name w:val="Grid Table 2 - Accent 1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286">
    <w:name w:val="Grid Table 2 - Accent 2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301">
    <w:name w:val="Grid Table 2 - Accent 3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316">
    <w:name w:val="Grid Table 2 - Accent 4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331">
    <w:name w:val="Grid Table 2 - Accent 5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346">
    <w:name w:val="Grid Table 2 - Accent 6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b/>
        <w:color w:val="404040"/>
      </w:rPr>
      <w:pPr>
        <w:spacing/>
      </w:p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  <w:pPr>
        <w:spacing/>
      </w:p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361">
    <w:name w:val="Grid Table 3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text1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376">
    <w:name w:val="Grid Table 3 - Accent 1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1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391">
    <w:name w:val="Grid Table 3 - Accent 2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2" w:themeFillTint="32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406">
    <w:name w:val="Grid Table 3 - Accent 3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3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421">
    <w:name w:val="Grid Table 3 - Accent 4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4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436">
    <w:name w:val="Grid Table 3 - Accent 5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5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table" w:styleId="bs1451">
    <w:name w:val="Grid Table 3 - Accent 6"/>
    <w:basedOn w:val="bs1500"/>
    <w:uiPriority w:val="99"/>
    <w:pPr>
      <w:autoSpaceDN w:val="false"/>
      <w:autoSpaceDE w:val="false"/>
      <w:overflowPunct w:val="false"/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band1Vert">
      <w:rPr>
        <w:rFonts w:ascii="Arial" w:hAnsi="Arial"/>
        <w:color w:val="404040"/>
        <w:sz w:val="22"/>
      </w:rPr>
      <w:pPr>
        <w:spacing/>
      </w:pPr>
      <w:tcPr>
        <w:shd w:val="clear" w:color="auto" w:fill="FFFFFF" w:themeFill="accent6" w:themeFillTint="34"/>
      </w:tc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rPr>
        <w:i/>
        <w:color w:val="404040"/>
      </w:rPr>
      <w:pPr>
        <w:autoSpaceDN w:val="false"/>
        <w:autoSpaceDE w:val="false"/>
        <w:overflowPunct w:val="false"/>
        <w:jc w:val="right"/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pPr>
        <w:spacing/>
      </w:pPr>
      <w:tcPr>
        <w:shd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pPr>
        <w:spacing/>
      </w:pPr>
      <w:tcPr>
        <w:shd w:val="clear" w:color="auto" w:fill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character" w:styleId="bs1466">
    <w:name w:val="Hyperlink"/>
    <w:uiPriority w:val="99"/>
    <w:unhideWhenUsed/>
    <w:rPr>
      <w:color w:val="0000FF" w:themeColor="hyperlink"/>
      <w:u w:val="single"/>
    </w:rPr>
    <w:pPr>
      <w:spacing/>
    </w:pPr>
  </w:style>
  <w:style w:type="paragraph" w:styleId="bs1468">
    <w:name w:val="footnote text"/>
    <w:basedOn w:val="bs1494"/>
    <w:link w:val="bs1470"/>
    <w:uiPriority w:val="99"/>
    <w:semiHidden/>
    <w:unhideWhenUsed/>
    <w:rPr>
      <w:sz w:val="18"/>
    </w:rPr>
    <w:pPr>
      <w:autoSpaceDN w:val="false"/>
      <w:autoSpaceDE w:val="false"/>
      <w:overflowPunct w:val="false"/>
      <w:spacing w:lineRule="auto" w:line="240" w:after="40"/>
    </w:pPr>
  </w:style>
  <w:style w:type="character" w:styleId="bs1470">
    <w:name w:val="Footnote Text Char"/>
    <w:link w:val="bs1468"/>
    <w:uiPriority w:val="99"/>
    <w:rPr>
      <w:sz w:val="18"/>
    </w:rPr>
    <w:pPr>
      <w:spacing/>
    </w:pPr>
  </w:style>
  <w:style w:type="character" w:styleId="bs1472">
    <w:name w:val="footnote reference"/>
    <w:basedOn w:val="bs1515"/>
    <w:uiPriority w:val="99"/>
    <w:unhideWhenUsed/>
    <w:rPr>
      <w:vertAlign w:val="superscript"/>
    </w:rPr>
    <w:pPr>
      <w:spacing/>
    </w:pPr>
  </w:style>
  <w:style w:type="paragraph" w:styleId="bs1474">
    <w:name w:val="toc 1"/>
    <w:basedOn w:val="bs1494"/>
    <w:next w:val="bs1494"/>
    <w:uiPriority w:val="39"/>
    <w:unhideWhenUsed/>
    <w:pPr>
      <w:ind w:left="0" w:right="0" w:firstLine="0"/>
      <w:autoSpaceDN w:val="false"/>
      <w:autoSpaceDE w:val="false"/>
      <w:overflowPunct w:val="false"/>
      <w:spacing w:after="57"/>
    </w:pPr>
  </w:style>
  <w:style w:type="paragraph" w:styleId="bs1476">
    <w:name w:val="toc 2"/>
    <w:basedOn w:val="bs1494"/>
    <w:next w:val="bs1494"/>
    <w:uiPriority w:val="39"/>
    <w:unhideWhenUsed/>
    <w:pPr>
      <w:ind w:left="283" w:right="0" w:firstLine="0"/>
      <w:autoSpaceDN w:val="false"/>
      <w:autoSpaceDE w:val="false"/>
      <w:overflowPunct w:val="false"/>
      <w:spacing w:after="57"/>
    </w:pPr>
  </w:style>
  <w:style w:type="paragraph" w:styleId="bs1478">
    <w:name w:val="toc 3"/>
    <w:basedOn w:val="bs1494"/>
    <w:next w:val="bs1494"/>
    <w:uiPriority w:val="39"/>
    <w:unhideWhenUsed/>
    <w:pPr>
      <w:ind w:left="567" w:right="0" w:firstLine="0"/>
      <w:autoSpaceDN w:val="false"/>
      <w:autoSpaceDE w:val="false"/>
      <w:overflowPunct w:val="false"/>
      <w:spacing w:after="57"/>
    </w:pPr>
  </w:style>
  <w:style w:type="paragraph" w:styleId="bs1480">
    <w:name w:val="toc 4"/>
    <w:basedOn w:val="bs1494"/>
    <w:next w:val="bs1494"/>
    <w:uiPriority w:val="39"/>
    <w:unhideWhenUsed/>
    <w:pPr>
      <w:ind w:left="850" w:right="0" w:firstLine="0"/>
      <w:autoSpaceDN w:val="false"/>
      <w:autoSpaceDE w:val="false"/>
      <w:overflowPunct w:val="false"/>
      <w:spacing w:after="57"/>
    </w:pPr>
  </w:style>
  <w:style w:type="paragraph" w:styleId="bs1482">
    <w:name w:val="toc 5"/>
    <w:basedOn w:val="bs1494"/>
    <w:next w:val="bs1494"/>
    <w:uiPriority w:val="39"/>
    <w:unhideWhenUsed/>
    <w:pPr>
      <w:ind w:left="1134" w:right="0" w:firstLine="0"/>
      <w:autoSpaceDN w:val="false"/>
      <w:autoSpaceDE w:val="false"/>
      <w:overflowPunct w:val="false"/>
      <w:spacing w:after="57"/>
    </w:pPr>
  </w:style>
  <w:style w:type="paragraph" w:styleId="bs1484">
    <w:name w:val="toc 6"/>
    <w:basedOn w:val="bs1494"/>
    <w:next w:val="bs1494"/>
    <w:uiPriority w:val="39"/>
    <w:unhideWhenUsed/>
    <w:pPr>
      <w:ind w:left="1417" w:right="0" w:firstLine="0"/>
      <w:autoSpaceDN w:val="false"/>
      <w:autoSpaceDE w:val="false"/>
      <w:overflowPunct w:val="false"/>
      <w:spacing w:after="57"/>
    </w:pPr>
  </w:style>
  <w:style w:type="paragraph" w:styleId="bs1486">
    <w:name w:val="toc 7"/>
    <w:basedOn w:val="bs1494"/>
    <w:next w:val="bs1494"/>
    <w:uiPriority w:val="39"/>
    <w:unhideWhenUsed/>
    <w:pPr>
      <w:ind w:left="1701" w:right="0" w:firstLine="0"/>
      <w:autoSpaceDN w:val="false"/>
      <w:autoSpaceDE w:val="false"/>
      <w:overflowPunct w:val="false"/>
      <w:spacing w:after="57"/>
    </w:pPr>
  </w:style>
  <w:style w:type="paragraph" w:styleId="bs1488">
    <w:name w:val="toc 8"/>
    <w:basedOn w:val="bs1494"/>
    <w:next w:val="bs1494"/>
    <w:uiPriority w:val="39"/>
    <w:unhideWhenUsed/>
    <w:pPr>
      <w:ind w:left="1984" w:right="0" w:firstLine="0"/>
      <w:autoSpaceDN w:val="false"/>
      <w:autoSpaceDE w:val="false"/>
      <w:overflowPunct w:val="false"/>
      <w:spacing w:after="57"/>
    </w:pPr>
  </w:style>
  <w:style w:type="paragraph" w:styleId="bs1490">
    <w:name w:val="toc 9"/>
    <w:basedOn w:val="bs1494"/>
    <w:next w:val="bs1494"/>
    <w:uiPriority w:val="39"/>
    <w:unhideWhenUsed/>
    <w:pPr>
      <w:ind w:left="2268" w:right="0" w:firstLine="0"/>
      <w:autoSpaceDN w:val="false"/>
      <w:autoSpaceDE w:val="false"/>
      <w:overflowPunct w:val="false"/>
      <w:spacing w:after="57"/>
    </w:pPr>
  </w:style>
  <w:style w:type="paragraph" w:styleId="bs1492">
    <w:name w:val="TOC Heading"/>
    <w:uiPriority w:val="39"/>
    <w:unhideWhenUsed/>
    <w:pPr>
      <w:autoSpaceDN w:val="false"/>
      <w:autoSpaceDE w:val="false"/>
      <w:overflowPunct w:val="false"/>
      <w:spacing/>
    </w:pPr>
  </w:style>
  <w:style w:type="paragraph" w:styleId="bs1494" w:default="1">
    <w:name w:val="Normal"/>
    <w:qFormat/>
    <w:uiPriority w:val="1"/>
    <w:rPr>
      <w:rFonts w:ascii="宋体" w:hAnsi="宋体" w:cs="宋体" w:eastAsia="宋体"/>
      <w:sz w:val="22"/>
      <w:szCs w:val="22"/>
      <w:lang w:val="en-US" w:bidi="ar-SA" w:eastAsia="en-US"/>
    </w:rPr>
    <w:pPr>
      <w:ind w:left="0" w:right="0"/>
      <w:autoSpaceDN w:val="false"/>
      <w:autoSpaceDE w:val="false"/>
      <w:jc w:val="left"/>
      <w:spacing w:lineRule="auto" w:line="240" w:after="0" w:before="0"/>
      <w:widowControl w:val="off"/>
    </w:pPr>
  </w:style>
  <w:style w:type="paragraph" w:styleId="bs1496">
    <w:name w:val="Body Text"/>
    <w:basedOn w:val="bs1494"/>
    <w:qFormat/>
    <w:uiPriority w:val="1"/>
    <w:rPr>
      <w:rFonts w:ascii="宋体" w:hAnsi="宋体" w:cs="宋体" w:eastAsia="宋体"/>
      <w:sz w:val="32"/>
      <w:szCs w:val="32"/>
    </w:rPr>
    <w:pPr>
      <w:spacing/>
    </w:pPr>
  </w:style>
  <w:style w:type="paragraph" w:styleId="bs1498">
    <w:name w:val="Header"/>
    <w:basedOn w:val="bs1494"/>
    <w:uiPriority w:val="0"/>
    <w:rPr>
      <w:sz w:val="18"/>
    </w:rPr>
    <w:pPr>
      <w:jc w:val="both"/>
      <w:spacing w:lineRule="auto" w:line="240"/>
      <w:snapToGrid w:val="0"/>
      <w:tabs>
        <w:tab w:val="center" w:pos="4153" w:leader="none"/>
        <w:tab w:val="right" w:pos="8306" w:leader="none"/>
      </w:tabs>
      <w:pBdr>
        <w:left w:val="none" w:sz="0" w:space="4" w:color="auto"/>
        <w:top w:val="none" w:sz="0" w:space="1" w:color="auto"/>
        <w:right w:val="none" w:sz="0" w:space="4" w:color="auto"/>
        <w:bottom w:val="none" w:sz="0" w:space="1" w:color="auto"/>
      </w:pBdr>
      <w:outlineLvl w:val="9"/>
    </w:pPr>
  </w:style>
  <w:style w:type="table" w:styleId="bs1500" w:default="1">
    <w:name w:val="Normal Table"/>
    <w:uiPriority w:val="0"/>
    <w:semiHidden/>
    <w:pPr>
      <w:spacing/>
    </w:pPr>
    <w:tblPr>
      <w:tblCellMar>
        <w:left w:w="108" w:type="dxa"/>
        <w:top w:w="0" w:type="dxa"/>
        <w:right w:w="108" w:type="dxa"/>
        <w:bottom w:w="0" w:type="dxa"/>
      </w:tblCellMar>
    </w:tblPr>
    <w:tblStylePr w:type="band1Horz">
      <w:pPr>
        <w:spacing/>
      </w:p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pPr>
        <w:spacing/>
      </w:pPr>
    </w:tblStylePr>
    <w:tblStylePr w:type="firstRow">
      <w:pPr>
        <w:spacing/>
      </w:pPr>
    </w:tblStylePr>
    <w:tblStylePr w:type="lastCol">
      <w:pPr>
        <w:spacing/>
      </w:pPr>
    </w:tblStylePr>
    <w:tblStylePr w:type="lastRow"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character" w:styleId="bs1515" w:default="1">
    <w:name w:val="Default Paragraph Font"/>
    <w:qFormat/>
    <w:uiPriority w:val="1"/>
    <w:semiHidden/>
    <w:unhideWhenUsed/>
    <w:pPr>
      <w:spacing/>
    </w:pPr>
  </w:style>
  <w:style w:type="table" w:styleId="bs1517" w:customStyle="1">
    <w:name w:val="Table Normal"/>
    <w:qFormat/>
    <w:uiPriority w:val="2"/>
    <w:semiHidden/>
    <w:unhideWhenUsed/>
    <w:pPr>
      <w:spacing/>
    </w:pPr>
    <w:tblPr>
      <w:tblCellMar>
        <w:left w:w="0" w:type="dxa"/>
        <w:top w:w="0" w:type="dxa"/>
        <w:right w:w="0" w:type="dxa"/>
        <w:bottom w:w="0" w:type="dxa"/>
      </w:tblCellMar>
    </w:tblPr>
    <w:tblStylePr w:type="band1Horz">
      <w:pPr>
        <w:spacing/>
      </w:pPr>
    </w:tblStylePr>
    <w:tblStylePr w:type="band1Vert">
      <w:pPr>
        <w:spacing/>
      </w:pPr>
    </w:tblStylePr>
    <w:tblStylePr w:type="band2Horz">
      <w:pPr>
        <w:spacing/>
      </w:pPr>
    </w:tblStylePr>
    <w:tblStylePr w:type="band2Vert">
      <w:pPr>
        <w:spacing/>
      </w:pPr>
    </w:tblStylePr>
    <w:tblStylePr w:type="firstCol">
      <w:pPr>
        <w:spacing/>
      </w:pPr>
    </w:tblStylePr>
    <w:tblStylePr w:type="firstRow">
      <w:pPr>
        <w:spacing/>
      </w:pPr>
    </w:tblStylePr>
    <w:tblStylePr w:type="lastCol">
      <w:pPr>
        <w:spacing/>
      </w:pPr>
    </w:tblStylePr>
    <w:tblStylePr w:type="lastRow">
      <w:pPr>
        <w:spacing/>
      </w:pPr>
    </w:tblStylePr>
    <w:tblStylePr w:type="nwCell">
      <w:pPr>
        <w:spacing/>
      </w:pPr>
    </w:tblStylePr>
    <w:tblStylePr w:type="neCell">
      <w:pPr>
        <w:spacing/>
      </w:pPr>
    </w:tblStylePr>
    <w:tblStylePr w:type="swCell">
      <w:pPr>
        <w:spacing/>
      </w:pPr>
    </w:tblStylePr>
    <w:tblStylePr w:type="seCell">
      <w:pPr>
        <w:spacing/>
      </w:pPr>
    </w:tblStylePr>
    <w:tblStylePr w:type="wholeTable">
      <w:pPr>
        <w:spacing/>
      </w:pPr>
    </w:tblStylePr>
  </w:style>
  <w:style w:type="paragraph" w:styleId="bs1532">
    <w:name w:val="List Paragraph"/>
    <w:basedOn w:val="bs1494"/>
    <w:qFormat/>
    <w:uiPriority w:val="1"/>
    <w:rPr>
      <w:rFonts w:ascii="宋体" w:hAnsi="宋体" w:cs="宋体" w:eastAsia="宋体"/>
    </w:rPr>
    <w:pPr>
      <w:ind w:left="838" w:firstLine="838"/>
      <w:spacing/>
    </w:pPr>
  </w:style>
  <w:style w:type="paragraph" w:styleId="bs1534" w:customStyle="1">
    <w:name w:val="Table Paragraph"/>
    <w:basedOn w:val="bs1494"/>
    <w:qFormat/>
    <w:uiPriority w:val="1"/>
    <w:rPr>
      <w:rFonts w:ascii="宋体" w:hAnsi="宋体" w:cs="宋体" w:eastAsia="宋体"/>
    </w:rPr>
    <w:pPr>
      <w:spacing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footer" Target="footer1.xml" /><Relationship Id="rId8" Type="http://schemas.openxmlformats.org/officeDocument/2006/relationships/footer" Target="footer2.xml" /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Application>毕升Office</Application>
  <DocSecurity>0</DocSecurity>
  <LinksUpToDate>false</LinksUpToDate>
  <ScaleCrop>false</ScaleCrop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玉兔捣药.</dc:creator>
  <cp:lastModifiedBy>___robot___</cp:lastModifiedBy>
  <cp:revision>3</cp:revision>
  <dcterms:created xsi:type="dcterms:W3CDTF">2026-06-16T16:11:00Z</dcterms:created>
  <dcterms:modified xsi:type="dcterms:W3CDTF">2026-06-24T02:01:04Z</dcterms:modified>
</cp:coreProperties>
</file>