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6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widowControl/>
        <w:spacing w:line="432" w:lineRule="auto"/>
        <w:ind w:left="-199" w:leftChars="-95" w:right="-512" w:rightChars="-244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2021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年度创新创业标兵推荐表</w:t>
      </w:r>
    </w:p>
    <w:p>
      <w:pPr>
        <w:widowControl/>
        <w:spacing w:line="432" w:lineRule="auto"/>
        <w:ind w:left="-199" w:leftChars="-95" w:right="-512" w:rightChars="-244" w:firstLine="720" w:firstLineChars="300"/>
        <w:jc w:val="left"/>
        <w:rPr>
          <w:rFonts w:ascii="仿宋_GB2312" w:hAnsi="宋体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所在学院（部）：</w:t>
      </w:r>
      <w:r>
        <w:rPr>
          <w:rFonts w:ascii="仿宋_GB2312" w:hAnsi="宋体" w:eastAsia="仿宋_GB2312" w:cs="仿宋_GB2312"/>
          <w:kern w:val="0"/>
          <w:sz w:val="24"/>
          <w:szCs w:val="24"/>
          <w:u w:val="single"/>
        </w:rPr>
        <w:t xml:space="preserve">                                              </w:t>
      </w:r>
    </w:p>
    <w:tbl>
      <w:tblPr>
        <w:tblStyle w:val="7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358"/>
        <w:gridCol w:w="852"/>
        <w:gridCol w:w="444"/>
        <w:gridCol w:w="396"/>
        <w:gridCol w:w="900"/>
        <w:gridCol w:w="900"/>
        <w:gridCol w:w="540"/>
        <w:gridCol w:w="14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8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gridSpan w:val="2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20" w:type="dxa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（本科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研究生）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E-mail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创新创业事迹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500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字）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380" w:lineRule="exact"/>
              <w:jc w:val="both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近三年参加创新创业类竞赛获得自治区二等奖（银奖）及以上荣誉情况</w:t>
            </w:r>
          </w:p>
        </w:tc>
        <w:tc>
          <w:tcPr>
            <w:tcW w:w="8450" w:type="dxa"/>
            <w:gridSpan w:val="9"/>
          </w:tcPr>
          <w:p>
            <w:pPr>
              <w:widowControl/>
              <w:spacing w:line="432" w:lineRule="auto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（含互联网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+大赛、创青春、挑战杯及专业技能类大赛，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每个奖项要标明自己的排名位置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,综述后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只要列举最有代表性的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6-8项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近三年发表学术论文及专利申请情况</w:t>
            </w: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（每个奖项要标明自己的排名位置，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综述后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只要列举最有代表性的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6-8篇/项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企业注册情况或创新创业项目业绩情况</w:t>
            </w: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企业、创新创业项目或本人社会公益参与情况</w:t>
            </w: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学院（部）推荐意见</w:t>
            </w: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690"/>
              </w:tabs>
              <w:spacing w:line="432" w:lineRule="auto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both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备注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32" w:lineRule="auto"/>
        <w:ind w:firstLine="42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</w:t>
      </w:r>
      <w:r>
        <w:rPr>
          <w:rFonts w:hint="eastAsia"/>
          <w:lang w:eastAsia="zh-CN"/>
        </w:rPr>
        <w:t>（不超过</w:t>
      </w:r>
      <w:r>
        <w:rPr>
          <w:rFonts w:hint="eastAsia"/>
          <w:lang w:val="en-US" w:eastAsia="zh-CN"/>
        </w:rPr>
        <w:t>5页）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939A9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66C7"/>
    <w:rsid w:val="004F371F"/>
    <w:rsid w:val="00501215"/>
    <w:rsid w:val="00564635"/>
    <w:rsid w:val="00566000"/>
    <w:rsid w:val="00595564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B11B91"/>
    <w:rsid w:val="00B1622C"/>
    <w:rsid w:val="00B36551"/>
    <w:rsid w:val="00B4690E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91B9F"/>
    <w:rsid w:val="00FA0CF7"/>
    <w:rsid w:val="00FC01D1"/>
    <w:rsid w:val="00FD753A"/>
    <w:rsid w:val="06562A60"/>
    <w:rsid w:val="0DB8627C"/>
    <w:rsid w:val="154538DF"/>
    <w:rsid w:val="24D675BB"/>
    <w:rsid w:val="435A42E6"/>
    <w:rsid w:val="4C87457C"/>
    <w:rsid w:val="74D5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Body Text Char"/>
    <w:basedOn w:val="9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Footer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Balloon Text Char"/>
    <w:basedOn w:val="9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Header Char"/>
    <w:basedOn w:val="9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Document Map Char"/>
    <w:basedOn w:val="9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2</Pages>
  <Words>193</Words>
  <Characters>198</Characters>
  <Lines>0</Lines>
  <Paragraphs>0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23759</cp:lastModifiedBy>
  <cp:lastPrinted>2020-12-04T04:42:00Z</cp:lastPrinted>
  <dcterms:modified xsi:type="dcterms:W3CDTF">2021-12-09T15:11:27Z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3711A7AE58A5433592E25E69155C9BD7</vt:lpwstr>
  </property>
</Properties>
</file>