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8785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46B20BA">
      <w:p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78EC8D3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学习贯彻习近平党建思想专栏课程目录</w:t>
      </w:r>
    </w:p>
    <w:p w14:paraId="0F373CCD">
      <w:pPr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48B1C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1.充分认识学习贯彻习近平党建思想的重要意义</w:t>
      </w:r>
    </w:p>
    <w:p w14:paraId="7C408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郑  寰  中央党校（国家行政学院）党的建设教研部教授，世界政党比较教研室副主任</w:t>
      </w:r>
    </w:p>
    <w:p w14:paraId="7BF1C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2.深入学习领会习近平党建思想的科学内涵</w:t>
      </w:r>
    </w:p>
    <w:p w14:paraId="74874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  萍  中央组织部党建研究所理论研究室二级巡视员</w:t>
      </w:r>
    </w:p>
    <w:p w14:paraId="74E7A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3.深入学习领会习近平党建思想的理论品格</w:t>
      </w:r>
    </w:p>
    <w:p w14:paraId="2BC3E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马  丽  中央党校（国家行政学院）党的建设教研部教学秘书、教授</w:t>
      </w:r>
    </w:p>
    <w:p w14:paraId="657C5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4.深入学习领会习近平党建思想的实践基础和理论渊源</w:t>
      </w:r>
    </w:p>
    <w:p w14:paraId="20761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戚义明  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中央党史和文献研究院第一研究部副主任、研究员</w:t>
      </w:r>
    </w:p>
    <w:bookmarkEnd w:id="0"/>
    <w:sectPr>
      <w:footerReference r:id="rId3" w:type="default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22E96">
    <w:pPr>
      <w:spacing w:before="1" w:line="172" w:lineRule="auto"/>
      <w:ind w:left="158"/>
      <w:rPr>
        <w:rFonts w:ascii="Times New Roman" w:hAnsi="Times New Roman" w:eastAsia="Times New Roman" w:cs="Times New Roman"/>
        <w:sz w:val="25"/>
        <w:szCs w:val="2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D3CCE"/>
    <w:rsid w:val="2626628D"/>
    <w:rsid w:val="266A52B4"/>
    <w:rsid w:val="289D3CCE"/>
    <w:rsid w:val="342C438D"/>
    <w:rsid w:val="6798518B"/>
    <w:rsid w:val="738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33"/>
      <w:szCs w:val="33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f93877a1-ec06-4387-9647-0819f4277c20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2BC3EE4D</paraID>
      <start>17</start>
      <end>18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8901a0b-2669-4959-9530-76ea8d467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218</Characters>
  <Lines>0</Lines>
  <Paragraphs>0</Paragraphs>
  <TotalTime>3</TotalTime>
  <ScaleCrop>false</ScaleCrop>
  <LinksUpToDate>false</LinksUpToDate>
  <CharactersWithSpaces>232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2026-09-30T04:28:00Z</dcterms:created>
  <dc:creator>许钢</dc:creator>
  <cp:lastModifiedBy>组织部  H</cp:lastModifiedBy>
  <dcterms:modified xsi:type="dcterms:W3CDTF">2026-10-30T03:11:50Z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DFCC6D1101A14C7DBAE17D26D296AA58_11</vt:lpwstr>
  </property>
  <property fmtid="{D5CDD505-2E9C-101B-9397-08002B2CF9AE}" pid="4" name="KSOTemplateDocerSaveRecord">
    <vt:lpwstr>eyJoZGlkIjoiMGM0YzVhZTc5MzYwNTliMzczYTI0MDkwMjRhMTg0ZGQiLCJ1c2VySWQiOiI1MDU4MTkzNTcifQ==</vt:lpwstr>
  </property>
</Properties>
</file>