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720" w:lineRule="exact"/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</w:p>
    <w:p>
      <w:pPr>
        <w:autoSpaceDE w:val="0"/>
        <w:autoSpaceDN w:val="0"/>
        <w:adjustRightInd w:val="0"/>
        <w:spacing w:line="720" w:lineRule="exact"/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</w:p>
    <w:p>
      <w:pPr>
        <w:autoSpaceDE w:val="0"/>
        <w:autoSpaceDN w:val="0"/>
        <w:adjustRightInd w:val="0"/>
        <w:spacing w:line="720" w:lineRule="exact"/>
        <w:jc w:val="center"/>
        <w:rPr>
          <w:rFonts w:hint="eastAsia" w:ascii="方正小标宋简体" w:hAns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广西师范大学</w:t>
      </w:r>
      <w:r>
        <w:rPr>
          <w:rFonts w:hint="eastAsia" w:ascii="方正小标宋简体" w:hAnsi="方正小标宋简体" w:eastAsia="方正小标宋简体"/>
          <w:sz w:val="44"/>
          <w:szCs w:val="44"/>
          <w:u w:val="single"/>
          <w:lang w:val="en-US" w:eastAsia="zh-CN"/>
        </w:rPr>
        <w:t>******部（处）</w:t>
      </w:r>
    </w:p>
    <w:p>
      <w:pPr>
        <w:autoSpaceDE w:val="0"/>
        <w:autoSpaceDN w:val="0"/>
        <w:adjustRightInd w:val="0"/>
        <w:spacing w:line="720" w:lineRule="exact"/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</w:p>
    <w:p>
      <w:pPr>
        <w:autoSpaceDE w:val="0"/>
        <w:autoSpaceDN w:val="0"/>
        <w:adjustRightInd w:val="0"/>
        <w:spacing w:line="720" w:lineRule="exact"/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</w:rPr>
        <w:t>“双一流”建设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具体</w:t>
      </w:r>
      <w:r>
        <w:rPr>
          <w:rFonts w:hint="eastAsia" w:ascii="方正小标宋简体" w:eastAsia="方正小标宋简体"/>
          <w:sz w:val="44"/>
          <w:szCs w:val="44"/>
        </w:rPr>
        <w:t>方案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任务书</w:t>
      </w:r>
    </w:p>
    <w:p>
      <w:pPr>
        <w:autoSpaceDE w:val="0"/>
        <w:autoSpaceDN w:val="0"/>
        <w:adjustRightInd w:val="0"/>
        <w:spacing w:line="72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autoSpaceDE w:val="0"/>
        <w:autoSpaceDN w:val="0"/>
        <w:adjustRightInd w:val="0"/>
        <w:spacing w:line="720" w:lineRule="exact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（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近期目标2018-2020年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）</w:t>
      </w:r>
    </w:p>
    <w:p>
      <w:pPr>
        <w:autoSpaceDE w:val="0"/>
        <w:autoSpaceDN w:val="0"/>
        <w:adjustRightInd w:val="0"/>
        <w:spacing w:line="72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autoSpaceDE w:val="0"/>
        <w:autoSpaceDN w:val="0"/>
        <w:adjustRightInd w:val="0"/>
        <w:spacing w:line="72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autoSpaceDE w:val="0"/>
        <w:autoSpaceDN w:val="0"/>
        <w:adjustRightInd w:val="0"/>
        <w:spacing w:line="72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autoSpaceDE w:val="0"/>
        <w:autoSpaceDN w:val="0"/>
        <w:adjustRightInd w:val="0"/>
        <w:spacing w:line="72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autoSpaceDE w:val="0"/>
        <w:autoSpaceDN w:val="0"/>
        <w:adjustRightInd w:val="0"/>
        <w:spacing w:line="72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autoSpaceDE w:val="0"/>
        <w:autoSpaceDN w:val="0"/>
        <w:adjustRightInd w:val="0"/>
        <w:spacing w:line="720" w:lineRule="exact"/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负责人：     （盖章）</w:t>
      </w:r>
    </w:p>
    <w:p>
      <w:pPr>
        <w:autoSpaceDE w:val="0"/>
        <w:autoSpaceDN w:val="0"/>
        <w:adjustRightInd w:val="0"/>
        <w:spacing w:line="720" w:lineRule="exact"/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年   月   日</w:t>
      </w:r>
    </w:p>
    <w:p>
      <w:pPr>
        <w:autoSpaceDE w:val="0"/>
        <w:autoSpaceDN w:val="0"/>
        <w:adjustRightInd w:val="0"/>
        <w:spacing w:line="720" w:lineRule="exact"/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</w:p>
    <w:p>
      <w:pPr>
        <w:autoSpaceDE w:val="0"/>
        <w:autoSpaceDN w:val="0"/>
        <w:adjustRightInd w:val="0"/>
        <w:spacing w:line="720" w:lineRule="exact"/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</w:p>
    <w:p>
      <w:pPr>
        <w:autoSpaceDE w:val="0"/>
        <w:autoSpaceDN w:val="0"/>
        <w:adjustRightInd w:val="0"/>
        <w:spacing w:line="720" w:lineRule="exact"/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</w:p>
    <w:p>
      <w:pPr>
        <w:autoSpaceDE w:val="0"/>
        <w:autoSpaceDN w:val="0"/>
        <w:adjustRightInd w:val="0"/>
        <w:spacing w:line="720" w:lineRule="exact"/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</w:p>
    <w:p>
      <w:pPr>
        <w:autoSpaceDE w:val="0"/>
        <w:autoSpaceDN w:val="0"/>
        <w:adjustRightInd w:val="0"/>
        <w:spacing w:line="720" w:lineRule="exact"/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</w:p>
    <w:p>
      <w:pPr>
        <w:autoSpaceDE w:val="0"/>
        <w:autoSpaceDN w:val="0"/>
        <w:adjustRightInd w:val="0"/>
        <w:spacing w:line="720" w:lineRule="exact"/>
        <w:jc w:val="left"/>
        <w:rPr>
          <w:rFonts w:hint="eastAsia" w:ascii="方正小标宋简体" w:eastAsia="方正小标宋简体"/>
          <w:sz w:val="28"/>
          <w:szCs w:val="28"/>
          <w:lang w:val="en-US" w:eastAsia="zh-CN"/>
        </w:rPr>
      </w:pPr>
      <w:r>
        <w:rPr>
          <w:rFonts w:hint="eastAsia" w:ascii="方正小标宋简体" w:eastAsia="方正小标宋简体"/>
          <w:sz w:val="28"/>
          <w:szCs w:val="28"/>
          <w:lang w:val="en-US" w:eastAsia="zh-CN"/>
        </w:rPr>
        <w:t>一、本单位（部门）在“双一流”建设中的地位和作用（可参照总体方案）</w:t>
      </w:r>
    </w:p>
    <w:p>
      <w:pPr>
        <w:autoSpaceDE w:val="0"/>
        <w:autoSpaceDN w:val="0"/>
        <w:adjustRightInd w:val="0"/>
        <w:spacing w:line="720" w:lineRule="exact"/>
        <w:jc w:val="left"/>
        <w:rPr>
          <w:rFonts w:hint="eastAsia" w:ascii="方正小标宋简体" w:eastAsia="方正小标宋简体"/>
          <w:sz w:val="28"/>
          <w:szCs w:val="28"/>
          <w:lang w:val="en-US" w:eastAsia="zh-CN"/>
        </w:rPr>
      </w:pPr>
    </w:p>
    <w:p>
      <w:pPr>
        <w:numPr>
          <w:ilvl w:val="0"/>
          <w:numId w:val="1"/>
        </w:numPr>
        <w:autoSpaceDE w:val="0"/>
        <w:autoSpaceDN w:val="0"/>
        <w:adjustRightInd w:val="0"/>
        <w:spacing w:line="720" w:lineRule="exact"/>
        <w:jc w:val="left"/>
        <w:rPr>
          <w:rFonts w:hint="eastAsia" w:ascii="方正小标宋简体" w:eastAsia="方正小标宋简体"/>
          <w:sz w:val="28"/>
          <w:szCs w:val="28"/>
          <w:lang w:val="en-US" w:eastAsia="zh-CN"/>
        </w:rPr>
      </w:pPr>
      <w:r>
        <w:rPr>
          <w:rFonts w:hint="eastAsia" w:ascii="方正小标宋简体" w:eastAsia="方正小标宋简体"/>
          <w:sz w:val="28"/>
          <w:szCs w:val="28"/>
          <w:lang w:val="en-US" w:eastAsia="zh-CN"/>
        </w:rPr>
        <w:t>本单位（部门）在“双一流”建设中的具体建设目标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720" w:lineRule="exact"/>
        <w:jc w:val="left"/>
        <w:rPr>
          <w:rFonts w:hint="eastAsia" w:ascii="方正小标宋简体" w:eastAsia="方正小标宋简体"/>
          <w:sz w:val="28"/>
          <w:szCs w:val="28"/>
          <w:lang w:val="en-US" w:eastAsia="zh-CN"/>
        </w:rPr>
      </w:pPr>
      <w:r>
        <w:rPr>
          <w:rFonts w:hint="eastAsia" w:ascii="方正小标宋简体" w:eastAsia="方正小标宋简体"/>
          <w:sz w:val="28"/>
          <w:szCs w:val="28"/>
          <w:lang w:val="en-US" w:eastAsia="zh-CN"/>
        </w:rPr>
        <w:t>2018年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720" w:lineRule="exact"/>
        <w:jc w:val="left"/>
        <w:rPr>
          <w:rFonts w:hint="eastAsia" w:ascii="方正小标宋简体" w:eastAsia="方正小标宋简体"/>
          <w:sz w:val="28"/>
          <w:szCs w:val="28"/>
          <w:lang w:val="en-US" w:eastAsia="zh-CN"/>
        </w:rPr>
      </w:pPr>
      <w:r>
        <w:rPr>
          <w:rFonts w:hint="eastAsia" w:ascii="方正小标宋简体" w:eastAsia="方正小标宋简体"/>
          <w:sz w:val="28"/>
          <w:szCs w:val="28"/>
          <w:lang w:val="en-US" w:eastAsia="zh-CN"/>
        </w:rPr>
        <w:t>2019年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720" w:lineRule="exact"/>
        <w:jc w:val="left"/>
        <w:rPr>
          <w:rFonts w:hint="eastAsia" w:ascii="方正小标宋简体" w:eastAsia="方正小标宋简体"/>
          <w:sz w:val="28"/>
          <w:szCs w:val="28"/>
          <w:lang w:val="en-US" w:eastAsia="zh-CN"/>
        </w:rPr>
      </w:pPr>
      <w:r>
        <w:rPr>
          <w:rFonts w:hint="eastAsia" w:ascii="方正小标宋简体" w:eastAsia="方正小标宋简体"/>
          <w:sz w:val="28"/>
          <w:szCs w:val="28"/>
          <w:lang w:val="en-US" w:eastAsia="zh-CN"/>
        </w:rPr>
        <w:t>2020年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720" w:lineRule="exact"/>
        <w:jc w:val="left"/>
        <w:rPr>
          <w:rFonts w:hint="eastAsia" w:ascii="方正小标宋简体" w:eastAsia="方正小标宋简体"/>
          <w:sz w:val="28"/>
          <w:szCs w:val="28"/>
          <w:lang w:val="en-US" w:eastAsia="zh-CN"/>
        </w:rPr>
      </w:pPr>
      <w:r>
        <w:rPr>
          <w:rFonts w:hint="eastAsia" w:ascii="方正小标宋简体" w:eastAsia="方正小标宋简体"/>
          <w:sz w:val="28"/>
          <w:szCs w:val="28"/>
          <w:lang w:val="en-US" w:eastAsia="zh-CN"/>
        </w:rPr>
        <w:t>三、本单位（部门）在“双一流”建设中的具体政策与措施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720" w:lineRule="exact"/>
        <w:jc w:val="left"/>
        <w:rPr>
          <w:rFonts w:hint="eastAsia" w:ascii="方正小标宋简体" w:eastAsia="方正小标宋简体"/>
          <w:sz w:val="28"/>
          <w:szCs w:val="28"/>
          <w:lang w:val="en-US" w:eastAsia="zh-CN"/>
        </w:rPr>
      </w:pPr>
      <w:r>
        <w:rPr>
          <w:rFonts w:hint="eastAsia" w:ascii="方正小标宋简体" w:eastAsia="方正小标宋简体"/>
          <w:sz w:val="28"/>
          <w:szCs w:val="28"/>
          <w:lang w:val="en-US" w:eastAsia="zh-CN"/>
        </w:rPr>
        <w:t>2018年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720" w:lineRule="exact"/>
        <w:jc w:val="left"/>
        <w:rPr>
          <w:rFonts w:hint="eastAsia" w:ascii="方正小标宋简体" w:eastAsia="方正小标宋简体"/>
          <w:sz w:val="28"/>
          <w:szCs w:val="28"/>
          <w:lang w:val="en-US" w:eastAsia="zh-CN"/>
        </w:rPr>
      </w:pPr>
      <w:r>
        <w:rPr>
          <w:rFonts w:hint="eastAsia" w:ascii="方正小标宋简体" w:eastAsia="方正小标宋简体"/>
          <w:sz w:val="28"/>
          <w:szCs w:val="28"/>
          <w:lang w:val="en-US" w:eastAsia="zh-CN"/>
        </w:rPr>
        <w:t>2019年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720" w:lineRule="exact"/>
        <w:jc w:val="left"/>
        <w:rPr>
          <w:rFonts w:hint="eastAsia" w:ascii="方正小标宋简体" w:eastAsia="方正小标宋简体"/>
          <w:sz w:val="28"/>
          <w:szCs w:val="28"/>
          <w:lang w:val="en-US" w:eastAsia="zh-CN"/>
        </w:rPr>
      </w:pPr>
      <w:r>
        <w:rPr>
          <w:rFonts w:hint="eastAsia" w:ascii="方正小标宋简体" w:eastAsia="方正小标宋简体"/>
          <w:sz w:val="28"/>
          <w:szCs w:val="28"/>
          <w:lang w:val="en-US" w:eastAsia="zh-CN"/>
        </w:rPr>
        <w:t>2020年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720" w:lineRule="exact"/>
        <w:jc w:val="left"/>
        <w:rPr>
          <w:rFonts w:hint="eastAsia" w:ascii="方正小标宋简体" w:eastAsia="方正小标宋简体"/>
          <w:sz w:val="28"/>
          <w:szCs w:val="28"/>
          <w:lang w:val="en-US" w:eastAsia="zh-CN"/>
        </w:rPr>
      </w:pPr>
      <w:r>
        <w:rPr>
          <w:rFonts w:hint="eastAsia" w:ascii="方正小标宋简体" w:eastAsia="方正小标宋简体"/>
          <w:sz w:val="28"/>
          <w:szCs w:val="28"/>
          <w:lang w:val="en-US" w:eastAsia="zh-CN"/>
        </w:rPr>
        <w:t>四、本单位（部门）在“双一流”建设中的投入经费及投入领域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720" w:lineRule="exact"/>
        <w:jc w:val="left"/>
        <w:rPr>
          <w:rFonts w:hint="eastAsia" w:ascii="方正小标宋简体" w:eastAsia="方正小标宋简体"/>
          <w:sz w:val="28"/>
          <w:szCs w:val="28"/>
          <w:lang w:val="en-US" w:eastAsia="zh-CN"/>
        </w:rPr>
      </w:pPr>
      <w:r>
        <w:rPr>
          <w:rFonts w:hint="eastAsia" w:ascii="方正小标宋简体" w:eastAsia="方正小标宋简体"/>
          <w:sz w:val="28"/>
          <w:szCs w:val="28"/>
          <w:lang w:val="en-US" w:eastAsia="zh-CN"/>
        </w:rPr>
        <w:t>2018年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720" w:lineRule="exact"/>
        <w:jc w:val="left"/>
        <w:rPr>
          <w:rFonts w:hint="eastAsia" w:ascii="方正小标宋简体" w:eastAsia="方正小标宋简体"/>
          <w:sz w:val="28"/>
          <w:szCs w:val="28"/>
          <w:lang w:val="en-US" w:eastAsia="zh-CN"/>
        </w:rPr>
      </w:pPr>
      <w:r>
        <w:rPr>
          <w:rFonts w:hint="eastAsia" w:ascii="方正小标宋简体" w:eastAsia="方正小标宋简体"/>
          <w:sz w:val="28"/>
          <w:szCs w:val="28"/>
          <w:lang w:val="en-US" w:eastAsia="zh-CN"/>
        </w:rPr>
        <w:t>2019年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720" w:lineRule="exact"/>
        <w:jc w:val="left"/>
        <w:rPr>
          <w:rFonts w:hint="eastAsia" w:ascii="方正小标宋简体" w:eastAsia="方正小标宋简体"/>
          <w:sz w:val="28"/>
          <w:szCs w:val="28"/>
          <w:lang w:val="en-US" w:eastAsia="zh-CN"/>
        </w:rPr>
      </w:pPr>
      <w:r>
        <w:rPr>
          <w:rFonts w:hint="eastAsia" w:ascii="方正小标宋简体" w:eastAsia="方正小标宋简体"/>
          <w:sz w:val="28"/>
          <w:szCs w:val="28"/>
          <w:lang w:val="en-US" w:eastAsia="zh-CN"/>
        </w:rPr>
        <w:t>2020年</w:t>
      </w:r>
    </w:p>
    <w:p>
      <w:pPr>
        <w:numPr>
          <w:ilvl w:val="0"/>
          <w:numId w:val="2"/>
        </w:numPr>
        <w:autoSpaceDE w:val="0"/>
        <w:autoSpaceDN w:val="0"/>
        <w:adjustRightInd w:val="0"/>
        <w:spacing w:line="720" w:lineRule="exact"/>
        <w:jc w:val="left"/>
        <w:rPr>
          <w:rFonts w:hint="eastAsia" w:ascii="方正小标宋简体" w:eastAsia="方正小标宋简体"/>
          <w:sz w:val="28"/>
          <w:szCs w:val="28"/>
          <w:lang w:val="en-US" w:eastAsia="zh-CN"/>
        </w:rPr>
      </w:pPr>
      <w:r>
        <w:rPr>
          <w:rFonts w:hint="eastAsia" w:ascii="方正小标宋简体" w:eastAsia="方正小标宋简体"/>
          <w:sz w:val="28"/>
          <w:szCs w:val="28"/>
          <w:lang w:val="en-US" w:eastAsia="zh-CN"/>
        </w:rPr>
        <w:t>本单位（部门）在“双一流”建设中的具体建设预期成效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720" w:lineRule="exact"/>
        <w:jc w:val="left"/>
        <w:rPr>
          <w:rFonts w:hint="eastAsia" w:ascii="方正小标宋简体" w:eastAsia="方正小标宋简体"/>
          <w:sz w:val="28"/>
          <w:szCs w:val="28"/>
          <w:lang w:val="en-US" w:eastAsia="zh-CN"/>
        </w:rPr>
      </w:pPr>
      <w:r>
        <w:rPr>
          <w:rFonts w:hint="eastAsia" w:ascii="方正小标宋简体" w:eastAsia="方正小标宋简体"/>
          <w:sz w:val="28"/>
          <w:szCs w:val="28"/>
          <w:lang w:val="en-US" w:eastAsia="zh-CN"/>
        </w:rPr>
        <w:t>2018年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720" w:lineRule="exact"/>
        <w:jc w:val="left"/>
        <w:rPr>
          <w:rFonts w:hint="eastAsia" w:ascii="方正小标宋简体" w:eastAsia="方正小标宋简体"/>
          <w:sz w:val="28"/>
          <w:szCs w:val="28"/>
          <w:lang w:val="en-US" w:eastAsia="zh-CN"/>
        </w:rPr>
      </w:pPr>
      <w:r>
        <w:rPr>
          <w:rFonts w:hint="eastAsia" w:ascii="方正小标宋简体" w:eastAsia="方正小标宋简体"/>
          <w:sz w:val="28"/>
          <w:szCs w:val="28"/>
          <w:lang w:val="en-US" w:eastAsia="zh-CN"/>
        </w:rPr>
        <w:t>2019年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720" w:lineRule="exact"/>
        <w:jc w:val="left"/>
        <w:rPr>
          <w:rFonts w:hint="eastAsia" w:ascii="方正小标宋简体" w:eastAsia="方正小标宋简体"/>
          <w:sz w:val="28"/>
          <w:szCs w:val="28"/>
          <w:lang w:val="en-US" w:eastAsia="zh-CN"/>
        </w:rPr>
      </w:pPr>
      <w:r>
        <w:rPr>
          <w:rFonts w:hint="eastAsia" w:ascii="方正小标宋简体" w:eastAsia="方正小标宋简体"/>
          <w:sz w:val="28"/>
          <w:szCs w:val="28"/>
          <w:lang w:val="en-US" w:eastAsia="zh-CN"/>
        </w:rPr>
        <w:t>2020年</w:t>
      </w:r>
    </w:p>
    <w:p>
      <w:pPr>
        <w:numPr>
          <w:ilvl w:val="0"/>
          <w:numId w:val="2"/>
        </w:numPr>
        <w:autoSpaceDE w:val="0"/>
        <w:autoSpaceDN w:val="0"/>
        <w:adjustRightInd w:val="0"/>
        <w:spacing w:line="720" w:lineRule="exact"/>
        <w:ind w:left="0" w:leftChars="0" w:firstLine="0" w:firstLineChars="0"/>
        <w:jc w:val="left"/>
        <w:rPr>
          <w:rFonts w:hint="eastAsia" w:ascii="方正小标宋简体" w:eastAsia="方正小标宋简体"/>
          <w:sz w:val="28"/>
          <w:szCs w:val="28"/>
          <w:lang w:val="en-US" w:eastAsia="zh-CN"/>
        </w:rPr>
      </w:pPr>
      <w:r>
        <w:rPr>
          <w:rFonts w:hint="eastAsia" w:ascii="方正小标宋简体" w:eastAsia="方正小标宋简体"/>
          <w:sz w:val="28"/>
          <w:szCs w:val="28"/>
          <w:lang w:val="en-US" w:eastAsia="zh-CN"/>
        </w:rPr>
        <w:t>本单位（部门）在“双一流”建设中的长期规划布局（至2030年）</w:t>
      </w:r>
    </w:p>
    <w:p>
      <w:pPr>
        <w:numPr>
          <w:numId w:val="0"/>
        </w:numPr>
        <w:autoSpaceDE w:val="0"/>
        <w:autoSpaceDN w:val="0"/>
        <w:adjustRightInd w:val="0"/>
        <w:spacing w:line="720" w:lineRule="exact"/>
        <w:ind w:leftChars="0"/>
        <w:jc w:val="left"/>
        <w:rPr>
          <w:rFonts w:hint="eastAsia" w:ascii="方正小标宋简体" w:eastAsia="方正小标宋简体"/>
          <w:sz w:val="28"/>
          <w:szCs w:val="28"/>
          <w:lang w:val="en-US" w:eastAsia="zh-CN"/>
        </w:rPr>
      </w:pPr>
    </w:p>
    <w:p>
      <w:pPr>
        <w:numPr>
          <w:numId w:val="0"/>
        </w:numPr>
        <w:autoSpaceDE w:val="0"/>
        <w:autoSpaceDN w:val="0"/>
        <w:adjustRightInd w:val="0"/>
        <w:spacing w:line="720" w:lineRule="exact"/>
        <w:ind w:leftChars="0"/>
        <w:jc w:val="left"/>
        <w:rPr>
          <w:rFonts w:hint="eastAsia" w:ascii="方正小标宋简体" w:eastAsia="方正小标宋简体"/>
          <w:sz w:val="28"/>
          <w:szCs w:val="28"/>
          <w:lang w:val="en-US" w:eastAsia="zh-CN"/>
        </w:rPr>
      </w:pPr>
      <w:r>
        <w:rPr>
          <w:rFonts w:hint="eastAsia" w:ascii="方正小标宋简体" w:eastAsia="方正小标宋简体"/>
          <w:sz w:val="28"/>
          <w:szCs w:val="28"/>
          <w:lang w:val="en-US" w:eastAsia="zh-CN"/>
        </w:rPr>
        <w:t>七、其他建设措施方案或需要说明的情况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830ECA0"/>
    <w:multiLevelType w:val="singleLevel"/>
    <w:tmpl w:val="E830ECA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B5D3074"/>
    <w:multiLevelType w:val="singleLevel"/>
    <w:tmpl w:val="7B5D3074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D43125"/>
    <w:rsid w:val="04E6531A"/>
    <w:rsid w:val="0AB86842"/>
    <w:rsid w:val="0FD43125"/>
    <w:rsid w:val="218220BD"/>
    <w:rsid w:val="22093425"/>
    <w:rsid w:val="39845718"/>
    <w:rsid w:val="44017066"/>
    <w:rsid w:val="6F6979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2018-09-04T01:24:00Z</dcterms:created>
  <dc:creator>懒羊羊</dc:creator>
  <cp:lastModifiedBy>懒羊羊</cp:lastModifiedBy>
  <dcterms:modified xsi:type="dcterms:W3CDTF">2018-09-07T00:59:50Z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