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bookmarkStart w:id="0" w:name="_Toc219706991"/>
      <w:bookmarkStart w:id="1" w:name="_Toc218855430"/>
      <w:bookmarkStart w:id="2" w:name="_Toc104617134"/>
      <w:bookmarkStart w:id="3" w:name="_Toc88296682"/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  <w:t>201</w:t>
      </w:r>
      <w:bookmarkStart w:id="4" w:name="_GoBack"/>
      <w:bookmarkEnd w:id="4"/>
      <w:r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</w:rPr>
        <w:t>8年广西师范大学党支部书记培训班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31" w:afterLines="100" w:afterAutospacing="0" w:line="60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shd w:val="clear" w:color="auto" w:fill="FFFFFF"/>
          <w:lang w:eastAsia="zh-CN"/>
        </w:rPr>
        <w:t>课程安排</w:t>
      </w:r>
    </w:p>
    <w:bookmarkEnd w:id="0"/>
    <w:bookmarkEnd w:id="1"/>
    <w:bookmarkEnd w:id="2"/>
    <w:bookmarkEnd w:id="3"/>
    <w:tbl>
      <w:tblPr>
        <w:tblStyle w:val="10"/>
        <w:tblW w:w="10202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680"/>
        <w:gridCol w:w="4170"/>
        <w:gridCol w:w="284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503" w:type="dxa"/>
            <w:tcBorders>
              <w:top w:val="single" w:color="auto" w:sz="18" w:space="0"/>
              <w:left w:val="single" w:color="auto" w:sz="18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680" w:type="dxa"/>
            <w:tcBorders>
              <w:top w:val="single" w:color="auto" w:sz="1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课时</w:t>
            </w:r>
          </w:p>
        </w:tc>
        <w:tc>
          <w:tcPr>
            <w:tcW w:w="4170" w:type="dxa"/>
            <w:tcBorders>
              <w:top w:val="single" w:color="auto" w:sz="1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教学内容</w:t>
            </w:r>
          </w:p>
        </w:tc>
        <w:tc>
          <w:tcPr>
            <w:tcW w:w="2849" w:type="dxa"/>
            <w:tcBorders>
              <w:top w:val="single" w:color="auto" w:sz="18" w:space="0"/>
              <w:left w:val="single" w:color="000000" w:sz="12" w:space="0"/>
              <w:bottom w:val="single" w:color="000000" w:sz="12" w:space="0"/>
              <w:right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主讲人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503" w:type="dxa"/>
            <w:vMerge w:val="restart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12月14日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（星期五）</w:t>
            </w:r>
          </w:p>
        </w:tc>
        <w:tc>
          <w:tcPr>
            <w:tcW w:w="16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14:30-16:00</w:t>
            </w:r>
          </w:p>
        </w:tc>
        <w:tc>
          <w:tcPr>
            <w:tcW w:w="417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专题讲座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党支部书记的工作方法与工作艺术</w:t>
            </w:r>
          </w:p>
        </w:tc>
        <w:tc>
          <w:tcPr>
            <w:tcW w:w="28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黄海波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广西师范大学党委常委、统战部部长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503" w:type="dxa"/>
            <w:vMerge w:val="continue"/>
            <w:tcBorders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16:10-17:30</w:t>
            </w:r>
          </w:p>
        </w:tc>
        <w:tc>
          <w:tcPr>
            <w:tcW w:w="417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专题讲座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党支部书记工作实务</w:t>
            </w:r>
          </w:p>
        </w:tc>
        <w:tc>
          <w:tcPr>
            <w:tcW w:w="28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刘月娥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广西师范大学国际文化教育学院党委书记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503" w:type="dxa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12月15日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（星期六）</w:t>
            </w:r>
          </w:p>
        </w:tc>
        <w:tc>
          <w:tcPr>
            <w:tcW w:w="1680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8:30-17:00</w:t>
            </w:r>
          </w:p>
        </w:tc>
        <w:tc>
          <w:tcPr>
            <w:tcW w:w="4170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现场教学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坚定信念跟党走不忘初心再出发——红军长征突破湘江战役的历史意义和现实启示</w:t>
            </w:r>
          </w:p>
        </w:tc>
        <w:tc>
          <w:tcPr>
            <w:tcW w:w="28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万来志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广西师范大学马克思主义学院教师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3183" w:type="dxa"/>
            <w:gridSpan w:val="2"/>
            <w:tcBorders>
              <w:top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12月16日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4170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自主学习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1.《党章》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2.党的十九大精神和习近平新时代中国特色社会主义思想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3.《中国共产党支部工作条例（试行）》</w:t>
            </w:r>
          </w:p>
        </w:tc>
        <w:tc>
          <w:tcPr>
            <w:tcW w:w="28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自行安排学习</w:t>
            </w:r>
          </w:p>
        </w:tc>
      </w:tr>
    </w:tbl>
    <w:p>
      <w:pPr>
        <w:spacing w:before="156" w:beforeLines="50"/>
        <w:rPr>
          <w:rFonts w:hint="eastAsia"/>
          <w:b/>
          <w:bCs/>
          <w:sz w:val="24"/>
        </w:rPr>
      </w:pPr>
    </w:p>
    <w:p>
      <w:pPr>
        <w:spacing w:line="600" w:lineRule="exac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519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A17D6"/>
    <w:rsid w:val="0C103727"/>
    <w:rsid w:val="0DE966CC"/>
    <w:rsid w:val="12591CA1"/>
    <w:rsid w:val="14EA3162"/>
    <w:rsid w:val="15247B4C"/>
    <w:rsid w:val="1BE6183C"/>
    <w:rsid w:val="1E202C19"/>
    <w:rsid w:val="1F6735CC"/>
    <w:rsid w:val="21983F41"/>
    <w:rsid w:val="221B243A"/>
    <w:rsid w:val="2F0F570D"/>
    <w:rsid w:val="350A05BB"/>
    <w:rsid w:val="35870882"/>
    <w:rsid w:val="3A5E296E"/>
    <w:rsid w:val="3A760A8D"/>
    <w:rsid w:val="3FB20A0C"/>
    <w:rsid w:val="4AEB1F0E"/>
    <w:rsid w:val="4B4A129D"/>
    <w:rsid w:val="4BEA18D8"/>
    <w:rsid w:val="50FB37B6"/>
    <w:rsid w:val="544E3ED5"/>
    <w:rsid w:val="5ABB459C"/>
    <w:rsid w:val="5CA27C5F"/>
    <w:rsid w:val="5F4C1076"/>
    <w:rsid w:val="60C24AF5"/>
    <w:rsid w:val="616B2290"/>
    <w:rsid w:val="6343245F"/>
    <w:rsid w:val="6344291A"/>
    <w:rsid w:val="63FF6C87"/>
    <w:rsid w:val="64A34842"/>
    <w:rsid w:val="6815345D"/>
    <w:rsid w:val="6B8067C6"/>
    <w:rsid w:val="6C43697A"/>
    <w:rsid w:val="708A280D"/>
    <w:rsid w:val="7175583D"/>
    <w:rsid w:val="72E87293"/>
    <w:rsid w:val="73044E87"/>
    <w:rsid w:val="75CB06D7"/>
    <w:rsid w:val="7FCA43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Eric Gan</cp:lastModifiedBy>
  <cp:lastPrinted>2018-12-04T03:57:00Z</cp:lastPrinted>
  <dcterms:modified xsi:type="dcterms:W3CDTF">2018-12-06T11:17:02Z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