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E63" w:rsidRPr="00F17E63" w:rsidRDefault="00F17E63" w:rsidP="00F17E63">
      <w:pPr>
        <w:widowControl/>
        <w:shd w:val="clear" w:color="auto" w:fill="FFFFFF"/>
        <w:spacing w:before="100" w:beforeAutospacing="1" w:after="100" w:afterAutospacing="1" w:line="360" w:lineRule="atLeast"/>
        <w:jc w:val="center"/>
        <w:outlineLvl w:val="1"/>
        <w:rPr>
          <w:rFonts w:ascii="黑体" w:eastAsia="黑体" w:hAnsi="黑体" w:cs="宋体"/>
          <w:color w:val="000000"/>
          <w:kern w:val="36"/>
          <w:sz w:val="24"/>
          <w:szCs w:val="24"/>
        </w:rPr>
      </w:pPr>
      <w:r w:rsidRPr="00F17E63">
        <w:rPr>
          <w:rFonts w:ascii="黑体" w:eastAsia="黑体" w:hAnsi="黑体" w:cs="宋体" w:hint="eastAsia"/>
          <w:color w:val="000000"/>
          <w:kern w:val="36"/>
          <w:sz w:val="24"/>
          <w:szCs w:val="24"/>
        </w:rPr>
        <w:t>广西国力招标有限公司广西社会科学普及和基地活动项目（GXZC2019-C3-22709-GXGL）竞争性磋商公告</w:t>
      </w:r>
    </w:p>
    <w:p w:rsidR="00F17E63" w:rsidRPr="00F17E63" w:rsidRDefault="00F17E63" w:rsidP="00F17E63">
      <w:pPr>
        <w:widowControl/>
        <w:shd w:val="clear" w:color="auto" w:fill="FFFFFF"/>
        <w:spacing w:line="360" w:lineRule="atLeast"/>
        <w:jc w:val="center"/>
        <w:rPr>
          <w:rFonts w:ascii="宋体" w:eastAsia="宋体" w:hAnsi="宋体" w:cs="宋体"/>
          <w:b/>
          <w:bCs/>
          <w:color w:val="000000"/>
          <w:kern w:val="0"/>
          <w:sz w:val="24"/>
          <w:szCs w:val="24"/>
        </w:rPr>
      </w:pPr>
      <w:r w:rsidRPr="00F17E63">
        <w:rPr>
          <w:rFonts w:ascii="宋体" w:eastAsia="宋体" w:hAnsi="宋体" w:cs="宋体" w:hint="eastAsia"/>
          <w:b/>
          <w:bCs/>
          <w:color w:val="000000"/>
          <w:kern w:val="0"/>
          <w:sz w:val="24"/>
          <w:szCs w:val="24"/>
        </w:rPr>
        <w:t>访问次数：69 发布时间：2019-03-27</w:t>
      </w:r>
    </w:p>
    <w:p w:rsidR="00F17E63" w:rsidRPr="00F17E63" w:rsidRDefault="00F17E63" w:rsidP="00F17E63">
      <w:pPr>
        <w:widowControl/>
        <w:shd w:val="clear" w:color="auto" w:fill="FFFFFF"/>
        <w:spacing w:line="360" w:lineRule="atLeast"/>
        <w:jc w:val="center"/>
        <w:rPr>
          <w:rFonts w:ascii="宋体" w:eastAsia="宋体" w:hAnsi="宋体" w:cs="宋体"/>
          <w:b/>
          <w:bCs/>
          <w:color w:val="000000"/>
          <w:kern w:val="0"/>
          <w:sz w:val="24"/>
          <w:szCs w:val="24"/>
        </w:rPr>
      </w:pPr>
      <w:r w:rsidRPr="00F17E63">
        <w:rPr>
          <w:rFonts w:ascii="宋体" w:eastAsia="宋体" w:hAnsi="宋体" w:cs="宋体" w:hint="eastAsia"/>
          <w:b/>
          <w:bCs/>
          <w:color w:val="000000"/>
          <w:kern w:val="0"/>
          <w:sz w:val="24"/>
          <w:szCs w:val="24"/>
        </w:rPr>
        <w:t xml:space="preserve">代理机构名称：广西国力招标有限公司 发布人:曾星程 联系人电话:0771-4915688 </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广西国力招标有限公司受</w:t>
      </w:r>
      <w:r w:rsidRPr="00F17E63">
        <w:rPr>
          <w:rFonts w:ascii="仿宋" w:eastAsia="仿宋" w:hAnsi="仿宋" w:cs="宋体" w:hint="eastAsia"/>
          <w:b/>
          <w:bCs/>
          <w:color w:val="000000"/>
          <w:kern w:val="0"/>
          <w:sz w:val="24"/>
          <w:szCs w:val="24"/>
        </w:rPr>
        <w:t>广西壮族自治区社会科学界联合会</w:t>
      </w:r>
      <w:r w:rsidRPr="00F17E63">
        <w:rPr>
          <w:rFonts w:ascii="仿宋" w:eastAsia="仿宋" w:hAnsi="仿宋" w:cs="宋体" w:hint="eastAsia"/>
          <w:color w:val="000000"/>
          <w:kern w:val="0"/>
          <w:sz w:val="24"/>
          <w:szCs w:val="24"/>
        </w:rPr>
        <w:t>委托，根据《中华人民共和国政府采购法》、《中华人民共和国政府采购法实施条例》、《政府采购非招标采购方式管理办法》等有关规定，按财政部门批准的政府采购计划（编号：201903220134、201903220150），现对</w:t>
      </w:r>
      <w:r w:rsidRPr="00F17E63">
        <w:rPr>
          <w:rFonts w:ascii="仿宋" w:eastAsia="仿宋" w:hAnsi="仿宋" w:cs="宋体" w:hint="eastAsia"/>
          <w:b/>
          <w:bCs/>
          <w:color w:val="000000"/>
          <w:kern w:val="0"/>
          <w:sz w:val="24"/>
          <w:szCs w:val="24"/>
        </w:rPr>
        <w:t>广西社会科学普及和基地活动项目</w:t>
      </w:r>
      <w:r w:rsidRPr="00F17E63">
        <w:rPr>
          <w:rFonts w:ascii="仿宋" w:eastAsia="仿宋" w:hAnsi="仿宋" w:cs="宋体" w:hint="eastAsia"/>
          <w:color w:val="000000"/>
          <w:kern w:val="0"/>
          <w:sz w:val="24"/>
          <w:szCs w:val="24"/>
        </w:rPr>
        <w:t>进行竞争性磋商，欢迎符合条件的供应商前来参加磋商活动。</w:t>
      </w:r>
    </w:p>
    <w:p w:rsidR="00F17E63" w:rsidRPr="00F17E63" w:rsidRDefault="00F17E63" w:rsidP="00F17E63">
      <w:pPr>
        <w:widowControl/>
        <w:shd w:val="clear" w:color="auto" w:fill="FFFFFF"/>
        <w:spacing w:line="360" w:lineRule="atLeast"/>
        <w:ind w:firstLine="422"/>
        <w:jc w:val="left"/>
        <w:rPr>
          <w:rFonts w:ascii="仿宋" w:eastAsia="仿宋" w:hAnsi="仿宋" w:cs="宋体"/>
          <w:b/>
          <w:color w:val="FF0000"/>
          <w:kern w:val="0"/>
          <w:sz w:val="24"/>
          <w:szCs w:val="24"/>
        </w:rPr>
      </w:pPr>
      <w:r w:rsidRPr="00F17E63">
        <w:rPr>
          <w:rFonts w:ascii="仿宋" w:eastAsia="仿宋" w:hAnsi="仿宋" w:cs="宋体" w:hint="eastAsia"/>
          <w:b/>
          <w:bCs/>
          <w:color w:val="000000"/>
          <w:kern w:val="0"/>
          <w:sz w:val="24"/>
          <w:szCs w:val="24"/>
        </w:rPr>
        <w:t>一、采购项目名称：</w:t>
      </w:r>
      <w:r w:rsidRPr="00F17E63">
        <w:rPr>
          <w:rFonts w:ascii="仿宋" w:eastAsia="仿宋" w:hAnsi="仿宋" w:cs="宋体" w:hint="eastAsia"/>
          <w:b/>
          <w:color w:val="FF0000"/>
          <w:kern w:val="0"/>
          <w:sz w:val="24"/>
          <w:szCs w:val="24"/>
        </w:rPr>
        <w:t>广西社会科学普及和基地活动项目</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二、采购项目编号：</w:t>
      </w:r>
      <w:r w:rsidRPr="00F17E63">
        <w:rPr>
          <w:rFonts w:ascii="仿宋" w:eastAsia="仿宋" w:hAnsi="仿宋" w:cs="宋体" w:hint="eastAsia"/>
          <w:color w:val="000000"/>
          <w:kern w:val="0"/>
          <w:sz w:val="24"/>
          <w:szCs w:val="24"/>
        </w:rPr>
        <w:t>GXZC2019-C3-22709-GXGL</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三、采购项目的名称、数量、简要规格描述或项目基本概况介绍：A分标：</w:t>
      </w:r>
      <w:r w:rsidRPr="00F17E63">
        <w:rPr>
          <w:rFonts w:ascii="仿宋" w:eastAsia="仿宋" w:hAnsi="仿宋" w:cs="宋体" w:hint="eastAsia"/>
          <w:color w:val="000000"/>
          <w:kern w:val="0"/>
          <w:sz w:val="24"/>
          <w:szCs w:val="24"/>
        </w:rPr>
        <w:t>深入基层开展专题社科知识普及活动1项、资助广西社科联重点科普读物1项；</w:t>
      </w:r>
      <w:r w:rsidRPr="00F17E63">
        <w:rPr>
          <w:rFonts w:ascii="仿宋" w:eastAsia="仿宋" w:hAnsi="仿宋" w:cs="宋体" w:hint="eastAsia"/>
          <w:b/>
          <w:bCs/>
          <w:color w:val="000000"/>
          <w:kern w:val="0"/>
          <w:sz w:val="24"/>
          <w:szCs w:val="24"/>
        </w:rPr>
        <w:t>B分标：</w:t>
      </w:r>
      <w:r w:rsidRPr="00F17E63">
        <w:rPr>
          <w:rFonts w:ascii="仿宋" w:eastAsia="仿宋" w:hAnsi="仿宋" w:cs="宋体" w:hint="eastAsia"/>
          <w:color w:val="000000"/>
          <w:kern w:val="0"/>
          <w:sz w:val="24"/>
          <w:szCs w:val="24"/>
        </w:rPr>
        <w:t>围绕新时代中国特色社会主义思想和党的十九大精神，举办社科普及宣传活动服务1项、中华人民共和国成立70周年系列主题宣传活动1项、广西民族和地方特色文化宣传活动1项。如需进一步了解详细内容，详见竞争性磋商文件。</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四、采购预算金额（人民币）：A分标：31万元；B分标：30万元。</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五、本项目需要落实的政府采购政策：</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政府采购促进中小企业发展；政府采购支持采用本国产品的政策；强制采购、优先采购环境标志产品、节能产品；促进残疾人就业政府采购政策；政府采购支持监狱企业发展。</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六、磋商供应商资格要求：</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1.符合《中华人民共和国政府采购法》第二十二条规定；</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3.本项目不接受未购买本竞争性磋商文件的供应商参与磋商；</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5.本项目不接受联合体磋商。</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七、竞争性磋商文件的获取：</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lastRenderedPageBreak/>
        <w:t>1.发售时间：2019年3月27日公告发布之时起至2019年4月3日止（工作日），每日上午8时30分～12时00分，下午14时30分～17时30分；</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2.发售地点：广西南宁市白沙大道53号松宇时代13楼财务室（电话：0771-4915100、4915200）；</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3.售价：竞争性磋商文件工本费每本</w:t>
      </w:r>
      <w:r w:rsidRPr="00F17E63">
        <w:rPr>
          <w:rFonts w:ascii="仿宋" w:eastAsia="仿宋" w:hAnsi="仿宋" w:cs="宋体" w:hint="eastAsia"/>
          <w:color w:val="000000"/>
          <w:kern w:val="0"/>
          <w:sz w:val="24"/>
          <w:szCs w:val="24"/>
          <w:u w:val="single"/>
        </w:rPr>
        <w:t xml:space="preserve"> 250 </w:t>
      </w:r>
      <w:r w:rsidRPr="00F17E63">
        <w:rPr>
          <w:rFonts w:ascii="仿宋" w:eastAsia="仿宋" w:hAnsi="仿宋" w:cs="宋体" w:hint="eastAsia"/>
          <w:color w:val="000000"/>
          <w:kern w:val="0"/>
          <w:sz w:val="24"/>
          <w:szCs w:val="24"/>
        </w:rPr>
        <w:t>元，售后不退。如需邮购，每本另加邮费</w:t>
      </w:r>
      <w:r w:rsidRPr="00F17E63">
        <w:rPr>
          <w:rFonts w:ascii="仿宋" w:eastAsia="仿宋" w:hAnsi="仿宋" w:cs="宋体" w:hint="eastAsia"/>
          <w:color w:val="000000"/>
          <w:kern w:val="0"/>
          <w:sz w:val="24"/>
          <w:szCs w:val="24"/>
          <w:u w:val="single"/>
        </w:rPr>
        <w:t xml:space="preserve"> 50 </w:t>
      </w:r>
      <w:r w:rsidRPr="00F17E63">
        <w:rPr>
          <w:rFonts w:ascii="仿宋" w:eastAsia="仿宋" w:hAnsi="仿宋" w:cs="宋体" w:hint="eastAsia"/>
          <w:color w:val="000000"/>
          <w:kern w:val="0"/>
          <w:sz w:val="24"/>
          <w:szCs w:val="24"/>
        </w:rPr>
        <w:t>元（邮购文件的，需于发售截止时间前将工本费及邮费汇到采购代理机构下述指定账号）；</w:t>
      </w:r>
      <w:r w:rsidRPr="00F17E63">
        <w:rPr>
          <w:rFonts w:ascii="仿宋" w:eastAsia="仿宋" w:hAnsi="仿宋" w:cs="宋体" w:hint="eastAsia"/>
          <w:b/>
          <w:bCs/>
          <w:color w:val="000000"/>
          <w:kern w:val="0"/>
          <w:sz w:val="24"/>
          <w:szCs w:val="24"/>
        </w:rPr>
        <w:t>依据《国家税务总局关于增值税发票开具有关问题的公告》国家税务总局公告2017年第16号的规定，投标人在索取发票时，请提供纳税人识别号或统一社会信用代码。</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开户名称：广西国力招标有限公司</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开户银行：广西北部湾银行股份有限公司南宁市白沙支行（网银支付可选广西北部湾银行江南支行）</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银行账号：8001 0905 7400 039</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银行行号：313611002051</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4. 获取竞争性磋商文件的方式：法定代表人（负责人）或委托代理人持身份证，非法定代表人（负责人）携带法定代表人（负责人）授权书原件购买（附法定代表人（负责人）和被授权人身份证正、反面复印件）；主体资格证明（如营业执照、事业单位法人证书等）副本复印件（须加盖单位公章）。</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八、磋商保证金（人民币）</w:t>
      </w:r>
      <w:r w:rsidRPr="00F17E63">
        <w:rPr>
          <w:rFonts w:ascii="仿宋" w:eastAsia="仿宋" w:hAnsi="仿宋" w:cs="宋体" w:hint="eastAsia"/>
          <w:color w:val="000000"/>
          <w:kern w:val="0"/>
          <w:sz w:val="24"/>
          <w:szCs w:val="24"/>
        </w:rPr>
        <w:t>：</w:t>
      </w:r>
      <w:r w:rsidRPr="00F17E63">
        <w:rPr>
          <w:rFonts w:ascii="仿宋" w:eastAsia="仿宋" w:hAnsi="仿宋" w:cs="宋体" w:hint="eastAsia"/>
          <w:b/>
          <w:bCs/>
          <w:color w:val="000000"/>
          <w:kern w:val="0"/>
          <w:sz w:val="24"/>
          <w:szCs w:val="24"/>
        </w:rPr>
        <w:t>A分标：</w:t>
      </w:r>
      <w:r w:rsidRPr="00F17E63">
        <w:rPr>
          <w:rFonts w:ascii="仿宋" w:eastAsia="仿宋" w:hAnsi="仿宋" w:cs="宋体" w:hint="eastAsia"/>
          <w:color w:val="000000"/>
          <w:kern w:val="0"/>
          <w:sz w:val="24"/>
          <w:szCs w:val="24"/>
          <w:u w:val="single"/>
        </w:rPr>
        <w:t>600.00</w:t>
      </w:r>
      <w:r w:rsidRPr="00F17E63">
        <w:rPr>
          <w:rFonts w:ascii="仿宋" w:eastAsia="仿宋" w:hAnsi="仿宋" w:cs="宋体" w:hint="eastAsia"/>
          <w:color w:val="000000"/>
          <w:kern w:val="0"/>
          <w:sz w:val="24"/>
          <w:szCs w:val="24"/>
        </w:rPr>
        <w:t>元；</w:t>
      </w:r>
      <w:r w:rsidRPr="00F17E63">
        <w:rPr>
          <w:rFonts w:ascii="仿宋" w:eastAsia="仿宋" w:hAnsi="仿宋" w:cs="宋体" w:hint="eastAsia"/>
          <w:b/>
          <w:bCs/>
          <w:color w:val="000000"/>
          <w:kern w:val="0"/>
          <w:sz w:val="24"/>
          <w:szCs w:val="24"/>
        </w:rPr>
        <w:t>B分标：</w:t>
      </w:r>
      <w:r w:rsidRPr="00F17E63">
        <w:rPr>
          <w:rFonts w:ascii="仿宋" w:eastAsia="仿宋" w:hAnsi="仿宋" w:cs="宋体" w:hint="eastAsia"/>
          <w:color w:val="000000"/>
          <w:kern w:val="0"/>
          <w:sz w:val="24"/>
          <w:szCs w:val="24"/>
          <w:u w:val="single"/>
        </w:rPr>
        <w:t>500.00</w:t>
      </w:r>
      <w:r w:rsidRPr="00F17E63">
        <w:rPr>
          <w:rFonts w:ascii="仿宋" w:eastAsia="仿宋" w:hAnsi="仿宋" w:cs="宋体" w:hint="eastAsia"/>
          <w:color w:val="000000"/>
          <w:kern w:val="0"/>
          <w:sz w:val="24"/>
          <w:szCs w:val="24"/>
        </w:rPr>
        <w:t>。</w:t>
      </w:r>
      <w:r w:rsidRPr="00F17E63">
        <w:rPr>
          <w:rFonts w:ascii="仿宋" w:eastAsia="仿宋" w:hAnsi="仿宋" w:cs="宋体" w:hint="eastAsia"/>
          <w:b/>
          <w:bCs/>
          <w:color w:val="000000"/>
          <w:kern w:val="0"/>
          <w:sz w:val="24"/>
          <w:szCs w:val="24"/>
        </w:rPr>
        <w:t>（必须足额交纳）</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磋商供应商应于提交响应文件截止时间前将磋商保证金以电汇、转账、汇票等非现金形式交至以下账户。</w:t>
      </w:r>
      <w:r w:rsidRPr="00F17E63">
        <w:rPr>
          <w:rFonts w:ascii="仿宋" w:eastAsia="仿宋" w:hAnsi="仿宋" w:cs="宋体" w:hint="eastAsia"/>
          <w:b/>
          <w:bCs/>
          <w:color w:val="000000"/>
          <w:kern w:val="0"/>
          <w:sz w:val="24"/>
          <w:szCs w:val="24"/>
        </w:rPr>
        <w:t>（财务室电话：0771-4915100、4915200）</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开户名称：广西国力招标有限公司</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开户银行：广西北部湾银行金凯支行（网银支付可选广西北部湾银行江南支行）</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银行账号：8001 0905 7455 558</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银行行号：313611002043</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九、响应文件递交截止时间和地点：</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磋商供应商应于2019年 4 月10 日9时30分止，将响应文件密封提交到广西国力招标有限公司开标厅（广西南宁市白沙大道53号松宇时代13楼），逾期送达的将予以拒收。</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十、磋商时间及地点：</w:t>
      </w:r>
      <w:r w:rsidRPr="00F17E63">
        <w:rPr>
          <w:rFonts w:ascii="仿宋" w:eastAsia="仿宋" w:hAnsi="仿宋" w:cs="宋体" w:hint="eastAsia"/>
          <w:color w:val="000000"/>
          <w:kern w:val="0"/>
          <w:sz w:val="24"/>
          <w:szCs w:val="24"/>
        </w:rPr>
        <w:t>2019年 4月10日9时30分截止后为磋商小组与磋商供应商磋商时间，具体时间由本代理机构另行通知。地点：广西国力招标有限公司评标室（广西南宁市白沙大道53号松宇时代13楼），参加磋商的法定代表人或委托代理人必须持有效证件[法定代表人凭身份证或委托代理人凭法人授权委托书原件和身份证]依时到达指定地点等候当面磋商。</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十一、联系事项：</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1.采购人名称：广西壮族自治区社会科学界联合会</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宋体" w:eastAsia="宋体" w:hAnsi="宋体" w:cs="宋体" w:hint="eastAsia"/>
          <w:color w:val="000000"/>
          <w:kern w:val="0"/>
          <w:sz w:val="24"/>
          <w:szCs w:val="24"/>
        </w:rPr>
        <w:lastRenderedPageBreak/>
        <w:t> </w:t>
      </w:r>
      <w:r w:rsidRPr="00F17E63">
        <w:rPr>
          <w:rFonts w:ascii="仿宋" w:eastAsia="仿宋" w:hAnsi="仿宋" w:cs="宋体" w:hint="eastAsia"/>
          <w:color w:val="000000"/>
          <w:kern w:val="0"/>
          <w:sz w:val="24"/>
          <w:szCs w:val="24"/>
        </w:rPr>
        <w:t>地</w:t>
      </w: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址：广西南宁市新竹路5号</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联系人及电话：马文，0771-5865933</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2.采购代理机构名称：广西国力招标有限公司</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地址：广西南宁市白沙大道53号松宇时代13楼</w:t>
      </w:r>
    </w:p>
    <w:p w:rsidR="00F17E63" w:rsidRPr="00F17E63" w:rsidRDefault="00F17E63" w:rsidP="00F17E63">
      <w:pPr>
        <w:widowControl/>
        <w:shd w:val="clear" w:color="auto" w:fill="FFFFFF"/>
        <w:spacing w:line="360" w:lineRule="atLeast"/>
        <w:ind w:firstLine="63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购买招标文件联系人：廖伟先</w:t>
      </w: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 xml:space="preserve"> 联系电话：0771-4915100</w:t>
      </w: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 xml:space="preserve"> 传真：0771-4915100</w:t>
      </w:r>
    </w:p>
    <w:p w:rsidR="00F17E63" w:rsidRPr="00F17E63" w:rsidRDefault="00F17E63" w:rsidP="00F17E63">
      <w:pPr>
        <w:widowControl/>
        <w:shd w:val="clear" w:color="auto" w:fill="FFFFFF"/>
        <w:spacing w:line="360" w:lineRule="atLeast"/>
        <w:ind w:firstLine="63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项目咨询联系人：覃工</w:t>
      </w: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 xml:space="preserve"> 联系电话：0771-4915199</w:t>
      </w:r>
    </w:p>
    <w:p w:rsidR="00F17E63" w:rsidRPr="00F17E63" w:rsidRDefault="00F17E63" w:rsidP="00F17E63">
      <w:pPr>
        <w:widowControl/>
        <w:shd w:val="clear" w:color="auto" w:fill="FFFFFF"/>
        <w:spacing w:line="360" w:lineRule="atLeast"/>
        <w:ind w:firstLine="63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保证金退付联系人：谭雯</w:t>
      </w:r>
      <w:r w:rsidRPr="00F17E63">
        <w:rPr>
          <w:rFonts w:ascii="宋体" w:eastAsia="宋体" w:hAnsi="宋体" w:cs="宋体" w:hint="eastAsia"/>
          <w:color w:val="000000"/>
          <w:kern w:val="0"/>
          <w:sz w:val="24"/>
          <w:szCs w:val="24"/>
        </w:rPr>
        <w:t>        </w:t>
      </w:r>
      <w:r w:rsidRPr="00F17E63">
        <w:rPr>
          <w:rFonts w:ascii="仿宋" w:eastAsia="仿宋" w:hAnsi="仿宋" w:cs="宋体" w:hint="eastAsia"/>
          <w:color w:val="000000"/>
          <w:kern w:val="0"/>
          <w:sz w:val="24"/>
          <w:szCs w:val="24"/>
        </w:rPr>
        <w:t xml:space="preserve"> 联系电话：0771-4915200</w:t>
      </w:r>
    </w:p>
    <w:p w:rsidR="00F17E63" w:rsidRPr="00F17E63" w:rsidRDefault="00F17E63" w:rsidP="00F17E63">
      <w:pPr>
        <w:widowControl/>
        <w:shd w:val="clear" w:color="auto" w:fill="FFFFFF"/>
        <w:spacing w:line="360" w:lineRule="atLeast"/>
        <w:ind w:firstLine="63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邮编：530000</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3.监督部门：广西壮族自治区财政厅政府采购监督管理处</w:t>
      </w:r>
    </w:p>
    <w:p w:rsidR="00F17E63" w:rsidRPr="00F17E63" w:rsidRDefault="00F17E63" w:rsidP="00F17E63">
      <w:pPr>
        <w:widowControl/>
        <w:shd w:val="clear" w:color="auto" w:fill="FFFFFF"/>
        <w:spacing w:line="360" w:lineRule="atLeast"/>
        <w:ind w:firstLine="63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电话：0771-5331544。</w:t>
      </w:r>
    </w:p>
    <w:p w:rsidR="00F17E63" w:rsidRPr="00F17E63" w:rsidRDefault="00F17E63" w:rsidP="00F17E63">
      <w:pPr>
        <w:widowControl/>
        <w:shd w:val="clear" w:color="auto" w:fill="FFFFFF"/>
        <w:spacing w:line="360" w:lineRule="atLeast"/>
        <w:ind w:firstLine="422"/>
        <w:jc w:val="left"/>
        <w:rPr>
          <w:rFonts w:ascii="仿宋" w:eastAsia="仿宋" w:hAnsi="仿宋" w:cs="宋体"/>
          <w:color w:val="000000"/>
          <w:kern w:val="0"/>
          <w:sz w:val="24"/>
          <w:szCs w:val="24"/>
        </w:rPr>
      </w:pPr>
      <w:r w:rsidRPr="00F17E63">
        <w:rPr>
          <w:rFonts w:ascii="仿宋" w:eastAsia="仿宋" w:hAnsi="仿宋" w:cs="宋体" w:hint="eastAsia"/>
          <w:b/>
          <w:bCs/>
          <w:color w:val="000000"/>
          <w:kern w:val="0"/>
          <w:sz w:val="24"/>
          <w:szCs w:val="24"/>
        </w:rPr>
        <w:t>十二、网上公告媒体查询：</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中国政府采购网（http://www.ccgp.gov.cn）、广西壮族自治区政府采购网（http://www.gxzfcg.gov.cn）。</w:t>
      </w:r>
    </w:p>
    <w:p w:rsidR="00F17E63" w:rsidRPr="00F17E63" w:rsidRDefault="00F17E63" w:rsidP="00F17E63">
      <w:pPr>
        <w:widowControl/>
        <w:shd w:val="clear" w:color="auto" w:fill="FFFFFF"/>
        <w:spacing w:line="360" w:lineRule="atLeast"/>
        <w:ind w:firstLine="420"/>
        <w:jc w:val="left"/>
        <w:rPr>
          <w:rFonts w:ascii="仿宋" w:eastAsia="仿宋" w:hAnsi="仿宋" w:cs="宋体"/>
          <w:color w:val="000000"/>
          <w:kern w:val="0"/>
          <w:sz w:val="24"/>
          <w:szCs w:val="24"/>
        </w:rPr>
      </w:pPr>
      <w:r w:rsidRPr="00F17E63">
        <w:rPr>
          <w:rFonts w:ascii="宋体" w:eastAsia="宋体" w:hAnsi="宋体" w:cs="宋体" w:hint="eastAsia"/>
          <w:color w:val="000000"/>
          <w:kern w:val="0"/>
          <w:sz w:val="24"/>
          <w:szCs w:val="24"/>
        </w:rPr>
        <w:t> </w:t>
      </w:r>
    </w:p>
    <w:p w:rsidR="00F17E63" w:rsidRPr="00F17E63" w:rsidRDefault="00F17E63" w:rsidP="00F17E63">
      <w:pPr>
        <w:widowControl/>
        <w:shd w:val="clear" w:color="auto" w:fill="FFFFFF"/>
        <w:spacing w:line="360" w:lineRule="atLeast"/>
        <w:jc w:val="righ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广西国力招标有限公司</w:t>
      </w:r>
    </w:p>
    <w:p w:rsidR="00F17E63" w:rsidRPr="00F17E63" w:rsidRDefault="00F17E63" w:rsidP="00F17E63">
      <w:pPr>
        <w:widowControl/>
        <w:shd w:val="clear" w:color="auto" w:fill="FFFFFF"/>
        <w:spacing w:line="360" w:lineRule="atLeast"/>
        <w:jc w:val="right"/>
        <w:rPr>
          <w:rFonts w:ascii="仿宋" w:eastAsia="仿宋" w:hAnsi="仿宋" w:cs="宋体"/>
          <w:color w:val="000000"/>
          <w:kern w:val="0"/>
          <w:sz w:val="24"/>
          <w:szCs w:val="24"/>
        </w:rPr>
      </w:pPr>
      <w:r w:rsidRPr="00F17E63">
        <w:rPr>
          <w:rFonts w:ascii="仿宋" w:eastAsia="仿宋" w:hAnsi="仿宋" w:cs="宋体" w:hint="eastAsia"/>
          <w:color w:val="000000"/>
          <w:kern w:val="0"/>
          <w:sz w:val="24"/>
          <w:szCs w:val="24"/>
        </w:rPr>
        <w:t>2019年3月27日</w:t>
      </w:r>
    </w:p>
    <w:p w:rsidR="00280B59" w:rsidRPr="00F17E63" w:rsidRDefault="00280B59">
      <w:pPr>
        <w:rPr>
          <w:sz w:val="24"/>
          <w:szCs w:val="24"/>
        </w:rPr>
      </w:pPr>
    </w:p>
    <w:sectPr w:rsidR="00280B59" w:rsidRPr="00F17E63" w:rsidSect="009B52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A0E" w:rsidRDefault="00055A0E" w:rsidP="004E7F37">
      <w:r>
        <w:separator/>
      </w:r>
    </w:p>
  </w:endnote>
  <w:endnote w:type="continuationSeparator" w:id="1">
    <w:p w:rsidR="00055A0E" w:rsidRDefault="00055A0E" w:rsidP="004E7F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A0E" w:rsidRDefault="00055A0E" w:rsidP="004E7F37">
      <w:r>
        <w:separator/>
      </w:r>
    </w:p>
  </w:footnote>
  <w:footnote w:type="continuationSeparator" w:id="1">
    <w:p w:rsidR="00055A0E" w:rsidRDefault="00055A0E" w:rsidP="004E7F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7E63"/>
    <w:rsid w:val="00055A0E"/>
    <w:rsid w:val="0017088A"/>
    <w:rsid w:val="001B653B"/>
    <w:rsid w:val="00280B59"/>
    <w:rsid w:val="002E1B53"/>
    <w:rsid w:val="00411AA3"/>
    <w:rsid w:val="004151BD"/>
    <w:rsid w:val="00483389"/>
    <w:rsid w:val="004E7F37"/>
    <w:rsid w:val="006E5E2A"/>
    <w:rsid w:val="007E14B1"/>
    <w:rsid w:val="009779B2"/>
    <w:rsid w:val="009B528C"/>
    <w:rsid w:val="00BD2D47"/>
    <w:rsid w:val="00BE1998"/>
    <w:rsid w:val="00D615A6"/>
    <w:rsid w:val="00E026FF"/>
    <w:rsid w:val="00F17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jectnumber">
    <w:name w:val="projectnumber"/>
    <w:basedOn w:val="a0"/>
    <w:rsid w:val="00F17E63"/>
  </w:style>
  <w:style w:type="character" w:customStyle="1" w:styleId="publishtime">
    <w:name w:val="publishtime"/>
    <w:basedOn w:val="a0"/>
    <w:rsid w:val="00F17E63"/>
  </w:style>
  <w:style w:type="paragraph" w:styleId="a3">
    <w:name w:val="header"/>
    <w:basedOn w:val="a"/>
    <w:link w:val="Char"/>
    <w:uiPriority w:val="99"/>
    <w:unhideWhenUsed/>
    <w:rsid w:val="004E7F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7F37"/>
    <w:rPr>
      <w:sz w:val="18"/>
      <w:szCs w:val="18"/>
    </w:rPr>
  </w:style>
  <w:style w:type="paragraph" w:styleId="a4">
    <w:name w:val="footer"/>
    <w:basedOn w:val="a"/>
    <w:link w:val="Char0"/>
    <w:uiPriority w:val="99"/>
    <w:unhideWhenUsed/>
    <w:rsid w:val="004E7F37"/>
    <w:pPr>
      <w:tabs>
        <w:tab w:val="center" w:pos="4153"/>
        <w:tab w:val="right" w:pos="8306"/>
      </w:tabs>
      <w:snapToGrid w:val="0"/>
      <w:jc w:val="left"/>
    </w:pPr>
    <w:rPr>
      <w:sz w:val="18"/>
      <w:szCs w:val="18"/>
    </w:rPr>
  </w:style>
  <w:style w:type="character" w:customStyle="1" w:styleId="Char0">
    <w:name w:val="页脚 Char"/>
    <w:basedOn w:val="a0"/>
    <w:link w:val="a4"/>
    <w:uiPriority w:val="99"/>
    <w:rsid w:val="004E7F3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jectnumber">
    <w:name w:val="projectnumber"/>
    <w:basedOn w:val="a0"/>
    <w:rsid w:val="00F17E63"/>
  </w:style>
  <w:style w:type="character" w:customStyle="1" w:styleId="publishtime">
    <w:name w:val="publishtime"/>
    <w:basedOn w:val="a0"/>
    <w:rsid w:val="00F17E63"/>
  </w:style>
  <w:style w:type="paragraph" w:styleId="a3">
    <w:name w:val="header"/>
    <w:basedOn w:val="a"/>
    <w:link w:val="Char"/>
    <w:uiPriority w:val="99"/>
    <w:unhideWhenUsed/>
    <w:rsid w:val="004E7F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7F37"/>
    <w:rPr>
      <w:sz w:val="18"/>
      <w:szCs w:val="18"/>
    </w:rPr>
  </w:style>
  <w:style w:type="paragraph" w:styleId="a4">
    <w:name w:val="footer"/>
    <w:basedOn w:val="a"/>
    <w:link w:val="Char0"/>
    <w:uiPriority w:val="99"/>
    <w:unhideWhenUsed/>
    <w:rsid w:val="004E7F37"/>
    <w:pPr>
      <w:tabs>
        <w:tab w:val="center" w:pos="4153"/>
        <w:tab w:val="right" w:pos="8306"/>
      </w:tabs>
      <w:snapToGrid w:val="0"/>
      <w:jc w:val="left"/>
    </w:pPr>
    <w:rPr>
      <w:sz w:val="18"/>
      <w:szCs w:val="18"/>
    </w:rPr>
  </w:style>
  <w:style w:type="character" w:customStyle="1" w:styleId="Char0">
    <w:name w:val="页脚 Char"/>
    <w:basedOn w:val="a0"/>
    <w:link w:val="a4"/>
    <w:uiPriority w:val="99"/>
    <w:rsid w:val="004E7F37"/>
    <w:rPr>
      <w:sz w:val="18"/>
      <w:szCs w:val="18"/>
    </w:rPr>
  </w:style>
</w:styles>
</file>

<file path=word/webSettings.xml><?xml version="1.0" encoding="utf-8"?>
<w:webSettings xmlns:r="http://schemas.openxmlformats.org/officeDocument/2006/relationships" xmlns:w="http://schemas.openxmlformats.org/wordprocessingml/2006/main">
  <w:divs>
    <w:div w:id="1565019756">
      <w:bodyDiv w:val="1"/>
      <w:marLeft w:val="0"/>
      <w:marRight w:val="0"/>
      <w:marTop w:val="0"/>
      <w:marBottom w:val="0"/>
      <w:divBdr>
        <w:top w:val="none" w:sz="0" w:space="0" w:color="auto"/>
        <w:left w:val="none" w:sz="0" w:space="0" w:color="auto"/>
        <w:bottom w:val="none" w:sz="0" w:space="0" w:color="auto"/>
        <w:right w:val="none" w:sz="0" w:space="0" w:color="auto"/>
      </w:divBdr>
      <w:divsChild>
        <w:div w:id="192115883">
          <w:marLeft w:val="0"/>
          <w:marRight w:val="0"/>
          <w:marTop w:val="0"/>
          <w:marBottom w:val="0"/>
          <w:divBdr>
            <w:top w:val="none" w:sz="0" w:space="0" w:color="auto"/>
            <w:left w:val="none" w:sz="0" w:space="0" w:color="auto"/>
            <w:bottom w:val="none" w:sz="0" w:space="0" w:color="auto"/>
            <w:right w:val="none" w:sz="0" w:space="0" w:color="auto"/>
          </w:divBdr>
        </w:div>
      </w:divsChild>
    </w:div>
    <w:div w:id="2140295325">
      <w:bodyDiv w:val="1"/>
      <w:marLeft w:val="0"/>
      <w:marRight w:val="0"/>
      <w:marTop w:val="0"/>
      <w:marBottom w:val="0"/>
      <w:divBdr>
        <w:top w:val="none" w:sz="0" w:space="0" w:color="auto"/>
        <w:left w:val="none" w:sz="0" w:space="0" w:color="auto"/>
        <w:bottom w:val="none" w:sz="0" w:space="0" w:color="auto"/>
        <w:right w:val="none" w:sz="0" w:space="0" w:color="auto"/>
      </w:divBdr>
      <w:divsChild>
        <w:div w:id="1318459163">
          <w:marLeft w:val="0"/>
          <w:marRight w:val="0"/>
          <w:marTop w:val="375"/>
          <w:marBottom w:val="100"/>
          <w:divBdr>
            <w:top w:val="none" w:sz="0" w:space="0" w:color="auto"/>
            <w:left w:val="none" w:sz="0" w:space="0" w:color="auto"/>
            <w:bottom w:val="none" w:sz="0" w:space="0" w:color="auto"/>
            <w:right w:val="none" w:sz="0" w:space="0" w:color="auto"/>
          </w:divBdr>
          <w:divsChild>
            <w:div w:id="1544750369">
              <w:marLeft w:val="0"/>
              <w:marRight w:val="0"/>
              <w:marTop w:val="0"/>
              <w:marBottom w:val="0"/>
              <w:divBdr>
                <w:top w:val="none" w:sz="0" w:space="0" w:color="auto"/>
                <w:left w:val="none" w:sz="0" w:space="0" w:color="auto"/>
                <w:bottom w:val="none" w:sz="0" w:space="0" w:color="auto"/>
                <w:right w:val="none" w:sz="0" w:space="0" w:color="auto"/>
              </w:divBdr>
              <w:divsChild>
                <w:div w:id="1486162063">
                  <w:marLeft w:val="0"/>
                  <w:marRight w:val="0"/>
                  <w:marTop w:val="0"/>
                  <w:marBottom w:val="0"/>
                  <w:divBdr>
                    <w:top w:val="none" w:sz="0" w:space="0" w:color="auto"/>
                    <w:left w:val="none" w:sz="0" w:space="0" w:color="auto"/>
                    <w:bottom w:val="none" w:sz="0" w:space="0" w:color="auto"/>
                    <w:right w:val="none" w:sz="0" w:space="0" w:color="auto"/>
                  </w:divBdr>
                  <w:divsChild>
                    <w:div w:id="1008795800">
                      <w:marLeft w:val="0"/>
                      <w:marRight w:val="0"/>
                      <w:marTop w:val="0"/>
                      <w:marBottom w:val="0"/>
                      <w:divBdr>
                        <w:top w:val="none" w:sz="0" w:space="0" w:color="auto"/>
                        <w:left w:val="none" w:sz="0" w:space="0" w:color="auto"/>
                        <w:bottom w:val="none" w:sz="0" w:space="0" w:color="auto"/>
                        <w:right w:val="none" w:sz="0" w:space="0" w:color="auto"/>
                      </w:divBdr>
                      <w:divsChild>
                        <w:div w:id="1335766307">
                          <w:marLeft w:val="0"/>
                          <w:marRight w:val="0"/>
                          <w:marTop w:val="100"/>
                          <w:marBottom w:val="150"/>
                          <w:divBdr>
                            <w:top w:val="single" w:sz="6" w:space="0" w:color="CCCCCC"/>
                            <w:left w:val="single" w:sz="6" w:space="0" w:color="CCCCCC"/>
                            <w:bottom w:val="single" w:sz="6" w:space="0" w:color="CCCCCC"/>
                            <w:right w:val="single" w:sz="6" w:space="0" w:color="CCCCCC"/>
                          </w:divBdr>
                          <w:divsChild>
                            <w:div w:id="1026563486">
                              <w:marLeft w:val="0"/>
                              <w:marRight w:val="0"/>
                              <w:marTop w:val="0"/>
                              <w:marBottom w:val="0"/>
                              <w:divBdr>
                                <w:top w:val="none" w:sz="0" w:space="0" w:color="auto"/>
                                <w:left w:val="none" w:sz="0" w:space="0" w:color="auto"/>
                                <w:bottom w:val="none" w:sz="0" w:space="0" w:color="auto"/>
                                <w:right w:val="none" w:sz="0" w:space="0" w:color="auto"/>
                              </w:divBdr>
                              <w:divsChild>
                                <w:div w:id="670135722">
                                  <w:marLeft w:val="0"/>
                                  <w:marRight w:val="0"/>
                                  <w:marTop w:val="0"/>
                                  <w:marBottom w:val="0"/>
                                  <w:divBdr>
                                    <w:top w:val="none" w:sz="0" w:space="0" w:color="auto"/>
                                    <w:left w:val="none" w:sz="0" w:space="0" w:color="auto"/>
                                    <w:bottom w:val="single" w:sz="18" w:space="8" w:color="FF0000"/>
                                    <w:right w:val="none" w:sz="0" w:space="0" w:color="auto"/>
                                  </w:divBdr>
                                  <w:divsChild>
                                    <w:div w:id="641154647">
                                      <w:marLeft w:val="0"/>
                                      <w:marRight w:val="0"/>
                                      <w:marTop w:val="0"/>
                                      <w:marBottom w:val="0"/>
                                      <w:divBdr>
                                        <w:top w:val="none" w:sz="0" w:space="0" w:color="auto"/>
                                        <w:left w:val="none" w:sz="0" w:space="0" w:color="auto"/>
                                        <w:bottom w:val="none" w:sz="0" w:space="0" w:color="auto"/>
                                        <w:right w:val="none" w:sz="0" w:space="0" w:color="auto"/>
                                      </w:divBdr>
                                    </w:div>
                                  </w:divsChild>
                                </w:div>
                                <w:div w:id="843322778">
                                  <w:marLeft w:val="0"/>
                                  <w:marRight w:val="0"/>
                                  <w:marTop w:val="0"/>
                                  <w:marBottom w:val="0"/>
                                  <w:divBdr>
                                    <w:top w:val="none" w:sz="0" w:space="0" w:color="auto"/>
                                    <w:left w:val="none" w:sz="0" w:space="0" w:color="auto"/>
                                    <w:bottom w:val="none" w:sz="0" w:space="0" w:color="auto"/>
                                    <w:right w:val="none" w:sz="0" w:space="0" w:color="auto"/>
                                  </w:divBdr>
                                </w:div>
                                <w:div w:id="974719779">
                                  <w:marLeft w:val="0"/>
                                  <w:marRight w:val="0"/>
                                  <w:marTop w:val="0"/>
                                  <w:marBottom w:val="0"/>
                                  <w:divBdr>
                                    <w:top w:val="none" w:sz="0" w:space="0" w:color="auto"/>
                                    <w:left w:val="none" w:sz="0" w:space="0" w:color="auto"/>
                                    <w:bottom w:val="none" w:sz="0" w:space="0" w:color="auto"/>
                                    <w:right w:val="none" w:sz="0" w:space="0" w:color="auto"/>
                                  </w:divBdr>
                                </w:div>
                                <w:div w:id="1503816357">
                                  <w:marLeft w:val="0"/>
                                  <w:marRight w:val="0"/>
                                  <w:marTop w:val="0"/>
                                  <w:marBottom w:val="0"/>
                                  <w:divBdr>
                                    <w:top w:val="none" w:sz="0" w:space="0" w:color="auto"/>
                                    <w:left w:val="none" w:sz="0" w:space="0" w:color="auto"/>
                                    <w:bottom w:val="none" w:sz="0" w:space="0" w:color="auto"/>
                                    <w:right w:val="none" w:sz="0" w:space="0" w:color="auto"/>
                                  </w:divBdr>
                                </w:div>
                                <w:div w:id="1934973576">
                                  <w:marLeft w:val="0"/>
                                  <w:marRight w:val="0"/>
                                  <w:marTop w:val="0"/>
                                  <w:marBottom w:val="0"/>
                                  <w:divBdr>
                                    <w:top w:val="none" w:sz="0" w:space="0" w:color="auto"/>
                                    <w:left w:val="none" w:sz="0" w:space="0" w:color="auto"/>
                                    <w:bottom w:val="none" w:sz="0" w:space="0" w:color="auto"/>
                                    <w:right w:val="none" w:sz="0" w:space="0" w:color="auto"/>
                                  </w:divBdr>
                                </w:div>
                                <w:div w:id="914776431">
                                  <w:marLeft w:val="0"/>
                                  <w:marRight w:val="0"/>
                                  <w:marTop w:val="0"/>
                                  <w:marBottom w:val="0"/>
                                  <w:divBdr>
                                    <w:top w:val="none" w:sz="0" w:space="0" w:color="auto"/>
                                    <w:left w:val="none" w:sz="0" w:space="0" w:color="auto"/>
                                    <w:bottom w:val="none" w:sz="0" w:space="0" w:color="auto"/>
                                    <w:right w:val="none" w:sz="0" w:space="0" w:color="auto"/>
                                  </w:divBdr>
                                </w:div>
                                <w:div w:id="257058363">
                                  <w:marLeft w:val="0"/>
                                  <w:marRight w:val="0"/>
                                  <w:marTop w:val="0"/>
                                  <w:marBottom w:val="0"/>
                                  <w:divBdr>
                                    <w:top w:val="none" w:sz="0" w:space="0" w:color="auto"/>
                                    <w:left w:val="none" w:sz="0" w:space="0" w:color="auto"/>
                                    <w:bottom w:val="none" w:sz="0" w:space="0" w:color="auto"/>
                                    <w:right w:val="none" w:sz="0" w:space="0" w:color="auto"/>
                                  </w:divBdr>
                                </w:div>
                                <w:div w:id="2109542902">
                                  <w:marLeft w:val="0"/>
                                  <w:marRight w:val="0"/>
                                  <w:marTop w:val="0"/>
                                  <w:marBottom w:val="0"/>
                                  <w:divBdr>
                                    <w:top w:val="none" w:sz="0" w:space="0" w:color="auto"/>
                                    <w:left w:val="none" w:sz="0" w:space="0" w:color="auto"/>
                                    <w:bottom w:val="none" w:sz="0" w:space="0" w:color="auto"/>
                                    <w:right w:val="none" w:sz="0" w:space="0" w:color="auto"/>
                                  </w:divBdr>
                                </w:div>
                                <w:div w:id="513081660">
                                  <w:marLeft w:val="0"/>
                                  <w:marRight w:val="0"/>
                                  <w:marTop w:val="0"/>
                                  <w:marBottom w:val="0"/>
                                  <w:divBdr>
                                    <w:top w:val="none" w:sz="0" w:space="0" w:color="auto"/>
                                    <w:left w:val="none" w:sz="0" w:space="0" w:color="auto"/>
                                    <w:bottom w:val="none" w:sz="0" w:space="0" w:color="auto"/>
                                    <w:right w:val="none" w:sz="0" w:space="0" w:color="auto"/>
                                  </w:divBdr>
                                </w:div>
                                <w:div w:id="1573419832">
                                  <w:marLeft w:val="0"/>
                                  <w:marRight w:val="0"/>
                                  <w:marTop w:val="0"/>
                                  <w:marBottom w:val="0"/>
                                  <w:divBdr>
                                    <w:top w:val="none" w:sz="0" w:space="0" w:color="auto"/>
                                    <w:left w:val="none" w:sz="0" w:space="0" w:color="auto"/>
                                    <w:bottom w:val="none" w:sz="0" w:space="0" w:color="auto"/>
                                    <w:right w:val="none" w:sz="0" w:space="0" w:color="auto"/>
                                  </w:divBdr>
                                </w:div>
                                <w:div w:id="840900274">
                                  <w:marLeft w:val="0"/>
                                  <w:marRight w:val="0"/>
                                  <w:marTop w:val="0"/>
                                  <w:marBottom w:val="0"/>
                                  <w:divBdr>
                                    <w:top w:val="none" w:sz="0" w:space="0" w:color="auto"/>
                                    <w:left w:val="none" w:sz="0" w:space="0" w:color="auto"/>
                                    <w:bottom w:val="none" w:sz="0" w:space="0" w:color="auto"/>
                                    <w:right w:val="none" w:sz="0" w:space="0" w:color="auto"/>
                                  </w:divBdr>
                                </w:div>
                                <w:div w:id="304630311">
                                  <w:marLeft w:val="0"/>
                                  <w:marRight w:val="0"/>
                                  <w:marTop w:val="0"/>
                                  <w:marBottom w:val="0"/>
                                  <w:divBdr>
                                    <w:top w:val="none" w:sz="0" w:space="0" w:color="auto"/>
                                    <w:left w:val="none" w:sz="0" w:space="0" w:color="auto"/>
                                    <w:bottom w:val="none" w:sz="0" w:space="0" w:color="auto"/>
                                    <w:right w:val="none" w:sz="0" w:space="0" w:color="auto"/>
                                  </w:divBdr>
                                </w:div>
                                <w:div w:id="1525902376">
                                  <w:marLeft w:val="0"/>
                                  <w:marRight w:val="0"/>
                                  <w:marTop w:val="0"/>
                                  <w:marBottom w:val="0"/>
                                  <w:divBdr>
                                    <w:top w:val="none" w:sz="0" w:space="0" w:color="auto"/>
                                    <w:left w:val="none" w:sz="0" w:space="0" w:color="auto"/>
                                    <w:bottom w:val="none" w:sz="0" w:space="0" w:color="auto"/>
                                    <w:right w:val="none" w:sz="0" w:space="0" w:color="auto"/>
                                  </w:divBdr>
                                </w:div>
                                <w:div w:id="1645575866">
                                  <w:marLeft w:val="0"/>
                                  <w:marRight w:val="0"/>
                                  <w:marTop w:val="0"/>
                                  <w:marBottom w:val="0"/>
                                  <w:divBdr>
                                    <w:top w:val="none" w:sz="0" w:space="0" w:color="auto"/>
                                    <w:left w:val="none" w:sz="0" w:space="0" w:color="auto"/>
                                    <w:bottom w:val="none" w:sz="0" w:space="0" w:color="auto"/>
                                    <w:right w:val="none" w:sz="0" w:space="0" w:color="auto"/>
                                  </w:divBdr>
                                </w:div>
                                <w:div w:id="1522428576">
                                  <w:marLeft w:val="0"/>
                                  <w:marRight w:val="0"/>
                                  <w:marTop w:val="0"/>
                                  <w:marBottom w:val="0"/>
                                  <w:divBdr>
                                    <w:top w:val="none" w:sz="0" w:space="0" w:color="auto"/>
                                    <w:left w:val="none" w:sz="0" w:space="0" w:color="auto"/>
                                    <w:bottom w:val="none" w:sz="0" w:space="0" w:color="auto"/>
                                    <w:right w:val="none" w:sz="0" w:space="0" w:color="auto"/>
                                  </w:divBdr>
                                </w:div>
                                <w:div w:id="300500071">
                                  <w:marLeft w:val="0"/>
                                  <w:marRight w:val="0"/>
                                  <w:marTop w:val="0"/>
                                  <w:marBottom w:val="0"/>
                                  <w:divBdr>
                                    <w:top w:val="none" w:sz="0" w:space="0" w:color="auto"/>
                                    <w:left w:val="none" w:sz="0" w:space="0" w:color="auto"/>
                                    <w:bottom w:val="none" w:sz="0" w:space="0" w:color="auto"/>
                                    <w:right w:val="none" w:sz="0" w:space="0" w:color="auto"/>
                                  </w:divBdr>
                                </w:div>
                                <w:div w:id="940524625">
                                  <w:marLeft w:val="0"/>
                                  <w:marRight w:val="0"/>
                                  <w:marTop w:val="0"/>
                                  <w:marBottom w:val="0"/>
                                  <w:divBdr>
                                    <w:top w:val="none" w:sz="0" w:space="0" w:color="auto"/>
                                    <w:left w:val="none" w:sz="0" w:space="0" w:color="auto"/>
                                    <w:bottom w:val="none" w:sz="0" w:space="0" w:color="auto"/>
                                    <w:right w:val="none" w:sz="0" w:space="0" w:color="auto"/>
                                  </w:divBdr>
                                </w:div>
                                <w:div w:id="2110151114">
                                  <w:marLeft w:val="0"/>
                                  <w:marRight w:val="0"/>
                                  <w:marTop w:val="0"/>
                                  <w:marBottom w:val="0"/>
                                  <w:divBdr>
                                    <w:top w:val="none" w:sz="0" w:space="0" w:color="auto"/>
                                    <w:left w:val="none" w:sz="0" w:space="0" w:color="auto"/>
                                    <w:bottom w:val="none" w:sz="0" w:space="0" w:color="auto"/>
                                    <w:right w:val="none" w:sz="0" w:space="0" w:color="auto"/>
                                  </w:divBdr>
                                </w:div>
                                <w:div w:id="914708171">
                                  <w:marLeft w:val="0"/>
                                  <w:marRight w:val="0"/>
                                  <w:marTop w:val="0"/>
                                  <w:marBottom w:val="0"/>
                                  <w:divBdr>
                                    <w:top w:val="none" w:sz="0" w:space="0" w:color="auto"/>
                                    <w:left w:val="none" w:sz="0" w:space="0" w:color="auto"/>
                                    <w:bottom w:val="none" w:sz="0" w:space="0" w:color="auto"/>
                                    <w:right w:val="none" w:sz="0" w:space="0" w:color="auto"/>
                                  </w:divBdr>
                                </w:div>
                                <w:div w:id="1252277593">
                                  <w:marLeft w:val="0"/>
                                  <w:marRight w:val="0"/>
                                  <w:marTop w:val="0"/>
                                  <w:marBottom w:val="0"/>
                                  <w:divBdr>
                                    <w:top w:val="none" w:sz="0" w:space="0" w:color="auto"/>
                                    <w:left w:val="none" w:sz="0" w:space="0" w:color="auto"/>
                                    <w:bottom w:val="none" w:sz="0" w:space="0" w:color="auto"/>
                                    <w:right w:val="none" w:sz="0" w:space="0" w:color="auto"/>
                                  </w:divBdr>
                                </w:div>
                                <w:div w:id="289438289">
                                  <w:marLeft w:val="0"/>
                                  <w:marRight w:val="0"/>
                                  <w:marTop w:val="0"/>
                                  <w:marBottom w:val="0"/>
                                  <w:divBdr>
                                    <w:top w:val="none" w:sz="0" w:space="0" w:color="auto"/>
                                    <w:left w:val="none" w:sz="0" w:space="0" w:color="auto"/>
                                    <w:bottom w:val="none" w:sz="0" w:space="0" w:color="auto"/>
                                    <w:right w:val="none" w:sz="0" w:space="0" w:color="auto"/>
                                  </w:divBdr>
                                </w:div>
                                <w:div w:id="774789368">
                                  <w:marLeft w:val="0"/>
                                  <w:marRight w:val="0"/>
                                  <w:marTop w:val="0"/>
                                  <w:marBottom w:val="0"/>
                                  <w:divBdr>
                                    <w:top w:val="none" w:sz="0" w:space="0" w:color="auto"/>
                                    <w:left w:val="none" w:sz="0" w:space="0" w:color="auto"/>
                                    <w:bottom w:val="none" w:sz="0" w:space="0" w:color="auto"/>
                                    <w:right w:val="none" w:sz="0" w:space="0" w:color="auto"/>
                                  </w:divBdr>
                                </w:div>
                                <w:div w:id="1225795986">
                                  <w:marLeft w:val="0"/>
                                  <w:marRight w:val="0"/>
                                  <w:marTop w:val="0"/>
                                  <w:marBottom w:val="0"/>
                                  <w:divBdr>
                                    <w:top w:val="none" w:sz="0" w:space="0" w:color="auto"/>
                                    <w:left w:val="none" w:sz="0" w:space="0" w:color="auto"/>
                                    <w:bottom w:val="none" w:sz="0" w:space="0" w:color="auto"/>
                                    <w:right w:val="none" w:sz="0" w:space="0" w:color="auto"/>
                                  </w:divBdr>
                                </w:div>
                                <w:div w:id="1544949030">
                                  <w:marLeft w:val="0"/>
                                  <w:marRight w:val="0"/>
                                  <w:marTop w:val="0"/>
                                  <w:marBottom w:val="0"/>
                                  <w:divBdr>
                                    <w:top w:val="none" w:sz="0" w:space="0" w:color="auto"/>
                                    <w:left w:val="none" w:sz="0" w:space="0" w:color="auto"/>
                                    <w:bottom w:val="none" w:sz="0" w:space="0" w:color="auto"/>
                                    <w:right w:val="none" w:sz="0" w:space="0" w:color="auto"/>
                                  </w:divBdr>
                                </w:div>
                                <w:div w:id="2003467990">
                                  <w:marLeft w:val="0"/>
                                  <w:marRight w:val="0"/>
                                  <w:marTop w:val="0"/>
                                  <w:marBottom w:val="0"/>
                                  <w:divBdr>
                                    <w:top w:val="none" w:sz="0" w:space="0" w:color="auto"/>
                                    <w:left w:val="none" w:sz="0" w:space="0" w:color="auto"/>
                                    <w:bottom w:val="none" w:sz="0" w:space="0" w:color="auto"/>
                                    <w:right w:val="none" w:sz="0" w:space="0" w:color="auto"/>
                                  </w:divBdr>
                                </w:div>
                                <w:div w:id="313023874">
                                  <w:marLeft w:val="0"/>
                                  <w:marRight w:val="0"/>
                                  <w:marTop w:val="0"/>
                                  <w:marBottom w:val="0"/>
                                  <w:divBdr>
                                    <w:top w:val="none" w:sz="0" w:space="0" w:color="auto"/>
                                    <w:left w:val="none" w:sz="0" w:space="0" w:color="auto"/>
                                    <w:bottom w:val="none" w:sz="0" w:space="0" w:color="auto"/>
                                    <w:right w:val="none" w:sz="0" w:space="0" w:color="auto"/>
                                  </w:divBdr>
                                </w:div>
                                <w:div w:id="1698387375">
                                  <w:marLeft w:val="0"/>
                                  <w:marRight w:val="0"/>
                                  <w:marTop w:val="0"/>
                                  <w:marBottom w:val="0"/>
                                  <w:divBdr>
                                    <w:top w:val="none" w:sz="0" w:space="0" w:color="auto"/>
                                    <w:left w:val="none" w:sz="0" w:space="0" w:color="auto"/>
                                    <w:bottom w:val="none" w:sz="0" w:space="0" w:color="auto"/>
                                    <w:right w:val="none" w:sz="0" w:space="0" w:color="auto"/>
                                  </w:divBdr>
                                </w:div>
                                <w:div w:id="939874513">
                                  <w:marLeft w:val="0"/>
                                  <w:marRight w:val="0"/>
                                  <w:marTop w:val="0"/>
                                  <w:marBottom w:val="0"/>
                                  <w:divBdr>
                                    <w:top w:val="none" w:sz="0" w:space="0" w:color="auto"/>
                                    <w:left w:val="none" w:sz="0" w:space="0" w:color="auto"/>
                                    <w:bottom w:val="none" w:sz="0" w:space="0" w:color="auto"/>
                                    <w:right w:val="none" w:sz="0" w:space="0" w:color="auto"/>
                                  </w:divBdr>
                                </w:div>
                                <w:div w:id="1530216951">
                                  <w:marLeft w:val="0"/>
                                  <w:marRight w:val="0"/>
                                  <w:marTop w:val="0"/>
                                  <w:marBottom w:val="0"/>
                                  <w:divBdr>
                                    <w:top w:val="none" w:sz="0" w:space="0" w:color="auto"/>
                                    <w:left w:val="none" w:sz="0" w:space="0" w:color="auto"/>
                                    <w:bottom w:val="none" w:sz="0" w:space="0" w:color="auto"/>
                                    <w:right w:val="none" w:sz="0" w:space="0" w:color="auto"/>
                                  </w:divBdr>
                                </w:div>
                                <w:div w:id="1139879695">
                                  <w:marLeft w:val="0"/>
                                  <w:marRight w:val="0"/>
                                  <w:marTop w:val="0"/>
                                  <w:marBottom w:val="0"/>
                                  <w:divBdr>
                                    <w:top w:val="none" w:sz="0" w:space="0" w:color="auto"/>
                                    <w:left w:val="none" w:sz="0" w:space="0" w:color="auto"/>
                                    <w:bottom w:val="none" w:sz="0" w:space="0" w:color="auto"/>
                                    <w:right w:val="none" w:sz="0" w:space="0" w:color="auto"/>
                                  </w:divBdr>
                                </w:div>
                                <w:div w:id="1816683383">
                                  <w:marLeft w:val="0"/>
                                  <w:marRight w:val="0"/>
                                  <w:marTop w:val="0"/>
                                  <w:marBottom w:val="0"/>
                                  <w:divBdr>
                                    <w:top w:val="none" w:sz="0" w:space="0" w:color="auto"/>
                                    <w:left w:val="none" w:sz="0" w:space="0" w:color="auto"/>
                                    <w:bottom w:val="none" w:sz="0" w:space="0" w:color="auto"/>
                                    <w:right w:val="none" w:sz="0" w:space="0" w:color="auto"/>
                                  </w:divBdr>
                                </w:div>
                                <w:div w:id="1904826582">
                                  <w:marLeft w:val="0"/>
                                  <w:marRight w:val="0"/>
                                  <w:marTop w:val="0"/>
                                  <w:marBottom w:val="0"/>
                                  <w:divBdr>
                                    <w:top w:val="none" w:sz="0" w:space="0" w:color="auto"/>
                                    <w:left w:val="none" w:sz="0" w:space="0" w:color="auto"/>
                                    <w:bottom w:val="none" w:sz="0" w:space="0" w:color="auto"/>
                                    <w:right w:val="none" w:sz="0" w:space="0" w:color="auto"/>
                                  </w:divBdr>
                                </w:div>
                                <w:div w:id="475606369">
                                  <w:marLeft w:val="0"/>
                                  <w:marRight w:val="0"/>
                                  <w:marTop w:val="0"/>
                                  <w:marBottom w:val="0"/>
                                  <w:divBdr>
                                    <w:top w:val="none" w:sz="0" w:space="0" w:color="auto"/>
                                    <w:left w:val="none" w:sz="0" w:space="0" w:color="auto"/>
                                    <w:bottom w:val="none" w:sz="0" w:space="0" w:color="auto"/>
                                    <w:right w:val="none" w:sz="0" w:space="0" w:color="auto"/>
                                  </w:divBdr>
                                </w:div>
                                <w:div w:id="2098749863">
                                  <w:marLeft w:val="0"/>
                                  <w:marRight w:val="0"/>
                                  <w:marTop w:val="0"/>
                                  <w:marBottom w:val="0"/>
                                  <w:divBdr>
                                    <w:top w:val="none" w:sz="0" w:space="0" w:color="auto"/>
                                    <w:left w:val="none" w:sz="0" w:space="0" w:color="auto"/>
                                    <w:bottom w:val="none" w:sz="0" w:space="0" w:color="auto"/>
                                    <w:right w:val="none" w:sz="0" w:space="0" w:color="auto"/>
                                  </w:divBdr>
                                </w:div>
                                <w:div w:id="1629969757">
                                  <w:marLeft w:val="0"/>
                                  <w:marRight w:val="0"/>
                                  <w:marTop w:val="0"/>
                                  <w:marBottom w:val="0"/>
                                  <w:divBdr>
                                    <w:top w:val="none" w:sz="0" w:space="0" w:color="auto"/>
                                    <w:left w:val="none" w:sz="0" w:space="0" w:color="auto"/>
                                    <w:bottom w:val="none" w:sz="0" w:space="0" w:color="auto"/>
                                    <w:right w:val="none" w:sz="0" w:space="0" w:color="auto"/>
                                  </w:divBdr>
                                </w:div>
                                <w:div w:id="1590967388">
                                  <w:marLeft w:val="0"/>
                                  <w:marRight w:val="0"/>
                                  <w:marTop w:val="0"/>
                                  <w:marBottom w:val="0"/>
                                  <w:divBdr>
                                    <w:top w:val="none" w:sz="0" w:space="0" w:color="auto"/>
                                    <w:left w:val="none" w:sz="0" w:space="0" w:color="auto"/>
                                    <w:bottom w:val="none" w:sz="0" w:space="0" w:color="auto"/>
                                    <w:right w:val="none" w:sz="0" w:space="0" w:color="auto"/>
                                  </w:divBdr>
                                </w:div>
                                <w:div w:id="793518650">
                                  <w:marLeft w:val="0"/>
                                  <w:marRight w:val="0"/>
                                  <w:marTop w:val="0"/>
                                  <w:marBottom w:val="0"/>
                                  <w:divBdr>
                                    <w:top w:val="none" w:sz="0" w:space="0" w:color="auto"/>
                                    <w:left w:val="none" w:sz="0" w:space="0" w:color="auto"/>
                                    <w:bottom w:val="none" w:sz="0" w:space="0" w:color="auto"/>
                                    <w:right w:val="none" w:sz="0" w:space="0" w:color="auto"/>
                                  </w:divBdr>
                                </w:div>
                                <w:div w:id="570120896">
                                  <w:marLeft w:val="0"/>
                                  <w:marRight w:val="0"/>
                                  <w:marTop w:val="0"/>
                                  <w:marBottom w:val="0"/>
                                  <w:divBdr>
                                    <w:top w:val="none" w:sz="0" w:space="0" w:color="auto"/>
                                    <w:left w:val="none" w:sz="0" w:space="0" w:color="auto"/>
                                    <w:bottom w:val="none" w:sz="0" w:space="0" w:color="auto"/>
                                    <w:right w:val="none" w:sz="0" w:space="0" w:color="auto"/>
                                  </w:divBdr>
                                </w:div>
                                <w:div w:id="141699954">
                                  <w:marLeft w:val="0"/>
                                  <w:marRight w:val="0"/>
                                  <w:marTop w:val="0"/>
                                  <w:marBottom w:val="0"/>
                                  <w:divBdr>
                                    <w:top w:val="none" w:sz="0" w:space="0" w:color="auto"/>
                                    <w:left w:val="none" w:sz="0" w:space="0" w:color="auto"/>
                                    <w:bottom w:val="none" w:sz="0" w:space="0" w:color="auto"/>
                                    <w:right w:val="none" w:sz="0" w:space="0" w:color="auto"/>
                                  </w:divBdr>
                                </w:div>
                                <w:div w:id="929387510">
                                  <w:marLeft w:val="0"/>
                                  <w:marRight w:val="0"/>
                                  <w:marTop w:val="0"/>
                                  <w:marBottom w:val="0"/>
                                  <w:divBdr>
                                    <w:top w:val="none" w:sz="0" w:space="0" w:color="auto"/>
                                    <w:left w:val="none" w:sz="0" w:space="0" w:color="auto"/>
                                    <w:bottom w:val="none" w:sz="0" w:space="0" w:color="auto"/>
                                    <w:right w:val="none" w:sz="0" w:space="0" w:color="auto"/>
                                  </w:divBdr>
                                </w:div>
                                <w:div w:id="347799838">
                                  <w:marLeft w:val="0"/>
                                  <w:marRight w:val="0"/>
                                  <w:marTop w:val="0"/>
                                  <w:marBottom w:val="0"/>
                                  <w:divBdr>
                                    <w:top w:val="none" w:sz="0" w:space="0" w:color="auto"/>
                                    <w:left w:val="none" w:sz="0" w:space="0" w:color="auto"/>
                                    <w:bottom w:val="none" w:sz="0" w:space="0" w:color="auto"/>
                                    <w:right w:val="none" w:sz="0" w:space="0" w:color="auto"/>
                                  </w:divBdr>
                                </w:div>
                                <w:div w:id="1461655252">
                                  <w:marLeft w:val="0"/>
                                  <w:marRight w:val="0"/>
                                  <w:marTop w:val="0"/>
                                  <w:marBottom w:val="0"/>
                                  <w:divBdr>
                                    <w:top w:val="none" w:sz="0" w:space="0" w:color="auto"/>
                                    <w:left w:val="none" w:sz="0" w:space="0" w:color="auto"/>
                                    <w:bottom w:val="none" w:sz="0" w:space="0" w:color="auto"/>
                                    <w:right w:val="none" w:sz="0" w:space="0" w:color="auto"/>
                                  </w:divBdr>
                                </w:div>
                                <w:div w:id="1317566348">
                                  <w:marLeft w:val="0"/>
                                  <w:marRight w:val="0"/>
                                  <w:marTop w:val="0"/>
                                  <w:marBottom w:val="0"/>
                                  <w:divBdr>
                                    <w:top w:val="none" w:sz="0" w:space="0" w:color="auto"/>
                                    <w:left w:val="none" w:sz="0" w:space="0" w:color="auto"/>
                                    <w:bottom w:val="none" w:sz="0" w:space="0" w:color="auto"/>
                                    <w:right w:val="none" w:sz="0" w:space="0" w:color="auto"/>
                                  </w:divBdr>
                                </w:div>
                                <w:div w:id="1423376833">
                                  <w:marLeft w:val="0"/>
                                  <w:marRight w:val="0"/>
                                  <w:marTop w:val="0"/>
                                  <w:marBottom w:val="0"/>
                                  <w:divBdr>
                                    <w:top w:val="none" w:sz="0" w:space="0" w:color="auto"/>
                                    <w:left w:val="none" w:sz="0" w:space="0" w:color="auto"/>
                                    <w:bottom w:val="none" w:sz="0" w:space="0" w:color="auto"/>
                                    <w:right w:val="none" w:sz="0" w:space="0" w:color="auto"/>
                                  </w:divBdr>
                                </w:div>
                                <w:div w:id="1661156407">
                                  <w:marLeft w:val="0"/>
                                  <w:marRight w:val="0"/>
                                  <w:marTop w:val="0"/>
                                  <w:marBottom w:val="0"/>
                                  <w:divBdr>
                                    <w:top w:val="none" w:sz="0" w:space="0" w:color="auto"/>
                                    <w:left w:val="none" w:sz="0" w:space="0" w:color="auto"/>
                                    <w:bottom w:val="none" w:sz="0" w:space="0" w:color="auto"/>
                                    <w:right w:val="none" w:sz="0" w:space="0" w:color="auto"/>
                                  </w:divBdr>
                                </w:div>
                                <w:div w:id="414478556">
                                  <w:marLeft w:val="0"/>
                                  <w:marRight w:val="0"/>
                                  <w:marTop w:val="0"/>
                                  <w:marBottom w:val="0"/>
                                  <w:divBdr>
                                    <w:top w:val="none" w:sz="0" w:space="0" w:color="auto"/>
                                    <w:left w:val="none" w:sz="0" w:space="0" w:color="auto"/>
                                    <w:bottom w:val="none" w:sz="0" w:space="0" w:color="auto"/>
                                    <w:right w:val="none" w:sz="0" w:space="0" w:color="auto"/>
                                  </w:divBdr>
                                </w:div>
                                <w:div w:id="110148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DEEL</dc:creator>
  <cp:lastModifiedBy>DEEL</cp:lastModifiedBy>
  <cp:revision>3</cp:revision>
  <dcterms:created xsi:type="dcterms:W3CDTF">2019-04-02T09:52:00Z</dcterms:created>
  <dcterms:modified xsi:type="dcterms:W3CDTF">2019-04-02T09:53:00Z</dcterms:modified>
</cp:coreProperties>
</file>